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D" w:rsidRDefault="008B0812">
      <w:pPr>
        <w:rPr>
          <w:b/>
          <w:sz w:val="32"/>
        </w:rPr>
      </w:pPr>
      <w:r w:rsidRPr="008B0812">
        <w:rPr>
          <w:b/>
          <w:sz w:val="32"/>
        </w:rPr>
        <w:t xml:space="preserve">План проведения мероприятий 2024 года посвященных году Семьи </w:t>
      </w:r>
    </w:p>
    <w:tbl>
      <w:tblPr>
        <w:tblStyle w:val="a3"/>
        <w:tblpPr w:leftFromText="180" w:rightFromText="180" w:horzAnchor="margin" w:tblpY="1404"/>
        <w:tblW w:w="0" w:type="auto"/>
        <w:tblLook w:val="04A0" w:firstRow="1" w:lastRow="0" w:firstColumn="1" w:lastColumn="0" w:noHBand="0" w:noVBand="1"/>
      </w:tblPr>
      <w:tblGrid>
        <w:gridCol w:w="1220"/>
        <w:gridCol w:w="1768"/>
        <w:gridCol w:w="1741"/>
        <w:gridCol w:w="1768"/>
        <w:gridCol w:w="2324"/>
        <w:gridCol w:w="1884"/>
      </w:tblGrid>
      <w:tr w:rsidR="008B0812" w:rsidTr="00E7106C">
        <w:tc>
          <w:tcPr>
            <w:tcW w:w="1220" w:type="dxa"/>
          </w:tcPr>
          <w:p w:rsidR="008B0812" w:rsidRDefault="008B0812" w:rsidP="00E7106C">
            <w:r>
              <w:t xml:space="preserve">Месяц </w:t>
            </w:r>
          </w:p>
        </w:tc>
        <w:tc>
          <w:tcPr>
            <w:tcW w:w="1768" w:type="dxa"/>
          </w:tcPr>
          <w:p w:rsidR="008B0812" w:rsidRDefault="008B0812" w:rsidP="00E7106C">
            <w:r>
              <w:t>Семейные традиции</w:t>
            </w:r>
          </w:p>
        </w:tc>
        <w:tc>
          <w:tcPr>
            <w:tcW w:w="1741" w:type="dxa"/>
          </w:tcPr>
          <w:p w:rsidR="008B0812" w:rsidRDefault="008B0812" w:rsidP="00E7106C">
            <w:r>
              <w:t>Семейный досуг</w:t>
            </w:r>
          </w:p>
        </w:tc>
        <w:tc>
          <w:tcPr>
            <w:tcW w:w="1768" w:type="dxa"/>
          </w:tcPr>
          <w:p w:rsidR="008B0812" w:rsidRDefault="008B0812" w:rsidP="00E7106C">
            <w:r>
              <w:t>Семейные чтения</w:t>
            </w:r>
          </w:p>
        </w:tc>
        <w:tc>
          <w:tcPr>
            <w:tcW w:w="2324" w:type="dxa"/>
          </w:tcPr>
          <w:p w:rsidR="008B0812" w:rsidRDefault="008B0812" w:rsidP="00E7106C">
            <w:r>
              <w:t>Здоровая семья</w:t>
            </w:r>
          </w:p>
        </w:tc>
        <w:tc>
          <w:tcPr>
            <w:tcW w:w="1884" w:type="dxa"/>
          </w:tcPr>
          <w:p w:rsidR="008B0812" w:rsidRDefault="008B0812" w:rsidP="00E7106C">
            <w:r>
              <w:t xml:space="preserve">Семейное просветительство 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Январь</w:t>
            </w:r>
          </w:p>
        </w:tc>
        <w:tc>
          <w:tcPr>
            <w:tcW w:w="1768" w:type="dxa"/>
          </w:tcPr>
          <w:p w:rsidR="008B0812" w:rsidRPr="00764780" w:rsidRDefault="008B0812" w:rsidP="00E7106C">
            <w:r>
              <w:t xml:space="preserve">Рождественские колядки всей семьей в школе, Городской конкурс </w:t>
            </w:r>
            <w:r w:rsidRPr="00764780">
              <w:t>“</w:t>
            </w:r>
            <w:r>
              <w:t>Детки-предки</w:t>
            </w:r>
            <w:r w:rsidRPr="00764780">
              <w:t>”</w:t>
            </w:r>
          </w:p>
        </w:tc>
        <w:tc>
          <w:tcPr>
            <w:tcW w:w="1741" w:type="dxa"/>
          </w:tcPr>
          <w:p w:rsidR="008B0812" w:rsidRDefault="008B0812" w:rsidP="00E7106C">
            <w:r>
              <w:t xml:space="preserve">Теплые объятия, </w:t>
            </w:r>
            <w:proofErr w:type="gramStart"/>
            <w:r>
              <w:t>общешкольный</w:t>
            </w:r>
            <w:proofErr w:type="gramEnd"/>
            <w:r>
              <w:t xml:space="preserve"> </w:t>
            </w:r>
            <w:proofErr w:type="spellStart"/>
            <w:r>
              <w:t>фоточеллендж</w:t>
            </w:r>
            <w:proofErr w:type="spellEnd"/>
            <w:r>
              <w:t>, ребята выкладывают фото со своими родителями</w:t>
            </w:r>
          </w:p>
        </w:tc>
        <w:tc>
          <w:tcPr>
            <w:tcW w:w="1768" w:type="dxa"/>
          </w:tcPr>
          <w:p w:rsidR="008B0812" w:rsidRDefault="008B0812" w:rsidP="00E7106C">
            <w:r>
              <w:t>Рождественские чтения</w:t>
            </w:r>
          </w:p>
        </w:tc>
        <w:tc>
          <w:tcPr>
            <w:tcW w:w="2324" w:type="dxa"/>
          </w:tcPr>
          <w:p w:rsidR="008B0812" w:rsidRDefault="008B0812" w:rsidP="00E7106C"/>
        </w:tc>
        <w:tc>
          <w:tcPr>
            <w:tcW w:w="1884" w:type="dxa"/>
          </w:tcPr>
          <w:p w:rsidR="008B0812" w:rsidRDefault="008B0812" w:rsidP="00E7106C"/>
        </w:tc>
      </w:tr>
      <w:tr w:rsidR="008B0812" w:rsidRPr="003F7430" w:rsidTr="00E7106C">
        <w:tc>
          <w:tcPr>
            <w:tcW w:w="1220" w:type="dxa"/>
          </w:tcPr>
          <w:p w:rsidR="008B0812" w:rsidRDefault="008B0812" w:rsidP="00E7106C">
            <w:r>
              <w:t>Февраль</w:t>
            </w:r>
          </w:p>
        </w:tc>
        <w:tc>
          <w:tcPr>
            <w:tcW w:w="1768" w:type="dxa"/>
          </w:tcPr>
          <w:p w:rsidR="008B0812" w:rsidRPr="00764780" w:rsidRDefault="008B0812" w:rsidP="00E7106C">
            <w:r>
              <w:t xml:space="preserve">Концерт для жителей района и родителей </w:t>
            </w:r>
            <w:r w:rsidRPr="00764780">
              <w:t>“</w:t>
            </w:r>
            <w:r>
              <w:t>23 февраля</w:t>
            </w:r>
            <w:r w:rsidRPr="00764780">
              <w:t>”</w:t>
            </w:r>
            <w:r>
              <w:t xml:space="preserve">, Конкурс </w:t>
            </w:r>
            <w:r w:rsidRPr="00764780">
              <w:t>“</w:t>
            </w:r>
            <w:r>
              <w:t>Семейные традиции ПК</w:t>
            </w:r>
            <w:r w:rsidRPr="00764780">
              <w:t>”</w:t>
            </w:r>
          </w:p>
        </w:tc>
        <w:tc>
          <w:tcPr>
            <w:tcW w:w="1741" w:type="dxa"/>
          </w:tcPr>
          <w:p w:rsidR="008B0812" w:rsidRDefault="008B0812" w:rsidP="00E7106C">
            <w:r>
              <w:t xml:space="preserve">Изготовление кормушек для птиц с родителями 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Default="008B0812" w:rsidP="00E7106C">
            <w:r w:rsidRPr="00764780">
              <w:t>#</w:t>
            </w:r>
            <w:proofErr w:type="spellStart"/>
            <w:r w:rsidRPr="00764780">
              <w:t>небойсяспортапермь</w:t>
            </w:r>
            <w:proofErr w:type="spellEnd"/>
          </w:p>
          <w:p w:rsidR="008B0812" w:rsidRDefault="008B0812" w:rsidP="00E7106C">
            <w:r>
              <w:t>в котором</w:t>
            </w:r>
          </w:p>
          <w:p w:rsidR="008B0812" w:rsidRDefault="008B0812" w:rsidP="00E7106C">
            <w:r>
              <w:t>рассказывают и показывают свой</w:t>
            </w:r>
          </w:p>
          <w:p w:rsidR="008B0812" w:rsidRDefault="008B0812" w:rsidP="00E7106C">
            <w:r>
              <w:t>совместный спортивный досуг</w:t>
            </w:r>
          </w:p>
        </w:tc>
        <w:tc>
          <w:tcPr>
            <w:tcW w:w="1884" w:type="dxa"/>
          </w:tcPr>
          <w:p w:rsidR="008B0812" w:rsidRDefault="008B0812" w:rsidP="00E7106C">
            <w:r>
              <w:t>Родительский патруль (ПДД),</w:t>
            </w:r>
          </w:p>
          <w:p w:rsidR="008B0812" w:rsidRPr="003F7430" w:rsidRDefault="008B0812" w:rsidP="00E7106C">
            <w:r>
              <w:t xml:space="preserve">Конкурс эссе </w:t>
            </w:r>
            <w:r w:rsidRPr="003F7430">
              <w:t>“</w:t>
            </w:r>
            <w:r>
              <w:t xml:space="preserve">Улицы </w:t>
            </w:r>
            <w:proofErr w:type="spellStart"/>
            <w:r>
              <w:t>Гайвы</w:t>
            </w:r>
            <w:proofErr w:type="spellEnd"/>
            <w:r w:rsidRPr="003F7430">
              <w:t>”</w:t>
            </w:r>
            <w:r>
              <w:t>, Концерт День Открытых Дверей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Март</w:t>
            </w:r>
          </w:p>
        </w:tc>
        <w:tc>
          <w:tcPr>
            <w:tcW w:w="1768" w:type="dxa"/>
          </w:tcPr>
          <w:p w:rsidR="008B0812" w:rsidRPr="003F7430" w:rsidRDefault="008B0812" w:rsidP="00E7106C">
            <w:r>
              <w:t xml:space="preserve">Концерт для жителей района и родителей </w:t>
            </w:r>
            <w:r w:rsidRPr="003F7430">
              <w:t>“</w:t>
            </w:r>
            <w:r>
              <w:t>8 марта</w:t>
            </w:r>
            <w:r w:rsidRPr="003F7430">
              <w:t>”</w:t>
            </w:r>
          </w:p>
        </w:tc>
        <w:tc>
          <w:tcPr>
            <w:tcW w:w="1741" w:type="dxa"/>
          </w:tcPr>
          <w:p w:rsidR="008B0812" w:rsidRPr="003F7430" w:rsidRDefault="008B0812" w:rsidP="00E7106C">
            <w:r>
              <w:t xml:space="preserve">Городской конкурс </w:t>
            </w:r>
            <w:r>
              <w:rPr>
                <w:lang w:val="en-US"/>
              </w:rPr>
              <w:t>“</w:t>
            </w:r>
            <w:r>
              <w:t>Талантливы</w:t>
            </w:r>
            <w:proofErr w:type="gramStart"/>
            <w:r>
              <w:t xml:space="preserve"> В</w:t>
            </w:r>
            <w:proofErr w:type="gramEnd"/>
            <w:r>
              <w:t>месте</w:t>
            </w:r>
            <w:r>
              <w:rPr>
                <w:lang w:val="en-US"/>
              </w:rPr>
              <w:t>”</w:t>
            </w:r>
          </w:p>
        </w:tc>
        <w:tc>
          <w:tcPr>
            <w:tcW w:w="1768" w:type="dxa"/>
          </w:tcPr>
          <w:p w:rsidR="008B0812" w:rsidRDefault="008B0812" w:rsidP="00E7106C">
            <w:r>
              <w:t xml:space="preserve">Читаем Пермский край, Живая классика </w:t>
            </w:r>
            <w:r w:rsidRPr="003F7430">
              <w:t>“</w:t>
            </w:r>
            <w:r>
              <w:t>Читаем всей семьей</w:t>
            </w:r>
            <w:r w:rsidRPr="003F7430">
              <w:t>”</w:t>
            </w:r>
            <w:r>
              <w:t xml:space="preserve"> </w:t>
            </w:r>
          </w:p>
        </w:tc>
        <w:tc>
          <w:tcPr>
            <w:tcW w:w="2324" w:type="dxa"/>
          </w:tcPr>
          <w:p w:rsidR="008B0812" w:rsidRPr="003F7430" w:rsidRDefault="008B0812" w:rsidP="00E7106C">
            <w:r>
              <w:t xml:space="preserve">Спортивно-патриотический семейный праздник </w:t>
            </w:r>
            <w:r w:rsidRPr="003F7430">
              <w:t>“</w:t>
            </w:r>
            <w:r>
              <w:t>Старт 2024</w:t>
            </w:r>
            <w:r w:rsidRPr="003F7430">
              <w:t>”</w:t>
            </w:r>
            <w:r>
              <w:t xml:space="preserve">, Общешкольное мероприятие </w:t>
            </w:r>
            <w:r w:rsidRPr="003F7430">
              <w:t>“</w:t>
            </w:r>
            <w:r>
              <w:t>Широкая Масленица</w:t>
            </w:r>
            <w:r w:rsidRPr="003F7430">
              <w:t>”</w:t>
            </w:r>
          </w:p>
        </w:tc>
        <w:tc>
          <w:tcPr>
            <w:tcW w:w="1884" w:type="dxa"/>
          </w:tcPr>
          <w:p w:rsidR="008B0812" w:rsidRDefault="008B0812" w:rsidP="00E7106C"/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Апрель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1741" w:type="dxa"/>
          </w:tcPr>
          <w:p w:rsidR="008B0812" w:rsidRPr="003F7430" w:rsidRDefault="008B0812" w:rsidP="00E7106C">
            <w:r>
              <w:t xml:space="preserve">Общешкольный сбор макулатуры, конкурс рисунков на асфальте </w:t>
            </w:r>
            <w:r w:rsidRPr="003F7430">
              <w:t>“</w:t>
            </w:r>
            <w:r>
              <w:t>В кругу семьи</w:t>
            </w:r>
            <w:r w:rsidRPr="003F7430">
              <w:t>”</w:t>
            </w:r>
          </w:p>
        </w:tc>
        <w:tc>
          <w:tcPr>
            <w:tcW w:w="1768" w:type="dxa"/>
          </w:tcPr>
          <w:p w:rsidR="008B0812" w:rsidRDefault="008B0812" w:rsidP="00E7106C">
            <w:r>
              <w:t>Весенняя капель</w:t>
            </w:r>
          </w:p>
        </w:tc>
        <w:tc>
          <w:tcPr>
            <w:tcW w:w="2324" w:type="dxa"/>
          </w:tcPr>
          <w:p w:rsidR="008B0812" w:rsidRDefault="008B0812" w:rsidP="00E7106C">
            <w:r>
              <w:t>Спортивный праздник</w:t>
            </w:r>
          </w:p>
        </w:tc>
        <w:tc>
          <w:tcPr>
            <w:tcW w:w="1884" w:type="dxa"/>
          </w:tcPr>
          <w:p w:rsidR="008B0812" w:rsidRDefault="008B0812" w:rsidP="00E7106C">
            <w:r>
              <w:t xml:space="preserve">Родительский патруль (ПДД), Научно </w:t>
            </w:r>
            <w:proofErr w:type="gramStart"/>
            <w:r>
              <w:t>-п</w:t>
            </w:r>
            <w:proofErr w:type="gramEnd"/>
            <w:r>
              <w:t>рактическая конференция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Май</w:t>
            </w:r>
          </w:p>
        </w:tc>
        <w:tc>
          <w:tcPr>
            <w:tcW w:w="1768" w:type="dxa"/>
          </w:tcPr>
          <w:p w:rsidR="008B0812" w:rsidRDefault="008B0812" w:rsidP="00E7106C">
            <w:r>
              <w:t xml:space="preserve">Песенный </w:t>
            </w:r>
            <w:proofErr w:type="gramStart"/>
            <w:r>
              <w:t>фестиваль</w:t>
            </w:r>
            <w:proofErr w:type="gramEnd"/>
            <w:r>
              <w:t xml:space="preserve"> посвященный Дню Победы</w:t>
            </w:r>
          </w:p>
        </w:tc>
        <w:tc>
          <w:tcPr>
            <w:tcW w:w="1741" w:type="dxa"/>
          </w:tcPr>
          <w:p w:rsidR="008B0812" w:rsidRPr="003F7430" w:rsidRDefault="008B0812" w:rsidP="00E7106C">
            <w:r>
              <w:rPr>
                <w:lang w:val="en-US"/>
              </w:rPr>
              <w:t>“</w:t>
            </w:r>
            <w:proofErr w:type="spellStart"/>
            <w:r>
              <w:t>ОбереГайва</w:t>
            </w:r>
            <w:proofErr w:type="spellEnd"/>
            <w:r>
              <w:rPr>
                <w:lang w:val="en-US"/>
              </w:rPr>
              <w:t>”</w:t>
            </w:r>
            <w:r>
              <w:t>, озеленение клумб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Default="008B0812" w:rsidP="00E7106C">
            <w:r>
              <w:t>Экологический марафон</w:t>
            </w:r>
          </w:p>
        </w:tc>
        <w:tc>
          <w:tcPr>
            <w:tcW w:w="1884" w:type="dxa"/>
          </w:tcPr>
          <w:p w:rsidR="008B0812" w:rsidRDefault="008B0812" w:rsidP="00E7106C">
            <w:r>
              <w:t>Оскар, поезд безопасности, Последний звонок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Июнь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1741" w:type="dxa"/>
          </w:tcPr>
          <w:p w:rsidR="008B0812" w:rsidRPr="003F7430" w:rsidRDefault="008B0812" w:rsidP="00E7106C">
            <w:r>
              <w:t xml:space="preserve">Конкурс рисунков </w:t>
            </w:r>
            <w:r>
              <w:rPr>
                <w:lang w:val="en-US"/>
              </w:rPr>
              <w:t>“</w:t>
            </w:r>
            <w:r>
              <w:t>Моя семья</w:t>
            </w:r>
            <w:r>
              <w:rPr>
                <w:lang w:val="en-US"/>
              </w:rPr>
              <w:t>”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Pr="003F7430" w:rsidRDefault="008B0812" w:rsidP="00E7106C">
            <w:r>
              <w:t xml:space="preserve">Фотопроект </w:t>
            </w:r>
            <w:r w:rsidRPr="003F7430">
              <w:t>“</w:t>
            </w:r>
            <w:r>
              <w:t>Счастливая и здоровая семья</w:t>
            </w:r>
            <w:r w:rsidRPr="003F7430">
              <w:t>”</w:t>
            </w:r>
            <w:r>
              <w:t>, Зеленый марафон</w:t>
            </w:r>
          </w:p>
        </w:tc>
        <w:tc>
          <w:tcPr>
            <w:tcW w:w="1884" w:type="dxa"/>
          </w:tcPr>
          <w:p w:rsidR="008B0812" w:rsidRDefault="008B0812" w:rsidP="00E7106C">
            <w:r>
              <w:t>Выпускной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Июль</w:t>
            </w:r>
          </w:p>
        </w:tc>
        <w:tc>
          <w:tcPr>
            <w:tcW w:w="1768" w:type="dxa"/>
          </w:tcPr>
          <w:p w:rsidR="008B0812" w:rsidRPr="003F7430" w:rsidRDefault="008B0812" w:rsidP="00E7106C">
            <w:proofErr w:type="spellStart"/>
            <w:r>
              <w:t>Челлендж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</w:t>
            </w:r>
            <w:r>
              <w:t>Традиции семьи</w:t>
            </w:r>
            <w:r>
              <w:rPr>
                <w:lang w:val="en-US"/>
              </w:rPr>
              <w:t>”</w:t>
            </w:r>
          </w:p>
        </w:tc>
        <w:tc>
          <w:tcPr>
            <w:tcW w:w="1741" w:type="dxa"/>
          </w:tcPr>
          <w:p w:rsidR="008B0812" w:rsidRPr="003F7430" w:rsidRDefault="008B0812" w:rsidP="00E7106C">
            <w:r>
              <w:t xml:space="preserve">Праздник </w:t>
            </w:r>
            <w:r>
              <w:rPr>
                <w:lang w:val="en-US"/>
              </w:rPr>
              <w:t>“</w:t>
            </w:r>
            <w:r>
              <w:t>День семьи</w:t>
            </w:r>
            <w:r>
              <w:rPr>
                <w:lang w:val="en-US"/>
              </w:rPr>
              <w:t>”</w:t>
            </w:r>
          </w:p>
        </w:tc>
        <w:tc>
          <w:tcPr>
            <w:tcW w:w="1768" w:type="dxa"/>
          </w:tcPr>
          <w:p w:rsidR="008B0812" w:rsidRDefault="008B0812" w:rsidP="00E7106C">
            <w:r>
              <w:t>Конкурс стихов про семью</w:t>
            </w:r>
          </w:p>
        </w:tc>
        <w:tc>
          <w:tcPr>
            <w:tcW w:w="2324" w:type="dxa"/>
          </w:tcPr>
          <w:p w:rsidR="008B0812" w:rsidRDefault="008B0812" w:rsidP="00E7106C">
            <w:r>
              <w:t xml:space="preserve">Спортивная эстафета </w:t>
            </w:r>
          </w:p>
        </w:tc>
        <w:tc>
          <w:tcPr>
            <w:tcW w:w="1884" w:type="dxa"/>
          </w:tcPr>
          <w:p w:rsidR="008B0812" w:rsidRDefault="008B0812" w:rsidP="00E7106C"/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Август</w:t>
            </w:r>
          </w:p>
        </w:tc>
        <w:tc>
          <w:tcPr>
            <w:tcW w:w="1768" w:type="dxa"/>
          </w:tcPr>
          <w:p w:rsidR="008B0812" w:rsidRDefault="008B0812" w:rsidP="00E7106C">
            <w:r>
              <w:t>Семейные секреты рецептов</w:t>
            </w:r>
          </w:p>
        </w:tc>
        <w:tc>
          <w:tcPr>
            <w:tcW w:w="1741" w:type="dxa"/>
          </w:tcPr>
          <w:p w:rsidR="008B0812" w:rsidRDefault="008B0812" w:rsidP="00E7106C">
            <w:r>
              <w:t>Подготовка к 1 сентября</w:t>
            </w:r>
          </w:p>
        </w:tc>
        <w:tc>
          <w:tcPr>
            <w:tcW w:w="1768" w:type="dxa"/>
          </w:tcPr>
          <w:p w:rsidR="008B0812" w:rsidRDefault="008B0812" w:rsidP="00E7106C">
            <w:r>
              <w:t>Стихи о России с родителями</w:t>
            </w:r>
          </w:p>
        </w:tc>
        <w:tc>
          <w:tcPr>
            <w:tcW w:w="2324" w:type="dxa"/>
          </w:tcPr>
          <w:p w:rsidR="008B0812" w:rsidRPr="00937ABE" w:rsidRDefault="008B0812" w:rsidP="00E7106C">
            <w:r>
              <w:t xml:space="preserve">Спортивные игры </w:t>
            </w:r>
            <w:r>
              <w:rPr>
                <w:lang w:val="en-US"/>
              </w:rPr>
              <w:t>“</w:t>
            </w:r>
            <w:r>
              <w:t>Мы-вместе</w:t>
            </w:r>
            <w:r>
              <w:rPr>
                <w:lang w:val="en-US"/>
              </w:rPr>
              <w:t>”</w:t>
            </w:r>
          </w:p>
        </w:tc>
        <w:tc>
          <w:tcPr>
            <w:tcW w:w="1884" w:type="dxa"/>
          </w:tcPr>
          <w:p w:rsidR="008B0812" w:rsidRDefault="008B0812" w:rsidP="00E7106C">
            <w:r>
              <w:t>Горячая линия для родителей по вопросам приема в школу будущих первоклассников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Сентябрь</w:t>
            </w:r>
          </w:p>
        </w:tc>
        <w:tc>
          <w:tcPr>
            <w:tcW w:w="1768" w:type="dxa"/>
          </w:tcPr>
          <w:p w:rsidR="008B0812" w:rsidRDefault="008B0812" w:rsidP="00E7106C">
            <w:r>
              <w:t>1 сентября</w:t>
            </w:r>
          </w:p>
        </w:tc>
        <w:tc>
          <w:tcPr>
            <w:tcW w:w="1741" w:type="dxa"/>
          </w:tcPr>
          <w:p w:rsidR="008B0812" w:rsidRDefault="008B0812" w:rsidP="00E7106C">
            <w:r>
              <w:t xml:space="preserve">Всероссийская акция </w:t>
            </w:r>
            <w:r w:rsidRPr="00937ABE">
              <w:t>“</w:t>
            </w:r>
            <w:r>
              <w:t>Цветы жизни</w:t>
            </w:r>
            <w:r w:rsidRPr="00937ABE">
              <w:t>”</w:t>
            </w:r>
            <w:r>
              <w:t xml:space="preserve">,  </w:t>
            </w:r>
            <w:proofErr w:type="spellStart"/>
            <w:r>
              <w:t>турслеты</w:t>
            </w:r>
            <w:proofErr w:type="spellEnd"/>
            <w:r>
              <w:t xml:space="preserve"> классов</w:t>
            </w:r>
          </w:p>
        </w:tc>
        <w:tc>
          <w:tcPr>
            <w:tcW w:w="1768" w:type="dxa"/>
          </w:tcPr>
          <w:p w:rsidR="008B0812" w:rsidRPr="00937ABE" w:rsidRDefault="008B0812" w:rsidP="00E7106C">
            <w:pPr>
              <w:rPr>
                <w:lang w:val="en-US"/>
              </w:rPr>
            </w:pPr>
            <w:r>
              <w:t xml:space="preserve">Акция </w:t>
            </w:r>
            <w:r>
              <w:rPr>
                <w:lang w:val="en-US"/>
              </w:rPr>
              <w:t>“</w:t>
            </w:r>
            <w:r>
              <w:t>Читаем вместе</w:t>
            </w:r>
            <w:r>
              <w:rPr>
                <w:lang w:val="en-US"/>
              </w:rPr>
              <w:t>”</w:t>
            </w:r>
          </w:p>
        </w:tc>
        <w:tc>
          <w:tcPr>
            <w:tcW w:w="2324" w:type="dxa"/>
          </w:tcPr>
          <w:p w:rsidR="008B0812" w:rsidRPr="00937ABE" w:rsidRDefault="008B0812" w:rsidP="00E7106C">
            <w:r>
              <w:t xml:space="preserve">Спортивный праздник </w:t>
            </w:r>
            <w:r w:rsidRPr="00937ABE">
              <w:t>“</w:t>
            </w:r>
            <w:r>
              <w:t>Мама, папа, я – спортивная семья</w:t>
            </w:r>
            <w:r w:rsidRPr="00937ABE">
              <w:t>”</w:t>
            </w:r>
            <w:r>
              <w:t xml:space="preserve">, праздник от РОССФИТ </w:t>
            </w:r>
          </w:p>
        </w:tc>
        <w:tc>
          <w:tcPr>
            <w:tcW w:w="1884" w:type="dxa"/>
          </w:tcPr>
          <w:p w:rsidR="008B0812" w:rsidRDefault="008B0812" w:rsidP="00E7106C">
            <w:r>
              <w:t>Поезд Безопасности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lastRenderedPageBreak/>
              <w:t>Октябрь</w:t>
            </w:r>
          </w:p>
        </w:tc>
        <w:tc>
          <w:tcPr>
            <w:tcW w:w="1768" w:type="dxa"/>
          </w:tcPr>
          <w:p w:rsidR="008B0812" w:rsidRPr="00937ABE" w:rsidRDefault="008B0812" w:rsidP="00E7106C">
            <w:r>
              <w:t xml:space="preserve">Концерт для жителей района и родителей </w:t>
            </w:r>
            <w:r w:rsidRPr="00937ABE">
              <w:t>“</w:t>
            </w:r>
            <w:r>
              <w:t>День Пожилого Человека</w:t>
            </w:r>
            <w:r w:rsidRPr="00937ABE">
              <w:t>”</w:t>
            </w:r>
          </w:p>
        </w:tc>
        <w:tc>
          <w:tcPr>
            <w:tcW w:w="1741" w:type="dxa"/>
          </w:tcPr>
          <w:p w:rsidR="008B0812" w:rsidRPr="00937ABE" w:rsidRDefault="008B0812" w:rsidP="00E7106C">
            <w:r>
              <w:t xml:space="preserve">Акция </w:t>
            </w:r>
            <w:r w:rsidRPr="00937ABE">
              <w:t>“</w:t>
            </w:r>
            <w:r>
              <w:t>Открытое сердце</w:t>
            </w:r>
            <w:r w:rsidRPr="00937ABE">
              <w:t>”</w:t>
            </w:r>
            <w:r>
              <w:t xml:space="preserve"> для СВО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Default="008B0812" w:rsidP="00E7106C">
            <w:r>
              <w:t>Веселые старты</w:t>
            </w:r>
          </w:p>
        </w:tc>
        <w:tc>
          <w:tcPr>
            <w:tcW w:w="1884" w:type="dxa"/>
          </w:tcPr>
          <w:p w:rsidR="008B0812" w:rsidRDefault="008B0812" w:rsidP="00E7106C">
            <w:r>
              <w:t>Родительский патруль (ПДД)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Ноябрь</w:t>
            </w:r>
          </w:p>
        </w:tc>
        <w:tc>
          <w:tcPr>
            <w:tcW w:w="1768" w:type="dxa"/>
          </w:tcPr>
          <w:p w:rsidR="008B0812" w:rsidRPr="00937ABE" w:rsidRDefault="008B0812" w:rsidP="00E7106C">
            <w:r>
              <w:t xml:space="preserve">Концерт для жителей района и родителей </w:t>
            </w:r>
            <w:r w:rsidRPr="00937ABE">
              <w:t>“</w:t>
            </w:r>
            <w:r>
              <w:t>День Матери</w:t>
            </w:r>
            <w:r w:rsidRPr="00937ABE">
              <w:t>”</w:t>
            </w:r>
          </w:p>
        </w:tc>
        <w:tc>
          <w:tcPr>
            <w:tcW w:w="1741" w:type="dxa"/>
          </w:tcPr>
          <w:p w:rsidR="008B0812" w:rsidRPr="00937ABE" w:rsidRDefault="008B0812" w:rsidP="00E7106C">
            <w:r>
              <w:t xml:space="preserve">Вечер для пап, </w:t>
            </w:r>
            <w:proofErr w:type="spellStart"/>
            <w:r>
              <w:t>фоточеллендж</w:t>
            </w:r>
            <w:proofErr w:type="spellEnd"/>
            <w:r>
              <w:t xml:space="preserve"> </w:t>
            </w:r>
            <w:r w:rsidRPr="00937ABE">
              <w:t>“</w:t>
            </w:r>
            <w:r>
              <w:t>Мои родители самые лучшие</w:t>
            </w:r>
            <w:r w:rsidRPr="00937ABE">
              <w:t>”</w:t>
            </w:r>
          </w:p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Default="008B0812" w:rsidP="00E7106C">
            <w:r>
              <w:t>Соревнования по волейболу с родителями</w:t>
            </w:r>
          </w:p>
        </w:tc>
        <w:tc>
          <w:tcPr>
            <w:tcW w:w="1884" w:type="dxa"/>
          </w:tcPr>
          <w:p w:rsidR="008B0812" w:rsidRDefault="008B0812" w:rsidP="00E7106C">
            <w:r>
              <w:t>Родительский патруль (ПДД)</w:t>
            </w:r>
          </w:p>
        </w:tc>
      </w:tr>
      <w:tr w:rsidR="008B0812" w:rsidTr="00E7106C">
        <w:tc>
          <w:tcPr>
            <w:tcW w:w="1220" w:type="dxa"/>
          </w:tcPr>
          <w:p w:rsidR="008B0812" w:rsidRDefault="008B0812" w:rsidP="00E7106C">
            <w:r>
              <w:t>Декабрь</w:t>
            </w:r>
          </w:p>
        </w:tc>
        <w:tc>
          <w:tcPr>
            <w:tcW w:w="1768" w:type="dxa"/>
          </w:tcPr>
          <w:p w:rsidR="008B0812" w:rsidRPr="00937ABE" w:rsidRDefault="008B0812" w:rsidP="00E7106C">
            <w:r>
              <w:t xml:space="preserve">Общешкольные Новогодние елки, конкурс </w:t>
            </w:r>
            <w:r w:rsidRPr="00937ABE">
              <w:t>“</w:t>
            </w:r>
            <w:r>
              <w:t xml:space="preserve">Вернисаж </w:t>
            </w:r>
            <w:proofErr w:type="gramStart"/>
            <w:r>
              <w:t>семейных</w:t>
            </w:r>
            <w:proofErr w:type="gramEnd"/>
            <w:r>
              <w:t xml:space="preserve"> традиции</w:t>
            </w:r>
            <w:r w:rsidRPr="00937ABE">
              <w:t>”</w:t>
            </w:r>
          </w:p>
        </w:tc>
        <w:tc>
          <w:tcPr>
            <w:tcW w:w="1741" w:type="dxa"/>
          </w:tcPr>
          <w:p w:rsidR="008B0812" w:rsidRDefault="008B0812" w:rsidP="00E7106C"/>
        </w:tc>
        <w:tc>
          <w:tcPr>
            <w:tcW w:w="1768" w:type="dxa"/>
          </w:tcPr>
          <w:p w:rsidR="008B0812" w:rsidRDefault="008B0812" w:rsidP="00E7106C"/>
        </w:tc>
        <w:tc>
          <w:tcPr>
            <w:tcW w:w="2324" w:type="dxa"/>
          </w:tcPr>
          <w:p w:rsidR="008B0812" w:rsidRDefault="008B0812" w:rsidP="00E7106C">
            <w:r>
              <w:t>Соревнования по лыжам</w:t>
            </w:r>
          </w:p>
        </w:tc>
        <w:tc>
          <w:tcPr>
            <w:tcW w:w="1884" w:type="dxa"/>
          </w:tcPr>
          <w:p w:rsidR="008B0812" w:rsidRDefault="008B0812" w:rsidP="00E7106C">
            <w:r>
              <w:t xml:space="preserve">Тест по </w:t>
            </w:r>
            <w:proofErr w:type="spellStart"/>
            <w:r>
              <w:t>фин</w:t>
            </w:r>
            <w:proofErr w:type="gramStart"/>
            <w:r>
              <w:t>.г</w:t>
            </w:r>
            <w:proofErr w:type="gramEnd"/>
            <w:r>
              <w:t>рамотности</w:t>
            </w:r>
            <w:proofErr w:type="spellEnd"/>
            <w:r>
              <w:t xml:space="preserve"> </w:t>
            </w:r>
          </w:p>
        </w:tc>
      </w:tr>
    </w:tbl>
    <w:p w:rsidR="008B0812" w:rsidRPr="008B0812" w:rsidRDefault="008B0812">
      <w:pPr>
        <w:rPr>
          <w:b/>
          <w:sz w:val="32"/>
        </w:rPr>
      </w:pPr>
      <w:bookmarkStart w:id="0" w:name="_GoBack"/>
      <w:bookmarkEnd w:id="0"/>
    </w:p>
    <w:sectPr w:rsidR="008B0812" w:rsidRPr="008B0812" w:rsidSect="008B081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A4"/>
    <w:rsid w:val="00464DA4"/>
    <w:rsid w:val="00487C5D"/>
    <w:rsid w:val="008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newgenerationperm@gmail.com</dc:creator>
  <cp:keywords/>
  <dc:description/>
  <cp:lastModifiedBy>newgenerationperm@gmail.com</cp:lastModifiedBy>
  <cp:revision>2</cp:revision>
  <dcterms:created xsi:type="dcterms:W3CDTF">2024-04-05T15:37:00Z</dcterms:created>
  <dcterms:modified xsi:type="dcterms:W3CDTF">2024-04-05T15:40:00Z</dcterms:modified>
</cp:coreProperties>
</file>