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spacing w:before="0" w:after="1780"/>
        <w:ind w:left="2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МЕТОДИЧЕСКОЕ ПОСОБИЕ</w:t>
        <w:br/>
        <w:t>ПО ОБЕСПЕЧЕНИЮ ДОСТУПНОСТИ</w:t>
        <w:br/>
        <w:t>ДЛЯ ИНВАЛИДОВ ОБЪЕКТОВ И УСЛУГ</w:t>
      </w:r>
      <w:bookmarkEnd w:id="0"/>
    </w:p>
    <w:p>
      <w:pPr>
        <w:pStyle w:val="Style13"/>
        <w:widowControl w:val="0"/>
        <w:keepNext/>
        <w:keepLines/>
        <w:shd w:val="clear" w:color="auto" w:fill="auto"/>
        <w:bidi w:val="0"/>
        <w:spacing w:before="0" w:after="351" w:line="320" w:lineRule="exact"/>
        <w:ind w:left="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Часть 1</w:t>
      </w:r>
      <w:bookmarkEnd w:id="1"/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4833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ОБЕСПЕЧЕНИЯ ДОСТУПНОСТИ</w:t>
        <w:br/>
        <w:t>ДЛЯ ИНВАЛИДОВ ОБЪЕКТОВ И УСЛУГ</w:t>
        <w:br/>
        <w:t>В УЧРЕЖДЕНИЯХ СОЦИАЛЬНОГО</w:t>
        <w:br/>
        <w:t>ОБСЛУЖИВАНИЯ НАСЕЛЕНИЯ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Санкт-Петербург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20" w:right="0" w:firstLine="0"/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Start w:val="1"/>
            <w:numRestart w:val="continuous"/>
          </w:footnotePr>
          <w:pgSz w:w="11900" w:h="16840"/>
          <w:pgMar w:top="4392" w:left="2774" w:right="2458" w:bottom="21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2016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35"/>
        <w:ind w:left="0" w:right="0" w:firstLine="740"/>
      </w:pPr>
      <w:r>
        <w:rPr>
          <w:rStyle w:val="CharStyle21"/>
        </w:rPr>
        <w:t xml:space="preserve">Методическое пособие по обеспечению доступности для инвалидов объектов и услуг.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Часть 1. Организация обеспечения доступности для инвалидов объектов и услуг в учреждениях социального обслуживания населения</w:t>
      </w:r>
      <w:r>
        <w:rPr>
          <w:rStyle w:val="CharStyle21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Авт.-сост. </w:t>
      </w:r>
      <w:r>
        <w:rPr>
          <w:rStyle w:val="CharStyle21"/>
        </w:rPr>
        <w:t xml:space="preserve">Т.Н.Шеломанова, Л.В.Корякова.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Санкт-Петербург: МРЦ «Доступный мир», 2016.- 60 с.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spacing w:before="0" w:after="562"/>
        <w:ind w:left="0" w:right="0" w:firstLine="7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первоначальной версии пособие готовилось для специалистов Свердловской области по заказу ГАУ СО «Областной центр реабилитации инвалидов» (Екатеринбург) Министерства социальной политики Свердловской области. В связи с проявленным интересом к рассматриваемым в нем вопросам со стороны представителей органов власти и учреждений социальной сферы большинства российских регионов, пособие было доработано и подготовлено для широкого распространения.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методическом пособии изложены современные подходы к обеспечению доступности объектов и услуг в свете основных положений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представлена информация об основных требованиях, условиях и формах обеспечения доступности организаций социального обслуживания населения и предоставляемых ими услуг для различных маломобильных групп населения; описана организация работы по обеспечению доступности для инвалидов объектов и предоставляемых услуг в учреждениях социального обслуживания населения (включая порядок работы, ее информационное и документационное обеспечение, организацию инструктажа персонала). Пособие также содержит пакет примерных форм основных локальных документов организации социального обслуживания населения, информационных материалов, должностных инструкций и примерной программы инструктажа сотрудников по вопросам организации и проведения работ по обеспечению доступности объектов и услуг.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65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Методическое пособие адресовано руководителям и специалистам организаций социального обслуживания населения для практического решения вопросов доступности объектов и услуг. Оно также может быть использовано руководителями и специалистами органов социальной защиты населения, иных ведомств социальной сферы и в учебных целях.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257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© Межрегиональный ресурсный центр «Доступный мир»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(rehabresource.ru)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6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Копирование и тиражирование возможно при условии сохранения первичного текста и ссылок на источник.</w:t>
      </w: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Использование в коммерческих целях недопустимо.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903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</w:t>
      </w:r>
    </w:p>
    <w:p>
      <w:pPr>
        <w:pStyle w:val="Style17"/>
        <w:numPr>
          <w:ilvl w:val="0"/>
          <w:numId w:val="1"/>
        </w:numPr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Современные подходы к обеспечению доступности объектов</w:t>
      </w:r>
    </w:p>
    <w:p>
      <w:pPr>
        <w:pStyle w:val="Style29"/>
        <w:tabs>
          <w:tab w:leader="none" w:pos="9161" w:val="left"/>
        </w:tabs>
        <w:widowControl w:val="0"/>
        <w:keepNext w:val="0"/>
        <w:keepLines w:val="0"/>
        <w:shd w:val="clear" w:color="auto" w:fill="auto"/>
        <w:bidi w:val="0"/>
        <w:spacing w:before="0" w:after="600"/>
        <w:ind w:left="66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социальной инфраструктуры и услуг для инвалидов</w:t>
        <w:tab/>
        <w:t>5</w:t>
      </w:r>
    </w:p>
    <w:p>
      <w:pPr>
        <w:pStyle w:val="Style29"/>
        <w:numPr>
          <w:ilvl w:val="0"/>
          <w:numId w:val="1"/>
        </w:numPr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требования, формы и способы обеспечения</w:t>
      </w:r>
    </w:p>
    <w:p>
      <w:pPr>
        <w:pStyle w:val="Style29"/>
        <w:tabs>
          <w:tab w:leader="none" w:pos="7486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доступности организаций социального</w:t>
        <w:tab/>
        <w:t>обслуживания</w:t>
      </w:r>
    </w:p>
    <w:p>
      <w:pPr>
        <w:pStyle w:val="Style29"/>
        <w:tabs>
          <w:tab w:leader="none" w:pos="9161" w:val="left"/>
        </w:tabs>
        <w:widowControl w:val="0"/>
        <w:keepNext w:val="0"/>
        <w:keepLines w:val="0"/>
        <w:shd w:val="clear" w:color="auto" w:fill="auto"/>
        <w:bidi w:val="0"/>
        <w:spacing w:before="0" w:after="596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населения и предоставляемых ими услуг для инвалидов</w:t>
        <w:tab/>
        <w:t>12</w:t>
      </w:r>
    </w:p>
    <w:p>
      <w:pPr>
        <w:pStyle w:val="Style29"/>
        <w:numPr>
          <w:ilvl w:val="0"/>
          <w:numId w:val="1"/>
        </w:numPr>
        <w:tabs>
          <w:tab w:leader="none" w:pos="610" w:val="left"/>
          <w:tab w:leader="none" w:pos="7486" w:val="center"/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обеспечения доступности</w:t>
        <w:tab/>
        <w:t>объектов</w:t>
        <w:tab/>
        <w:t>и</w:t>
      </w:r>
    </w:p>
    <w:p>
      <w:pPr>
        <w:pStyle w:val="Style29"/>
        <w:tabs>
          <w:tab w:leader="none" w:pos="5281" w:val="center"/>
          <w:tab w:leader="none" w:pos="6401" w:val="left"/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предоставляемых услуг путем оказания помощи инвалидам и другим маломобильным</w:t>
        <w:tab/>
        <w:t>гражданам</w:t>
        <w:tab/>
        <w:t>в</w:t>
        <w:tab/>
        <w:t>учреждениях</w:t>
      </w:r>
    </w:p>
    <w:p>
      <w:pPr>
        <w:pStyle w:val="Style29"/>
        <w:tabs>
          <w:tab w:leader="none" w:pos="9374" w:val="right"/>
        </w:tabs>
        <w:widowControl w:val="0"/>
        <w:keepNext w:val="0"/>
        <w:keepLines w:val="0"/>
        <w:shd w:val="clear" w:color="auto" w:fill="auto"/>
        <w:bidi w:val="0"/>
        <w:spacing w:before="0" w:after="933" w:line="322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социального обслуживания населения</w:t>
        <w:tab/>
        <w:t>21</w:t>
      </w:r>
    </w:p>
    <w:p>
      <w:pPr>
        <w:pStyle w:val="Style29"/>
        <w:numPr>
          <w:ilvl w:val="0"/>
          <w:numId w:val="1"/>
        </w:numPr>
        <w:tabs>
          <w:tab w:leader="none" w:pos="610" w:val="left"/>
          <w:tab w:leader="none" w:pos="9374" w:val="right"/>
        </w:tabs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  <w:tab/>
        <w:t>30</w:t>
      </w:r>
    </w:p>
    <w:p>
      <w:pPr>
        <w:pStyle w:val="Style31"/>
        <w:numPr>
          <w:ilvl w:val="0"/>
          <w:numId w:val="3"/>
        </w:numPr>
        <w:tabs>
          <w:tab w:leader="none" w:pos="6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Политика обеспечения условий доступности для инвалидов и</w:t>
      </w:r>
    </w:p>
    <w:p>
      <w:pPr>
        <w:pStyle w:val="Style31"/>
        <w:tabs>
          <w:tab w:leader="none" w:pos="9374" w:val="right"/>
        </w:tabs>
        <w:widowControl w:val="0"/>
        <w:keepNext w:val="0"/>
        <w:keepLines w:val="0"/>
        <w:shd w:val="clear" w:color="auto" w:fill="auto"/>
        <w:bidi w:val="0"/>
        <w:spacing w:before="0" w:after="600"/>
        <w:ind w:left="660" w:right="1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других маломобильных граждан объектов и предоставляемых услуг, а также оказания им при этом необходимой помощи в организации (учреждении)</w:t>
        <w:tab/>
        <w:t>31</w:t>
      </w:r>
    </w:p>
    <w:p>
      <w:pPr>
        <w:pStyle w:val="Style31"/>
        <w:numPr>
          <w:ilvl w:val="0"/>
          <w:numId w:val="3"/>
        </w:numPr>
        <w:tabs>
          <w:tab w:leader="none" w:pos="610" w:val="left"/>
          <w:tab w:leader="none" w:pos="7486" w:val="center"/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приказа о назначении ответственных</w:t>
        <w:tab/>
        <w:t>сотрудников</w:t>
        <w:tab/>
        <w:t>за</w:t>
      </w:r>
    </w:p>
    <w:p>
      <w:pPr>
        <w:pStyle w:val="Style31"/>
        <w:tabs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и проведение работы в учреждении по обеспечению доступности объекта и услуг для инвалидов</w:t>
        <w:tab/>
        <w:t>37</w:t>
      </w:r>
    </w:p>
    <w:p>
      <w:pPr>
        <w:pStyle w:val="Style31"/>
        <w:numPr>
          <w:ilvl w:val="0"/>
          <w:numId w:val="3"/>
        </w:numPr>
        <w:tabs>
          <w:tab w:leader="none" w:pos="610" w:val="left"/>
          <w:tab w:leader="none" w:pos="5281" w:val="center"/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Должностная инструкция</w:t>
        <w:tab/>
        <w:t>ответственного</w:t>
        <w:tab/>
        <w:t>сотрудника за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организацию работы по обеспечению доступности объекта и услуг</w:t>
      </w:r>
    </w:p>
    <w:p>
      <w:pPr>
        <w:pStyle w:val="Style31"/>
        <w:tabs>
          <w:tab w:leader="none" w:pos="9374" w:val="right"/>
        </w:tabs>
        <w:widowControl w:val="0"/>
        <w:keepNext w:val="0"/>
        <w:keepLines w:val="0"/>
        <w:shd w:val="clear" w:color="auto" w:fill="auto"/>
        <w:bidi w:val="0"/>
        <w:spacing w:before="0" w:after="600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инструктаж персонала в учреждении (примерная)</w:t>
        <w:tab/>
        <w:t>38</w:t>
      </w:r>
    </w:p>
    <w:p>
      <w:pPr>
        <w:pStyle w:val="Style31"/>
        <w:numPr>
          <w:ilvl w:val="0"/>
          <w:numId w:val="3"/>
        </w:numPr>
        <w:tabs>
          <w:tab w:leader="none" w:pos="610" w:val="left"/>
          <w:tab w:leader="none" w:pos="5281" w:val="center"/>
          <w:tab w:leader="none" w:pos="8697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Примерный перечень</w:t>
        <w:tab/>
        <w:t>функциональных</w:t>
        <w:tab/>
        <w:t>(должностных)</w:t>
      </w:r>
    </w:p>
    <w:p>
      <w:pPr>
        <w:pStyle w:val="Style31"/>
        <w:tabs>
          <w:tab w:leader="none" w:pos="9374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60" w:right="1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  <w:tab/>
        <w:t>41</w:t>
      </w:r>
      <w:r>
        <w:fldChar w:fldCharType="end"/>
      </w:r>
    </w:p>
    <w:p>
      <w:pPr>
        <w:pStyle w:val="Style19"/>
        <w:numPr>
          <w:ilvl w:val="0"/>
          <w:numId w:val="3"/>
        </w:numPr>
        <w:tabs>
          <w:tab w:leader="none" w:pos="6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6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Примерная программа обучения (инструктажа) персонала по вопросам, связанным с организацией и обеспечением доступности</w:t>
      </w:r>
    </w:p>
    <w:p>
      <w:pPr>
        <w:pStyle w:val="Style31"/>
        <w:tabs>
          <w:tab w:leader="none" w:pos="9394" w:val="right"/>
        </w:tabs>
        <w:widowControl w:val="0"/>
        <w:keepNext w:val="0"/>
        <w:keepLines w:val="0"/>
        <w:shd w:val="clear" w:color="auto" w:fill="auto"/>
        <w:bidi w:val="0"/>
        <w:spacing w:before="0" w:after="600"/>
        <w:ind w:left="66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инвалидов объектов и услуг</w:t>
        <w:tab/>
        <w:t>54</w:t>
      </w:r>
    </w:p>
    <w:p>
      <w:pPr>
        <w:pStyle w:val="Style31"/>
        <w:numPr>
          <w:ilvl w:val="0"/>
          <w:numId w:val="3"/>
        </w:numPr>
        <w:tabs>
          <w:tab w:leader="none" w:pos="6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«Журнала учета проведения инструктажа персонала по</w:t>
      </w:r>
    </w:p>
    <w:p>
      <w:pPr>
        <w:pStyle w:val="Style31"/>
        <w:tabs>
          <w:tab w:leader="none" w:pos="8732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96"/>
        <w:ind w:left="66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вопросам, связанным с обеспечением доступности для инвалидов объектов и услуг»</w:t>
        <w:tab/>
        <w:t>56</w:t>
      </w:r>
    </w:p>
    <w:p>
      <w:pPr>
        <w:pStyle w:val="Style31"/>
        <w:numPr>
          <w:ilvl w:val="0"/>
          <w:numId w:val="3"/>
        </w:numPr>
        <w:tabs>
          <w:tab w:leader="none" w:pos="611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«Памятки для инвалидов по вопросам получения услуг и</w:t>
      </w:r>
    </w:p>
    <w:p>
      <w:pPr>
        <w:pStyle w:val="Style31"/>
        <w:tabs>
          <w:tab w:leader="none" w:pos="9394" w:val="right"/>
        </w:tabs>
        <w:widowControl w:val="0"/>
        <w:keepNext w:val="0"/>
        <w:keepLines w:val="0"/>
        <w:shd w:val="clear" w:color="auto" w:fill="auto"/>
        <w:bidi w:val="0"/>
        <w:spacing w:before="0" w:after="637" w:line="326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помощи со стороны персонала на объекте»</w:t>
        <w:tab/>
        <w:t>57</w:t>
      </w:r>
    </w:p>
    <w:p>
      <w:pPr>
        <w:pStyle w:val="Style29"/>
        <w:numPr>
          <w:ilvl w:val="0"/>
          <w:numId w:val="1"/>
        </w:numPr>
        <w:tabs>
          <w:tab w:leader="none" w:pos="611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И МЕТОДИЧЕСКИЕ</w:t>
      </w:r>
    </w:p>
    <w:p>
      <w:pPr>
        <w:pStyle w:val="Style29"/>
        <w:tabs>
          <w:tab w:leader="none" w:pos="9394" w:val="righ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660" w:right="0" w:firstLine="0"/>
        <w:sectPr>
          <w:pgSz w:w="11900" w:h="16840"/>
          <w:pgMar w:top="1604" w:left="1089" w:right="817" w:bottom="1465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ДОКУМЕНТЫ</w:t>
        <w:tab/>
        <w:t>58</w:t>
      </w:r>
      <w:r>
        <w:fldChar w:fldCharType="end"/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bookmarkEnd w:id="2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6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СОВРЕМЕННЫЕ ПОДХОДЫ К ОБЕСПЕЧЕНИЮ</w:t>
        <w:br/>
        <w:t>ДОСТУПНОСТИ ОБЪЕКТОВ СОЦИАЛЬНОЙ</w:t>
        <w:br/>
        <w:t>ИНФРАСТРУКТУРЫ И УСЛУГ ДЛЯ ИНВАЛИДОВ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Одной из целей государственной политики в области социальной защиты инвалидов является создание условий устойчивого развития доступной среды для инвалидов и других маломобильных групп населения, а также системы комплексной реабилитации и абилитации инвалидов и детей-инвалидов с учетом российского и зарубежного опыта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4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Российской Федерацией в 2008 году подписана, а затем в 2012 году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jc w:val="left"/>
        <w:spacing w:before="0" w:after="0" w:line="100" w:lineRule="exact"/>
        <w:ind w:left="9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ратифицирована Конвенция о правах инвалидов (далее - Конвенция) . Это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Решение о присоединении к Конвенции в полном объеме соответствует содержащемуся в статье 7 Конституции Российской Федерации положению о том, что в Российской Федерации обеспечивается государственная поддержка инвалидов (наряду с другими категориями лиц), развивается система социальных служб, устанавливаются государственные</w:t>
      </w:r>
    </w:p>
    <w:p>
      <w:pPr>
        <w:pStyle w:val="Style52"/>
        <w:widowControl w:val="0"/>
        <w:keepNext w:val="0"/>
        <w:keepLines w:val="0"/>
        <w:shd w:val="clear" w:color="auto" w:fill="auto"/>
        <w:bidi w:val="0"/>
        <w:jc w:val="left"/>
        <w:spacing w:before="0" w:after="0" w:line="80" w:lineRule="exact"/>
        <w:ind w:left="6500" w:right="0" w:firstLine="0"/>
      </w:pPr>
      <w:r>
        <w:rPr>
          <w:lang w:val="ru-RU" w:eastAsia="ru-RU" w:bidi="ru-RU"/>
          <w:w w:val="100"/>
          <w:color w:val="000000"/>
          <w:position w:val="0"/>
        </w:rPr>
        <w:t>-5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пенсии, пособия и иные гарантии социальной защиты 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Подписание Конвенции фактически утвердило принципы, на которых должна строиться политика государства в отношении инвалидов.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Конвенции, государства-участники должны принимать надлежащие меры для обеспечения инвалидам наравне с другими гражданами доступа к физическому окружению, транспорту, информации и связи, а также другим объектам и услугам, открытым или предоставляемым населению. Эти меры, которые включают выявление и устранение препятствий и барьеров, мешающих доступности, должны распространяться в частности: на здания, дороги, транспорт и другие объекты, включая школы, жилые дома, медицинские учреждения, и рабочие места; на информационные, коммуникационные и другие службы, включая электронные и экстренные службы.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Согласно Конвенции, инвалиды должны иметь равные возможности для реализации своих прав и свобод во всех сферах жизнедеятельности, в том числе </w:t>
      </w:r>
      <w:r>
        <w:rPr>
          <w:rStyle w:val="CharStyle21"/>
        </w:rPr>
        <w:t>равное право на получение всех необходимых социальных услуг для удовлетворения своих нужд в различных сферах жизнедеятельности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При этом, взаимодействие лиц с устойчивыми физическими, психическими, интеллектуальными или сенсорными нарушениями с различными барьерами окружающей среды может мешать их полному и эффективному участию в жизни общества наравне с другими. Поэтому среди основных принципов деятельности государств, правительств, всех институтов общества, Конвенцией определены принципы доступности, равенства возможностей, полного и эффективного вовлечения и включения в общество.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реализации положений Конвенции инвалидам должны быть обеспечены:</w:t>
      </w:r>
    </w:p>
    <w:p>
      <w:pPr>
        <w:pStyle w:val="Style19"/>
        <w:numPr>
          <w:ilvl w:val="0"/>
          <w:numId w:val="5"/>
        </w:numPr>
        <w:tabs>
          <w:tab w:leader="none" w:pos="92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беспрепятственный доступ к объектам социальной инфраструктуры (к физическому окружению);</w:t>
      </w:r>
    </w:p>
    <w:p>
      <w:pPr>
        <w:pStyle w:val="Style19"/>
        <w:numPr>
          <w:ilvl w:val="0"/>
          <w:numId w:val="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беспрепятственное пользование транспортом и транспортными коммуникациями;</w:t>
      </w:r>
    </w:p>
    <w:p>
      <w:pPr>
        <w:pStyle w:val="Style19"/>
        <w:numPr>
          <w:ilvl w:val="0"/>
          <w:numId w:val="5"/>
        </w:numPr>
        <w:tabs>
          <w:tab w:leader="none" w:pos="9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беспрепятственный доступ к средствам связи и информации (получение в доступной форме);</w:t>
      </w:r>
    </w:p>
    <w:p>
      <w:pPr>
        <w:pStyle w:val="Style19"/>
        <w:numPr>
          <w:ilvl w:val="0"/>
          <w:numId w:val="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беспрепятственное получение социальных услуг (в том числе реабилитационных услуг);</w:t>
      </w:r>
    </w:p>
    <w:p>
      <w:pPr>
        <w:pStyle w:val="Style19"/>
        <w:numPr>
          <w:ilvl w:val="0"/>
          <w:numId w:val="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«безбарьерная» психологическая среда в обществе (устранение «отношенческих» барьеров).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рисунке 1 схематично представлен комплексный подход и сочетание основных видов организации доступности: физическая, информационная, организационная доступность (от центра к периферии каждого сектора - приоритетной сферы жизнедеятельности).</w:t>
      </w:r>
    </w:p>
    <w:p>
      <w:pPr>
        <w:framePr w:h="5846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width:442pt;height:292pt;">
            <v:imagedata r:id="rId8" r:href="rId9"/>
          </v:shape>
        </w:pict>
      </w:r>
    </w:p>
    <w:p>
      <w:pPr>
        <w:pStyle w:val="Style42"/>
        <w:framePr w:h="5846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5"/>
          <w:b w:val="0"/>
          <w:bCs w:val="0"/>
        </w:rPr>
        <w:t xml:space="preserve">Рисунок 1 -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Основные виды организации доступности объектов и услуг (физическая, информационная, организационная) в приоритетных сферах жизнедеятельности</w:t>
      </w: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показано на рисунке, каждому человеку, в том числе инвалиду или иному маломобильному гражданину, должен быть обеспечен, прежде всего, доступ к услуге в каждой сфере, определенной как приоритетная (внутренний круг на рисунке). Инвалиду также должен быть обеспечен доступ к реабилитационным услугам (внутренний полукруг на рисунке) - в тех сферах, которые реализуют индивидуальную программу реабилитации и абилитации инвалида и ребенка-инвалида. При этом, доступность услуги может быть обеспечена как путем создания условий доступности объекта (обеспечение физической доступности, или архитектурно-планировочной), так и организационными мероприятиями (обеспечением сопровождения инвалида до места предоставления услуги с оказанием помощи на объекте, либо «доставкой» услуги к месту пребывания инвалида, в том числе с оказанием ее на дому или предоставлением дистанционно). И обязательно должна быть обеспечена информационная доступность - то есть предоставление информации с учетом имеющихся особенностей восприятия и о доступности объекта, и об организации предоставления услуги. Эти два аспекта (физическая и информационная доступность) отражены на рисунке средним и внешним кольцом.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Описанный подход в настоящее время получил отражение в федеральном законе от 24 ноября 1995 года №181-ФЗ «О социальной защите инвалидов в Российской Федерации» (далее - федеральный закон №181-ФЗ) с изменениями, внесенными в законодательство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№419-ФЗ). В настоящем разделе и далее в пособии представлены результаты анализа этого закона и документов, принятых в порядке его исполнения.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Федеральным законом №419-ФЗ определены полномочия и ответственность отраслевых органов власти и организаций различных сфер (приоритетных для человека с точки зрения получения необходимых услуг) по обеспечению мер доступности объектов и предоставляемых на них услуг для инвалидов и других МГН с оказанием, при необходимости, им помощи со стороны сотрудников.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Еще одним важнейшим положением Конвенции является достижение максимальной независимости инвалидов посредством укрепления и расширения комплексных реабилитационных и абилитационных услуг. Комплексная реабилитация и абилитация инвалидов, в том числе детей-инвалидов, должна охватывать медицинский, социальный аспект, вопросы образования, трудоустройства и учитывать, что инвалиды представляют собой неоднородную группу лиц и потребности их различны.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положений Конвенции, а также Международной классификации функционирования, ограничений жизнедеятельности и здоровья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5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решение вопросов формирования доступной среды и системы комплексной реабилитации и абилитации инвалидов, в том числе детей-инвалидов, определяется как единый,</w:t>
        <w:br w:type="page"/>
        <w:t>взаимосвязанный процесс, способствующий их успешной социальной интеграции, реализации прав и основных свобод.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rStyle w:val="CharStyle56"/>
          <w:b w:val="0"/>
          <w:bCs w:val="0"/>
        </w:rPr>
        <w:t>Федеральным законом №181-ФЗ (в редакции федерального закона №419- ФЗ) установлено также, что «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Реализация основных направлений реабилитации, абилитации инвалидов предусматривает </w:t>
      </w:r>
      <w:r>
        <w:rPr>
          <w:rStyle w:val="CharStyle56"/>
          <w:b w:val="0"/>
          <w:bCs w:val="0"/>
        </w:rPr>
        <w:t xml:space="preserve">использование инвалидами технических средств реабилитации,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</w:r>
      <w:r>
        <w:rPr>
          <w:rStyle w:val="CharStyle56"/>
          <w:b w:val="0"/>
          <w:bCs w:val="0"/>
        </w:rPr>
        <w:t>, а также обеспечение инвалидов и членов их семей информацией по вопросам реабилитации, абилитации инвалидов».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Основной целью и значимым результатом реабилитации инвалидов является социальная адаптация и интеграция в общество, которая обеспечивается комплексом мероприятий индивидуального и общественного характера (уровня). На рисунке 2 схематично представлено соотношение понятий «реабилитация», «социальная интеграция», «формирование доступной среды» - и соответствующих направлений деятельности.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показано на рисунке, результат социальной интеграции обеспечивается комплексом мероприятий:</w:t>
      </w:r>
    </w:p>
    <w:p>
      <w:pPr>
        <w:pStyle w:val="Style19"/>
        <w:numPr>
          <w:ilvl w:val="0"/>
          <w:numId w:val="5"/>
        </w:numPr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индивидуального характера (уровня) - путем разработки и реализации программ реабилитации и абилитации инвалидов (детей-инвалидов) и индивидуальных программ предоставления социальных услуг;</w:t>
      </w:r>
    </w:p>
    <w:p>
      <w:pPr>
        <w:pStyle w:val="Style19"/>
        <w:numPr>
          <w:ilvl w:val="0"/>
          <w:numId w:val="5"/>
        </w:numPr>
        <w:tabs>
          <w:tab w:leader="none" w:pos="10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общественного характера (уровня) - путем устранения барьеров окружающей среды, обеспечения доступности объектов и услуг.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pict>
          <v:shape id="_x0000_s1030" type="#_x0000_t202" style="position:absolute;margin-left:313.8pt;margin-top:134.15pt;width:100.8pt;height:50.pt;z-index:-125829376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3" w:line="15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Сфера реабилитации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8"/>
                    </w:rPr>
                    <w:t xml:space="preserve">(к </w:t>
                  </w:r>
                  <w:r>
                    <w:rPr>
                      <w:rStyle w:val="CharStyle39"/>
                    </w:rPr>
                    <w:t>гд&gt;» амяуял»н ьй /ровен э|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2" w:lineRule="exact"/>
                    <w:ind w:left="0" w:right="0" w:firstLine="0"/>
                  </w:pPr>
                  <w:r>
                    <w:rPr>
                      <w:rStyle w:val="CharStyle35"/>
                    </w:rPr>
                    <w:t>Разработка и исполнение ИПР и инд. программы предоставления соц. услуг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margin-left:314.05pt;margin-top:198.2pt;width:92.9pt;height:18.75pt;z-index:-125829375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4" w:line="15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Социальная интеграция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9"/>
                    </w:rPr>
                    <w:t>'двусторонний процесс!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margin-left:313.8pt;margin-top:240.95pt;width:100.1pt;height:50.3pt;z-index:-125829374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35"/>
                    </w:rPr>
                    <w:t>Сфера общества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rStyle w:val="CharStyle38"/>
                    </w:rPr>
                    <w:t xml:space="preserve">&lt; </w:t>
                  </w:r>
                  <w:r>
                    <w:rPr>
                      <w:rStyle w:val="CharStyle40"/>
                    </w:rPr>
                    <w:t xml:space="preserve">общ ествен г в </w:t>
                  </w:r>
                  <w:r>
                    <w:rPr>
                      <w:rStyle w:val="CharStyle41"/>
                    </w:rPr>
                    <w:t xml:space="preserve">й </w:t>
                  </w:r>
                  <w:r>
                    <w:rPr>
                      <w:rStyle w:val="CharStyle40"/>
                    </w:rPr>
                    <w:t xml:space="preserve">/ровен, </w:t>
                  </w:r>
                  <w:r>
                    <w:rPr>
                      <w:rStyle w:val="CharStyle40"/>
                      <w:lang w:val="en-US" w:eastAsia="en-US" w:bidi="en-US"/>
                    </w:rPr>
                    <w:t>a f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35"/>
                    </w:rPr>
                    <w:t>Формирование доступной среды (устран. барьеров, доступность ОСИ и услуг)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margin-left:3.pt;margin-top:304.2pt;width:498.pt;height:35.5pt;z-index:-125829373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4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6" w:lineRule="exact"/>
                    <w:ind w:left="0" w:right="0" w:firstLine="720"/>
                  </w:pPr>
                  <w:r>
                    <w:rPr>
                      <w:rStyle w:val="CharStyle44"/>
                      <w:b w:val="0"/>
                      <w:bCs w:val="0"/>
                    </w:rPr>
                    <w:t xml:space="preserve">Рисунок 2 - </w:t>
                  </w:r>
                  <w:r>
                    <w:rPr>
                      <w:rStyle w:val="CharStyle43"/>
                      <w:b/>
                      <w:bCs/>
                    </w:rPr>
                    <w:t>Соотношение понятий «реабилитация», «социальная интеграция», «формирование доступной среды жизнедеятельности»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75" style="position:absolute;margin-left:101.65pt;margin-top:136.3pt;width:207.85pt;height:165.6pt;z-index:-125829372;mso-wrap-distance-left:5.pt;mso-wrap-distance-right:5.pt;mso-wrap-distance-bottom:20.pt;mso-position-horizontal-relative:margin">
            <v:imagedata r:id="rId10" r:href="rId11"/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реабилитация инвалидов и формирование доступной среды - это единый процесс, направленный на подготовку человека для включения в общество (через комплекс индивидуальных реабилитационных мероприятий) и на подготовку общества и окружающей среды для интеграции человека (через комплекс мер по устранению барьеров окружающей среды и общества: физических, информационных, отношенческих).</w:t>
      </w:r>
      <w:r>
        <w:br w:type="page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rStyle w:val="CharStyle56"/>
          <w:b w:val="0"/>
          <w:bCs w:val="0"/>
        </w:rPr>
        <w:t xml:space="preserve">Согласно федеральному закону №181-ФЗ (с изменениями, внесенными федеральным законом №419-ФЗ)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</w:t>
      </w:r>
      <w:r>
        <w:rPr>
          <w:rStyle w:val="CharStyle56"/>
          <w:b w:val="0"/>
          <w:bCs w:val="0"/>
        </w:rPr>
        <w:t>(включая инвалидов, использующих кресла-коляски и собак-проводников):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>
      <w:pPr>
        <w:pStyle w:val="Style19"/>
        <w:numPr>
          <w:ilvl w:val="0"/>
          <w:numId w:val="7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>
      <w:pPr>
        <w:pStyle w:val="Style19"/>
        <w:numPr>
          <w:ilvl w:val="0"/>
          <w:numId w:val="7"/>
        </w:numPr>
        <w:tabs>
          <w:tab w:leader="none" w:pos="118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социальной защиты населения;</w:t>
      </w:r>
    </w:p>
    <w:p>
      <w:pPr>
        <w:pStyle w:val="Style19"/>
        <w:numPr>
          <w:ilvl w:val="0"/>
          <w:numId w:val="7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4" w:line="322" w:lineRule="exact"/>
        <w:ind w:left="0" w:right="0" w:firstLine="740"/>
      </w:pPr>
      <w:r>
        <w:rPr>
          <w:rStyle w:val="CharStyle21"/>
        </w:rPr>
        <w:t xml:space="preserve">Порядок обеспечения условий доступности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инвалидов объектов социальной, инженерной и транспортной инфраструктур и предоставляемых услуг, а также оказания им при этом необходимой помощи </w:t>
      </w:r>
      <w:r>
        <w:rPr>
          <w:rStyle w:val="CharStyle21"/>
        </w:rPr>
        <w:t>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rPr>
          <w:rStyle w:val="CharStyle57"/>
          <w:vertAlign w:val="superscript"/>
        </w:rPr>
        <w:footnoteReference w:id="6"/>
      </w:r>
      <w:r>
        <w:rPr>
          <w:lang w:val="ru-RU" w:eastAsia="ru-RU" w:bidi="ru-RU"/>
          <w:w w:val="100"/>
          <w:spacing w:val="0"/>
          <w:color w:val="000000"/>
          <w:position w:val="0"/>
        </w:rPr>
        <w:t>, исходя из финансовых возможностей бюджетов бюджетной системы Российской Федерации, организаций.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74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Федеральными органами исполнительной власти, органами исполнительной власти субъектов Российской Федерации, организациями</w:t>
      </w:r>
      <w:r>
        <w:rPr>
          <w:rStyle w:val="CharStyle58"/>
          <w:b w:val="0"/>
          <w:bCs w:val="0"/>
        </w:rPr>
        <w:t>,</w:t>
      </w:r>
      <w:bookmarkEnd w:id="3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предоставляющими услуги населению, в пределах установленных полномочий </w:t>
      </w:r>
      <w:r>
        <w:rPr>
          <w:rStyle w:val="CharStyle21"/>
        </w:rPr>
        <w:t>осуществляется инструктирование или обучение специалистов, работающих с инвалидами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180" w:line="322" w:lineRule="exact"/>
        <w:ind w:left="0" w:right="0" w:firstLine="740"/>
      </w:pPr>
      <w:r>
        <w:rPr>
          <w:rStyle w:val="CharStyle56"/>
          <w:b w:val="0"/>
          <w:bCs w:val="0"/>
        </w:rPr>
        <w:t xml:space="preserve">В случаях,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если существующие объекты </w:t>
      </w:r>
      <w:r>
        <w:rPr>
          <w:rStyle w:val="CharStyle56"/>
          <w:b w:val="0"/>
          <w:bCs w:val="0"/>
        </w:rPr>
        <w:t xml:space="preserve">социальной, инженерной и транспортной инфраструктур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</w:t>
      </w:r>
      <w:r>
        <w:rPr>
          <w:rStyle w:val="CharStyle56"/>
          <w:b w:val="0"/>
          <w:bCs w:val="0"/>
        </w:rPr>
        <w:t xml:space="preserve">осуществляющих свою деятельность на территории поселения, муниципального района, городского округа,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меры для обеспечения доступа инвалидов к месту предоставления услуги </w:t>
      </w:r>
      <w:r>
        <w:rPr>
          <w:rStyle w:val="CharStyle56"/>
          <w:b w:val="0"/>
          <w:bCs w:val="0"/>
        </w:rPr>
        <w:t xml:space="preserve">либо, когда это возможно, обеспечить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предоставление </w:t>
      </w:r>
      <w:r>
        <w:rPr>
          <w:rStyle w:val="CharStyle56"/>
          <w:b w:val="0"/>
          <w:bCs w:val="0"/>
        </w:rPr>
        <w:t xml:space="preserve">необходимых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услуг по месту жительства </w:t>
      </w:r>
      <w:r>
        <w:rPr>
          <w:rStyle w:val="CharStyle56"/>
          <w:b w:val="0"/>
          <w:bCs w:val="0"/>
        </w:rPr>
        <w:t xml:space="preserve">инвалида или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дистанционном режиме</w:t>
      </w:r>
      <w:r>
        <w:rPr>
          <w:rStyle w:val="CharStyle56"/>
          <w:b w:val="0"/>
          <w:bCs w:val="0"/>
        </w:rPr>
        <w:t>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в соответствии с положениями Конвенции о правах инвалидов и современного федерального законодательства, принципиально различно решаются проблемы обеспечения доступности:</w:t>
      </w:r>
    </w:p>
    <w:p>
      <w:pPr>
        <w:pStyle w:val="Style19"/>
        <w:numPr>
          <w:ilvl w:val="0"/>
          <w:numId w:val="5"/>
        </w:numPr>
        <w:tabs>
          <w:tab w:leader="none" w:pos="11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>новых объектов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введенных в результате проектирования и строительства, а также реконструкции и капитального ремонта;</w:t>
      </w:r>
    </w:p>
    <w:p>
      <w:pPr>
        <w:pStyle w:val="Style19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 xml:space="preserve">действующих объектов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(до их капитального ремонта и реконструкции).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первом случае применяются требования обязательных к исполнению нормативных документов в проектировании и строительстве</w:t>
      </w:r>
      <w:r>
        <w:rPr>
          <w:rStyle w:val="CharStyle57"/>
          <w:vertAlign w:val="superscript"/>
        </w:rPr>
        <w:footnoteReference w:id="7"/>
      </w:r>
      <w:r>
        <w:rPr>
          <w:rStyle w:val="CharStyle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4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7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принципами «универсального дизайна» .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righ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 втором случае, с учетом принципа «разумного приспособления» организуется приемлемый вариант обеспечения доступности предоставляемых услуг на существующем объекте путем:</w:t>
      </w:r>
    </w:p>
    <w:p>
      <w:pPr>
        <w:pStyle w:val="Style17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40"/>
      </w:pPr>
      <w:r>
        <w:rPr>
          <w:rStyle w:val="CharStyle56"/>
          <w:b w:val="0"/>
          <w:bCs w:val="0"/>
        </w:rPr>
        <w:t xml:space="preserve">обеспечения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доступа инвалидов к месту предоставления услуги</w:t>
      </w:r>
      <w:r>
        <w:rPr>
          <w:rStyle w:val="CharStyle56"/>
          <w:b w:val="0"/>
          <w:bCs w:val="0"/>
        </w:rPr>
        <w:t>;</w:t>
      </w:r>
    </w:p>
    <w:p>
      <w:pPr>
        <w:pStyle w:val="Style19"/>
        <w:numPr>
          <w:ilvl w:val="0"/>
          <w:numId w:val="5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предоставления необходимых </w:t>
      </w:r>
      <w:r>
        <w:rPr>
          <w:rStyle w:val="CharStyle21"/>
        </w:rPr>
        <w:t xml:space="preserve">услуг по месту жительства инвалида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(в ином месте пребывания его);</w:t>
      </w:r>
    </w:p>
    <w:p>
      <w:pPr>
        <w:pStyle w:val="Style19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предоставления </w:t>
      </w:r>
      <w:r>
        <w:rPr>
          <w:rStyle w:val="CharStyle21"/>
        </w:rPr>
        <w:t xml:space="preserve">услуг в дистанционном режиме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(где это возможно).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Описанные меры должны быть согласованы с общественными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организациями инвалидов.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Особую значимость с позиций федерального закона №181-ФЗ (в редакции федерального закона №419-ФЗ) приобретает организация оказания помощи на объекте силами сотрудников учреждения (организации), включая сопровождение инвалида по объекту. Необходимость в этом может возникнуть не только на действующем, но и на новом объекте (с учетом особенностей имеющихся нарушений у маломобильных граждан).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Решение об организации помощи на объекте силами сотрудников учреждения (организации) обеспечивается комплексом организационных мероприятий, в том числе локальными организационно-распорядительными документами, закреплением ответственных за организацию и оказание помощи на объекте инвалидам и другим маломобильным гражданам, а также обучением (инструктированием) персонала учреждения (организации).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настоящем пособии будет рассмотрен Порядок обеспечения условий доступности для инвалидов объектов социальной инфраструктуры и предоставляемых услуг в учреждениях социального обслуживания, в том числе организация помощи и сопровождения инвалидов на объекте, а также организация обучения (инструктирования) персонала.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8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Раздел II</w:t>
      </w:r>
      <w:bookmarkEnd w:id="4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48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ТРЕБОВАНИЯ, ФОРМЫ И СПОСОБЫ</w:t>
        <w:br/>
        <w:t>ОБЕСПЕЧЕНИЯ ДОСТУПНОСТИ ОРГАНИЗАЦИЙ</w:t>
        <w:br/>
        <w:t>СОЦИАЛЬНОГО ОБСЛУЖИВАНИЯ НАСЕЛЕНИЯ И</w:t>
        <w:br/>
        <w:t>ПРЕДОСТАВЛЯЕМЫХ ИМИ УСЛУГ ДЛЯ ИНВАЛИДОВ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обеспечения условий доступности для инвалидов объектов социальной инфраструктуры и предоставляемых услуг, а также оказания им при этом необходимой помощи, устанавливается федеральными органами исполнительной власти в установленных сферах деятельности.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Так, Министерством труда и социальной защиты Российской Федерации (далее - Минтруд России) утвержден порядок обеспечения условий доступности для инвалидов объектов и предоставляемых услуг в сфере социальной защиты населения (в том числе в учреждениях социального обслуживания), а также оказания им при этом необходимой помощи (далее - Порядок)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0"/>
      </w:r>
      <w:r>
        <w:rPr>
          <w:lang w:val="ru-RU" w:eastAsia="ru-RU" w:bidi="ru-RU"/>
          <w:w w:val="100"/>
          <w:spacing w:val="0"/>
          <w:color w:val="000000"/>
          <w:position w:val="0"/>
        </w:rPr>
        <w:t>. Порядок вступил в силу 01 января 2016 года.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Установленный Порядок подчеркивает положение федерального закона №181-ФЗ (в редакции федерального закона №419-ФЗ) о том, что руководители органов и организаций, предоставляющих услуги в сфере социальной защиты, в пределах установленных полномочий организуют инструктирование или обучение специалистов, работающих с инвалидами,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Порядком определены конкретные положения:</w:t>
      </w:r>
    </w:p>
    <w:p>
      <w:pPr>
        <w:pStyle w:val="Style17"/>
        <w:numPr>
          <w:ilvl w:val="0"/>
          <w:numId w:val="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rStyle w:val="CharStyle56"/>
          <w:b w:val="0"/>
          <w:bCs w:val="0"/>
        </w:rPr>
        <w:t xml:space="preserve">по обеспечению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доступности объектов</w:t>
      </w:r>
      <w:r>
        <w:rPr>
          <w:rStyle w:val="CharStyle56"/>
          <w:b w:val="0"/>
          <w:bCs w:val="0"/>
        </w:rPr>
        <w:t>;</w:t>
      </w:r>
    </w:p>
    <w:p>
      <w:pPr>
        <w:pStyle w:val="Style19"/>
        <w:numPr>
          <w:ilvl w:val="0"/>
          <w:numId w:val="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созданию условий </w:t>
      </w:r>
      <w:r>
        <w:rPr>
          <w:rStyle w:val="CharStyle21"/>
        </w:rPr>
        <w:t>доступности услуг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0"/>
          <w:numId w:val="5"/>
        </w:numPr>
        <w:tabs>
          <w:tab w:leader="none" w:pos="94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 </w:t>
      </w:r>
      <w:r>
        <w:rPr>
          <w:rStyle w:val="CharStyle21"/>
        </w:rPr>
        <w:t>дополнительным условиям предоставления социальных услуг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в том числе в организациях социального обслуживания.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rStyle w:val="CharStyle61"/>
        </w:rPr>
        <w:t>Ответственность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 исполнение этих положений и конкретных требований, установленных законодательными и иными нормативными правовыми актами </w:t>
      </w:r>
      <w:r>
        <w:rPr>
          <w:rStyle w:val="CharStyle61"/>
        </w:rPr>
        <w:t>возложена на руководителей органов социальной защиты населения и руководителей организаций социального обслуживания.</w:t>
      </w:r>
    </w:p>
    <w:p>
      <w:pPr>
        <w:pStyle w:val="Style19"/>
        <w:numPr>
          <w:ilvl w:val="0"/>
          <w:numId w:val="9"/>
        </w:numPr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ДОСТУПНОСТИ ОБЪЕКТОВ, в которых расположены организации, предусматривает:</w:t>
      </w:r>
    </w:p>
    <w:p>
      <w:pPr>
        <w:pStyle w:val="Style19"/>
        <w:numPr>
          <w:ilvl w:val="1"/>
          <w:numId w:val="9"/>
        </w:numPr>
        <w:tabs>
          <w:tab w:leader="none" w:pos="130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возможность </w:t>
      </w:r>
      <w:r>
        <w:rPr>
          <w:rStyle w:val="CharStyle61"/>
        </w:rPr>
        <w:t>беспрепятственного входа в объекты и выхода из них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1"/>
          <w:numId w:val="9"/>
        </w:numPr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возможность </w:t>
      </w:r>
      <w:r>
        <w:rPr>
          <w:rStyle w:val="CharStyle61"/>
        </w:rPr>
        <w:t>самостоятельного передвижения по территории объекта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целях доступа </w:t>
      </w:r>
      <w:r>
        <w:rPr>
          <w:rStyle w:val="CharStyle61"/>
        </w:rPr>
        <w:t>к месту предоставления услуги, в том числе с помощью работников объекта,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предоставляющих услуги, ассистивных и вспомогательных технологий, а также сменного кресла-коляски;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возможность </w:t>
      </w:r>
      <w:r>
        <w:rPr>
          <w:rStyle w:val="CharStyle61"/>
        </w:rPr>
        <w:t>посадки в транспортное средство и высадки из него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перед входом в объект, в том числе с использованием кресла-коляски и, при необходимости, с помощью работников объекта;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сопровождение инвалидов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имеющих стойкие нарушения функции зрения и самостоятельного передвижения </w:t>
      </w:r>
      <w:r>
        <w:rPr>
          <w:rStyle w:val="CharStyle61"/>
        </w:rPr>
        <w:t>по территории объекта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содействие инвалиду при входе в объект и выходе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из него, </w:t>
      </w:r>
      <w:r>
        <w:rPr>
          <w:rStyle w:val="CharStyle61"/>
        </w:rPr>
        <w:t>информирование инвалида о доступных маршрутах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общественного транспорта;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надлежащее размещение носителей информации,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необходимой для обеспечения беспрепятственного доступа инвалидов к объектам и услугам, с </w:t>
      </w:r>
      <w:r>
        <w:rPr>
          <w:rStyle w:val="CharStyle61"/>
        </w:rPr>
        <w:t xml:space="preserve">учетом ограничений их жизнедеятельности, в том числе дублирование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обеспечение </w:t>
      </w:r>
      <w:r>
        <w:rPr>
          <w:rStyle w:val="CharStyle61"/>
        </w:rPr>
        <w:t>допуска на объект,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котором предоставляются услуги, </w:t>
      </w:r>
      <w:r>
        <w:rPr>
          <w:rStyle w:val="CharStyle61"/>
        </w:rPr>
        <w:t>собаки-проводника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наличии документа, подтверждающего ее специальное обучение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1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numPr>
          <w:ilvl w:val="0"/>
          <w:numId w:val="9"/>
        </w:numPr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СОЗДАНИЕ УСЛОВИЙ ДОСТУПНОСТИ УСЛУГ предусматривает: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оказание инвалидам помощи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необходимой </w:t>
      </w:r>
      <w:r>
        <w:rPr>
          <w:rStyle w:val="CharStyle61"/>
        </w:rPr>
        <w:t>для получения в доступной для них форме информации о правилах предоставления услуги,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предоставление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инвалидам по слуху, при необходимости, </w:t>
      </w:r>
      <w:r>
        <w:rPr>
          <w:rStyle w:val="CharStyle61"/>
        </w:rPr>
        <w:t>услуги с использованием русского жестового языка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включая обеспечение допуска на объект сурдопереводчика, тифлосурдопереводчика;</w:t>
      </w:r>
    </w:p>
    <w:p>
      <w:pPr>
        <w:pStyle w:val="Style19"/>
        <w:numPr>
          <w:ilvl w:val="1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оказание работниками </w:t>
      </w:r>
      <w:r>
        <w:rPr>
          <w:rStyle w:val="CharStyle61"/>
        </w:rPr>
        <w:t>иной необходимой инвалидам помощи в преодолении барьеров, мешающих получению ими услуг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наравне с другими лицами;</w:t>
      </w:r>
    </w:p>
    <w:p>
      <w:pPr>
        <w:pStyle w:val="Style19"/>
        <w:numPr>
          <w:ilvl w:val="1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61"/>
        </w:rPr>
        <w:t>наличие копий документов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объявлений, инструкций о порядке предоставления услуги (в том числе, на информационном стенде), </w:t>
      </w:r>
      <w:r>
        <w:rPr>
          <w:rStyle w:val="CharStyle61"/>
        </w:rPr>
        <w:t>выполненных рельефно-точечным шрифтом Брайля и на контрастном фоне,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 также </w:t>
      </w:r>
      <w:r>
        <w:rPr>
          <w:rStyle w:val="CharStyle61"/>
        </w:rPr>
        <w:t>аудиоконтура в регистратуре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numPr>
          <w:ilvl w:val="0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ДОПОЛНИТЕЛЬНЫХ УСЛОВИЙ, которые предусмотрены при предоставлении социальных услуг В ОРГАНИЗАЦИЯХ СОЦИАЛЬНОГО ОБСЛУЖИВАНИЯ: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оборудование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прилегающих к объекту территориях мест для </w:t>
      </w:r>
      <w:r>
        <w:rPr>
          <w:rStyle w:val="CharStyle61"/>
        </w:rPr>
        <w:t>парковки автотранспортных средств инвалидов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содействие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 стороны поставщиков социальных услуг </w:t>
      </w:r>
      <w:r>
        <w:rPr>
          <w:rStyle w:val="CharStyle61"/>
        </w:rPr>
        <w:t>в прохождении медико-социальной экспертизы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1"/>
          <w:numId w:val="9"/>
        </w:numPr>
        <w:tabs>
          <w:tab w:leader="none" w:pos="1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предоставление бесплатно в доступной форме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учетом стойких расстройств функций организма инвалидов </w:t>
      </w:r>
      <w:r>
        <w:rPr>
          <w:rStyle w:val="CharStyle61"/>
        </w:rPr>
        <w:t xml:space="preserve">информации об их правах и обязанностях, видах социальных услуг, сроках, порядке и условиях доступности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их предоставления;</w:t>
      </w:r>
    </w:p>
    <w:p>
      <w:pPr>
        <w:pStyle w:val="Style19"/>
        <w:numPr>
          <w:ilvl w:val="1"/>
          <w:numId w:val="9"/>
        </w:numPr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включение условий доступности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предоставляемых социальных услуг, необходимых инвалиду с учетом ограничений жизнедеятельности, в </w:t>
      </w:r>
      <w:r>
        <w:rPr>
          <w:rStyle w:val="CharStyle61"/>
        </w:rPr>
        <w:t>индивидуальную программу предоставления социальных услуг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1"/>
          <w:numId w:val="9"/>
        </w:numPr>
        <w:tabs>
          <w:tab w:leader="none" w:pos="1287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rStyle w:val="CharStyle61"/>
        </w:rPr>
        <w:t>сопровождение получателя социальной услуги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передвижении </w:t>
      </w:r>
      <w:r>
        <w:rPr>
          <w:rStyle w:val="CharStyle61"/>
        </w:rPr>
        <w:t>по территории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организации социального обслуживания, а также </w:t>
      </w:r>
      <w:r>
        <w:rPr>
          <w:rStyle w:val="CharStyle61"/>
        </w:rPr>
        <w:t>при пользовании услугами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предоставляемыми такой организацией.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Кроме того, </w:t>
      </w:r>
      <w:r>
        <w:rPr>
          <w:rStyle w:val="CharStyle21"/>
        </w:rPr>
        <w:t xml:space="preserve">с 01 июля 2016 года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органами социальной защиты населения, организациями социального обслуживания должны осуществляться </w:t>
      </w:r>
      <w:r>
        <w:rPr>
          <w:rStyle w:val="CharStyle21"/>
        </w:rPr>
        <w:t xml:space="preserve">меры по соблюдению требований к доступности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инвалидов, установленных статьей 15 федерального закона №181-ФЗ (в редакции федерального закона №419-ФЗ), а также норм и правил, предусмотренных пунктом 41 перечня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2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3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национальных </w:t>
      </w:r>
      <w:r>
        <w:rPr>
          <w:rStyle w:val="CharStyle21"/>
        </w:rPr>
        <w:t xml:space="preserve">стандартов и сводов правил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(частей таких стандартов и сводов правил), в результате применения которых </w:t>
      </w:r>
      <w:r>
        <w:rPr>
          <w:rStyle w:val="CharStyle21"/>
        </w:rPr>
        <w:t xml:space="preserve">на обязательной основе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обеспечивается соблюдение требований Федерального закона № 384-ФЗ :</w:t>
      </w:r>
    </w:p>
    <w:p>
      <w:pPr>
        <w:pStyle w:val="Style19"/>
        <w:numPr>
          <w:ilvl w:val="0"/>
          <w:numId w:val="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</w:t>
      </w:r>
      <w:r>
        <w:rPr>
          <w:rStyle w:val="CharStyle21"/>
        </w:rPr>
        <w:t xml:space="preserve">проектировании, строительстве и приемке вновь вводимых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эксплуатацию, а также прошедших капитальный ремонт, реконструкцию, модернизацию объектов, в которых осуществляется предоставление услуг,</w:t>
      </w:r>
    </w:p>
    <w:p>
      <w:pPr>
        <w:pStyle w:val="Style19"/>
        <w:numPr>
          <w:ilvl w:val="0"/>
          <w:numId w:val="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</w:t>
      </w:r>
      <w:r>
        <w:rPr>
          <w:rStyle w:val="CharStyle21"/>
        </w:rPr>
        <w:t xml:space="preserve">закупке транспортных средств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обслуживания населения.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3" w:line="280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АРЕНДУЕМЫЕ ОБЪЕКТЫ (ЗДАНИЯ И ПОМЕЩЕНИЯ).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21"/>
        </w:rPr>
        <w:t>Если организации социального обслуживания располагаются в арендуемых помещениях и объектах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которые невозможно полностью приспособить с учетом потребностей инвалидов, руководителями организаций социального обслуживания должны приниматься </w:t>
      </w:r>
      <w:r>
        <w:rPr>
          <w:rStyle w:val="CharStyle21"/>
        </w:rPr>
        <w:t xml:space="preserve">меры по выполнению собственником объекта требований по обеспечению условий доступности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инвалидов данного объекта. Этот вопрос может решаться следующими путями:</w:t>
      </w:r>
    </w:p>
    <w:p>
      <w:pPr>
        <w:pStyle w:val="Style17"/>
        <w:numPr>
          <w:ilvl w:val="0"/>
          <w:numId w:val="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включением в проекты договоров аренды </w:t>
      </w:r>
      <w:r>
        <w:rPr>
          <w:rStyle w:val="CharStyle56"/>
          <w:b w:val="0"/>
          <w:bCs w:val="0"/>
        </w:rPr>
        <w:t xml:space="preserve">этих помещений (объектов)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условий доступности для инвалидов;</w:t>
      </w:r>
    </w:p>
    <w:p>
      <w:pPr>
        <w:pStyle w:val="Style19"/>
        <w:numPr>
          <w:ilvl w:val="0"/>
          <w:numId w:val="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21"/>
        </w:rPr>
        <w:t xml:space="preserve">заключением дополнительных соглашений с арендодателем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обеспечению условий доступности (если эти договора были заключены ранее без учета этих требований).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294" w:line="280" w:lineRule="exact"/>
        <w:ind w:left="0" w:right="0" w:firstLine="74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ПАСПОРТ ДОСТУПНОСТИ ОБЪЕКТА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4"/>
      </w:r>
      <w:bookmarkEnd w:id="5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определения мер по поэтапному повышению уровня доступности для инвалидов объектов и предоставляемых услуг руководителями органов социальной защиты населения и организаций социального обслуживания должно быть организовано обследование данных объектов и предоставляемых услуг, по результатам которого составляется паспорт доступности для инвалидов объекта и услуг (далее - Паспорт доступности).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проведения обследования и паспортизации приказом руководителя органа социальной защиты или организации, предоставляющей услуги, создается комиссия по проведению обследования и паспортизации объекта и предоставляемых на нем услуг (далее - Комиссия), утверждается ее состав, план</w:t>
        <w:softHyphen/>
        <w:t>график проведения обследования и паспортизации, организуется работа Комиссии.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состав Комиссии включаются (по согласованию) </w:t>
      </w:r>
      <w:r>
        <w:rPr>
          <w:rStyle w:val="CharStyle21"/>
        </w:rPr>
        <w:t xml:space="preserve">представители общественных объединений инвалидов,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случае предоставления услуги в арендуемом помещении (здании) или с использованием арендуемого транспортного средства, в состав Комиссии включается </w:t>
      </w:r>
      <w:r>
        <w:rPr>
          <w:rStyle w:val="CharStyle21"/>
        </w:rPr>
        <w:t>представитель собственника арендуемого помещения (здания) или транспортного средства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(архитектурно-планировочной - физической доступности).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5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1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результатам обследования объекта и предоставляемых на нем услуг Комиссией разрабатываются предложения по принятию управленческих решений по созданию условий доступности существующего объекта, который невозможно полностью приспособить с учетом потребностей инвалидов (до его реконструкции или капитального ремонта) на основе принципа «разумного приспособления».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6"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Эти предложения согласовываются с одним из общественных объединений инвалидов, действующих на данной территории</w:t>
      </w:r>
      <w:r>
        <w:rPr>
          <w:rStyle w:val="CharStyle21"/>
        </w:rPr>
        <w:t xml:space="preserve">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 этом, предлагаемые решения должны обеспечивать доступ инвалидов к месту предоставления услуги (с соблюдением принципов досягаемости и безопасности), либо, когда это возможно, обеспечивать предоставление необходимых услуг по месту жительства или в дистанционном режиме.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4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Паспорт доступности </w:t>
      </w:r>
      <w:r>
        <w:rPr>
          <w:rStyle w:val="CharStyle56"/>
          <w:b w:val="0"/>
          <w:bCs w:val="0"/>
        </w:rPr>
        <w:t xml:space="preserve">должен содержать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следующие разделы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7"/>
      </w:r>
      <w:r>
        <w:rPr>
          <w:rStyle w:val="CharStyle56"/>
          <w:b w:val="0"/>
          <w:bCs w:val="0"/>
        </w:rPr>
        <w:t>:</w:t>
      </w:r>
    </w:p>
    <w:p>
      <w:pPr>
        <w:pStyle w:val="Style19"/>
        <w:tabs>
          <w:tab w:leader="none" w:pos="109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краткая характеристика объекта и предоставляемых на нем услуг;</w:t>
      </w:r>
    </w:p>
    <w:p>
      <w:pPr>
        <w:pStyle w:val="Style19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оценка соответствия уровня доступности для инвалидов объекта и имеющихся недостатков в обеспечении условий его доступности для инвалидов, с использованием показателей (см. ниже);</w:t>
      </w:r>
    </w:p>
    <w:p>
      <w:pPr>
        <w:pStyle w:val="Style19"/>
        <w:tabs>
          <w:tab w:leader="none" w:pos="108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инвалидов, с использованием этих показателей;</w:t>
      </w:r>
    </w:p>
    <w:p>
      <w:pPr>
        <w:pStyle w:val="Style19"/>
        <w:tabs>
          <w:tab w:leader="none" w:pos="1077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 xml:space="preserve">Управленческие решения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целях последовательного повышения уровня доступности объекта и условий для предоставления на нем услуг с учетом потребностей инвалидов:</w:t>
      </w:r>
    </w:p>
    <w:p>
      <w:pPr>
        <w:pStyle w:val="Style19"/>
        <w:numPr>
          <w:ilvl w:val="0"/>
          <w:numId w:val="5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37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вносятся в Паспорт доступности;</w:t>
      </w:r>
    </w:p>
    <w:p>
      <w:pPr>
        <w:pStyle w:val="Style19"/>
        <w:numPr>
          <w:ilvl w:val="0"/>
          <w:numId w:val="5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учитываются в планах развития объекта;</w:t>
      </w:r>
    </w:p>
    <w:p>
      <w:pPr>
        <w:pStyle w:val="Style19"/>
        <w:numPr>
          <w:ilvl w:val="0"/>
          <w:numId w:val="5"/>
        </w:numPr>
        <w:tabs>
          <w:tab w:leader="none" w:pos="9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используются при составлении смет капитального и текущего ремонта, реконструкции, модернизации объекта;</w:t>
      </w:r>
    </w:p>
    <w:p>
      <w:pPr>
        <w:pStyle w:val="Style19"/>
        <w:numPr>
          <w:ilvl w:val="0"/>
          <w:numId w:val="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 w:line="331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отражаются в графиках переоснащения объекта и закупки нового оборудования;</w:t>
      </w:r>
    </w:p>
    <w:p>
      <w:pPr>
        <w:pStyle w:val="Style19"/>
        <w:numPr>
          <w:ilvl w:val="0"/>
          <w:numId w:val="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176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включаются в задания на проектирование, в технические задания на разработку проектно-сметной документации на строительство, при необходимости, на оснащение приспособлениями и оборудованием вновь вводимых в эксплуатацию объектов (для обеспечения полного соответствия требованиям доступности объектов для инвалидов с 01 июля 2016 года).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 доступности утверждается руководителем органа социальной защиты населения или организации социального обслуживания и представляется в течение 10 рабочих дней после утверждения:</w:t>
      </w:r>
    </w:p>
    <w:p>
      <w:pPr>
        <w:pStyle w:val="Style19"/>
        <w:numPr>
          <w:ilvl w:val="0"/>
          <w:numId w:val="5"/>
        </w:numPr>
        <w:tabs>
          <w:tab w:leader="none" w:pos="93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муниципальными организациями (учреждениями) - в органы местного самоуправления, на территории которого ими осуществляется деятельность;</w:t>
      </w:r>
    </w:p>
    <w:p>
      <w:pPr>
        <w:pStyle w:val="Style19"/>
        <w:numPr>
          <w:ilvl w:val="0"/>
          <w:numId w:val="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организациями, предоставляющими услуги, находящимися в ведении органов государственной власти субъектов Российской Федерации - в исполнительные органы государственной власти субъектов Российской Федерации в сфере социальной защиты населения 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Показатели доступности для инвалидов объектов и предоставляемых услуг </w:t>
      </w:r>
      <w:r>
        <w:rPr>
          <w:rStyle w:val="CharStyle56"/>
          <w:b w:val="0"/>
          <w:bCs w:val="0"/>
        </w:rPr>
        <w:t xml:space="preserve">в сфере социальной защиты населения (согласно Порядку) </w:t>
      </w:r>
      <w:r>
        <w:rPr>
          <w:rStyle w:val="CharStyle56"/>
          <w:vertAlign w:val="superscript"/>
          <w:b w:val="0"/>
          <w:bCs w:val="0"/>
        </w:rPr>
        <w:t>8</w:t>
      </w:r>
      <w:r>
        <w:rPr>
          <w:rStyle w:val="CharStyle56"/>
          <w:b w:val="0"/>
          <w:bCs w:val="0"/>
        </w:rPr>
        <w:t>:</w:t>
      </w:r>
    </w:p>
    <w:p>
      <w:pPr>
        <w:pStyle w:val="Style19"/>
        <w:numPr>
          <w:ilvl w:val="0"/>
          <w:numId w:val="11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61"/>
        </w:rPr>
        <w:t xml:space="preserve">удельный вес введенных с 1 июля 2016 года в эксплуатацию объектов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социальной, инженерной и транспортной инфраструктуры, в которых предоставляются услуги населению, </w:t>
      </w:r>
      <w:r>
        <w:rPr>
          <w:rStyle w:val="CharStyle61"/>
        </w:rPr>
        <w:t>а также используемых для перевозки населения транспортных средств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соответствующих требованиям доступности для инвалидов объектов и услуг, от общего количества вновь вводимых объектов и используемых для перевозки населения транспортных средств;</w:t>
      </w:r>
    </w:p>
    <w:p>
      <w:pPr>
        <w:pStyle w:val="Style19"/>
        <w:numPr>
          <w:ilvl w:val="0"/>
          <w:numId w:val="11"/>
        </w:numPr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61"/>
        </w:rPr>
        <w:t>удельный вес существующих объектов, которые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результате проведения </w:t>
      </w:r>
      <w:r>
        <w:rPr>
          <w:rStyle w:val="CharStyle61"/>
        </w:rPr>
        <w:t>после 1 июля 2016 года на них капитального ремонта, реконструкции, модернизации полностью соответствуют требованиям доступности д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ля инвалидов объектов и услуг, от общего количества объектов, прошедших капитальный ремонт, реконструкцию, модернизацию;</w:t>
      </w:r>
    </w:p>
    <w:p>
      <w:pPr>
        <w:pStyle w:val="Style19"/>
        <w:numPr>
          <w:ilvl w:val="0"/>
          <w:numId w:val="11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61"/>
        </w:rPr>
        <w:t>удельный вес существующих объектов, на которых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 проведения капитального ремонта или реконструкции </w:t>
      </w:r>
      <w:r>
        <w:rPr>
          <w:rStyle w:val="CharStyle61"/>
        </w:rPr>
        <w:t>обеспечивается доступ инвалидов к месту предоставления услуги,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предоставление необходимых услуг в </w:t>
      </w:r>
      <w:r>
        <w:rPr>
          <w:rStyle w:val="CharStyle61"/>
        </w:rPr>
        <w:t>дистанционном режиме,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предоставление, когда это возможно, необходимых услуг </w:t>
      </w:r>
      <w:r>
        <w:rPr>
          <w:rStyle w:val="CharStyle61"/>
        </w:rPr>
        <w:t>по месту жительства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>
      <w:pPr>
        <w:pStyle w:val="Style19"/>
        <w:numPr>
          <w:ilvl w:val="0"/>
          <w:numId w:val="11"/>
        </w:numPr>
        <w:tabs>
          <w:tab w:leader="none" w:pos="124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rStyle w:val="CharStyle61"/>
        </w:rPr>
        <w:t>удельный вес объектов, на которых обеспечиваются условия индивидуальной мобильности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инвалидов и возможность для самостоятельного их передвижения по объекту, от общей численности объектов, на которых инвалидам предоставляются услуги, в том числе на которых имеются: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выделенные стоянки автотранспортных средств для инвалидов;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сменные кресла-коляски;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адаптированные лифты;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поручни;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пандусы;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00" w:right="3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подъемные платформы (аппарели); раздвижные двери; доступные входные группы; доступные санитарно-гигиенические помещения;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8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19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достаточная ширина дверных проемов в стенах, лестничных маршей, площадок;</w:t>
      </w:r>
    </w:p>
    <w:p>
      <w:pPr>
        <w:pStyle w:val="Style19"/>
        <w:numPr>
          <w:ilvl w:val="0"/>
          <w:numId w:val="1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объектов, на которых обеспечено сопровождение инвалидов,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имеющих стойкие расстройства функции зрения и самостоятельного передвижения, </w:t>
      </w:r>
      <w:r>
        <w:rPr>
          <w:rStyle w:val="CharStyle61"/>
        </w:rPr>
        <w:t>и оказание им помощи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общей численности объектов, на которых инвалидам предоставляются услуги;</w:t>
      </w:r>
    </w:p>
    <w:p>
      <w:pPr>
        <w:pStyle w:val="Style19"/>
        <w:numPr>
          <w:ilvl w:val="0"/>
          <w:numId w:val="1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объектов, на которых обеспечено дублирование необходимой для инвалидов звуковой и зрительной информации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а также надписей, знаков и иной текстовой и графической информации знаками, выполненными рельефно-точечным шрифтом Брайля и на контрастном фоне, от общего количества предоставляемых услуг;</w:t>
      </w:r>
    </w:p>
    <w:p>
      <w:pPr>
        <w:pStyle w:val="Style19"/>
        <w:numPr>
          <w:ilvl w:val="0"/>
          <w:numId w:val="1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услуг, предоставляемых с использованием русского жестового языка,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допуском сурдопереводчика и тифлосурдопереводчика, от общего количества предоставляемых услуг;</w:t>
      </w:r>
    </w:p>
    <w:p>
      <w:pPr>
        <w:pStyle w:val="Style19"/>
        <w:numPr>
          <w:ilvl w:val="0"/>
          <w:numId w:val="1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организаций социального обслуживания, в которых созданы условия их доступности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инвалидов, от общей численности таких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-19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организаций ;</w:t>
      </w:r>
    </w:p>
    <w:p>
      <w:pPr>
        <w:pStyle w:val="Style19"/>
        <w:numPr>
          <w:ilvl w:val="0"/>
          <w:numId w:val="11"/>
        </w:numPr>
        <w:tabs>
          <w:tab w:leader="none" w:pos="119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организаций социального обслуживания, в которых обеспечено сопровождение инвалидов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территории организации при получении социальных услуг, от общего количества таких организаций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0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1"/>
      </w:r>
      <w:r>
        <w:rPr>
          <w:lang w:val="ru-RU" w:eastAsia="ru-RU" w:bidi="ru-RU"/>
          <w:w w:val="100"/>
          <w:spacing w:val="0"/>
          <w:color w:val="000000"/>
          <w:position w:val="0"/>
        </w:rPr>
        <w:t>;</w:t>
      </w:r>
    </w:p>
    <w:p>
      <w:pPr>
        <w:pStyle w:val="Style19"/>
        <w:numPr>
          <w:ilvl w:val="0"/>
          <w:numId w:val="11"/>
        </w:numPr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доля работников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предоставляющих услуги населению, </w:t>
      </w:r>
      <w:r>
        <w:rPr>
          <w:rStyle w:val="CharStyle61"/>
        </w:rPr>
        <w:t>прошедших инструктирование или обучение для работы с инвалидами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вопросам, связанным с обеспечением доступности для инвалидов объектов и услуг в сфере социальной защиты населения в соответствии с законодательством Российской Федерации и законодательством субъектов Российской Федерации, от общего количества работников, предоставляющих услуги населению;</w:t>
      </w:r>
    </w:p>
    <w:p>
      <w:pPr>
        <w:pStyle w:val="Style19"/>
        <w:numPr>
          <w:ilvl w:val="0"/>
          <w:numId w:val="11"/>
        </w:numPr>
        <w:tabs>
          <w:tab w:leader="none" w:pos="140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доля работников организаций, на которых административно- распорядительным актом возложено оказание помощи инвалидам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предоставлении им услуг, от общего количества работников, предоставляющих данные услуги населению;</w:t>
      </w:r>
    </w:p>
    <w:p>
      <w:pPr>
        <w:pStyle w:val="Style19"/>
        <w:numPr>
          <w:ilvl w:val="0"/>
          <w:numId w:val="11"/>
        </w:numPr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>удельный вес транспортных средств, соответствующих требованиям по обеспечению их доступности д</w:t>
      </w:r>
      <w:r>
        <w:rPr>
          <w:lang w:val="ru-RU" w:eastAsia="ru-RU" w:bidi="ru-RU"/>
          <w:w w:val="100"/>
          <w:spacing w:val="0"/>
          <w:color w:val="000000"/>
          <w:position w:val="0"/>
        </w:rPr>
        <w:t>ля инвалидов, от общего количества используемых для предоставления услуг населению транспортных средств;</w:t>
      </w:r>
    </w:p>
    <w:p>
      <w:pPr>
        <w:pStyle w:val="Style19"/>
        <w:numPr>
          <w:ilvl w:val="0"/>
          <w:numId w:val="11"/>
        </w:numPr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rStyle w:val="CharStyle61"/>
        </w:rPr>
        <w:t>удельный вес объектов,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на которых предоставляются услуги в сфере социальной защиты населения, </w:t>
      </w:r>
      <w:r>
        <w:rPr>
          <w:rStyle w:val="CharStyle61"/>
        </w:rPr>
        <w:t>имеющих утвержденный Паспорт доступности,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 общего количества таких объектов.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Органы, уполномоченные высшими исполнительными органами государственной власти субъектов Российской Федерации, органы местного самоуправления с использованием указанных Показателей, а также на основании представленных Паспортов доступности разрабатывают и утверждают планы мероприятий («дорожные карты») по повышению значений показателей доступности для инвалидов объектов и услуг в установленных сферах</w:t>
      </w:r>
    </w:p>
    <w:p>
      <w:pPr>
        <w:pStyle w:val="Style6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1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деятельности, в соответствии с Правилами их разработки.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целом, по результатам анализа Показателей, установленных Порядком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2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3"/>
      </w:r>
      <w:r>
        <w:rPr>
          <w:lang w:val="ru-RU" w:eastAsia="ru-RU" w:bidi="ru-RU"/>
          <w:w w:val="100"/>
          <w:spacing w:val="0"/>
          <w:color w:val="000000"/>
          <w:position w:val="0"/>
        </w:rPr>
        <w:t>, можно предложить следующий перечень учетных данных, отражаемых в том числе в Паспорте доступности.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этом, по каждому учетному признаку информация вносится и в Паспорт доступности, и в учетные формы (статистического учета и отчетности) по совокупности объектов организаций социального обслуживания (по территориальному признаку).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расчета показателей на территориальном уровне (на уровне муниципального образования, на уровне субъекта Российской Федерации, на федеральном уровне) учитывается </w:t>
      </w:r>
      <w:r>
        <w:rPr>
          <w:rStyle w:val="CharStyle61"/>
        </w:rPr>
        <w:t>количество объектов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отвечающих соответствующему признаку </w:t>
      </w:r>
      <w:r>
        <w:rPr>
          <w:rStyle w:val="CharStyle61"/>
        </w:rPr>
        <w:t>и их доля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общем количестве соответствующих объектов на соответствующей территории.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Аналогично, учет и расчет ведется по показателям, характеризующим состояние доступности </w:t>
      </w:r>
      <w:r>
        <w:rPr>
          <w:rStyle w:val="CharStyle61"/>
        </w:rPr>
        <w:t>транспортных средств учреждения (организации),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а также по количеству </w:t>
      </w:r>
      <w:r>
        <w:rPr>
          <w:rStyle w:val="CharStyle61"/>
        </w:rPr>
        <w:t>работников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одной организации социального обслуживания, или совокупности организаций соответствующей территории.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Так, предлагается учитывать следующие данные:</w:t>
      </w:r>
    </w:p>
    <w:p>
      <w:pPr>
        <w:pStyle w:val="Style19"/>
        <w:numPr>
          <w:ilvl w:val="0"/>
          <w:numId w:val="5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21"/>
        </w:rPr>
        <w:t xml:space="preserve">по объектам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(зданиям и помещениям), занимаемым учреждениями (организациями) социального обслуживания;</w:t>
      </w:r>
    </w:p>
    <w:p>
      <w:pPr>
        <w:pStyle w:val="Style19"/>
        <w:numPr>
          <w:ilvl w:val="0"/>
          <w:numId w:val="5"/>
        </w:numPr>
        <w:tabs>
          <w:tab w:leader="none" w:pos="1263" w:val="left"/>
          <w:tab w:leader="none" w:pos="4230" w:val="left"/>
          <w:tab w:leader="none" w:pos="59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21"/>
        </w:rPr>
        <w:t>по транспортным</w:t>
        <w:tab/>
        <w:t>средствам</w:t>
      </w:r>
      <w:r>
        <w:rPr>
          <w:lang w:val="ru-RU" w:eastAsia="ru-RU" w:bidi="ru-RU"/>
          <w:w w:val="100"/>
          <w:spacing w:val="0"/>
          <w:color w:val="000000"/>
          <w:position w:val="0"/>
        </w:rPr>
        <w:t>,</w:t>
        <w:tab/>
        <w:t>используемым учреждениями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(организациями) социального обслуживания для перевозки обслуживаемого населения);</w:t>
      </w:r>
    </w:p>
    <w:p>
      <w:pPr>
        <w:pStyle w:val="Style19"/>
        <w:numPr>
          <w:ilvl w:val="0"/>
          <w:numId w:val="5"/>
        </w:numPr>
        <w:tabs>
          <w:tab w:leader="none" w:pos="1019" w:val="left"/>
        </w:tabs>
        <w:widowControl w:val="0"/>
        <w:keepNext w:val="0"/>
        <w:keepLines w:val="0"/>
        <w:shd w:val="clear" w:color="auto" w:fill="auto"/>
        <w:bidi w:val="0"/>
        <w:spacing w:before="0" w:after="240" w:line="322" w:lineRule="exact"/>
        <w:ind w:left="0" w:right="0" w:firstLine="760"/>
      </w:pPr>
      <w:r>
        <w:rPr>
          <w:rStyle w:val="CharStyle21"/>
        </w:rPr>
        <w:t xml:space="preserve">по работникам учреждений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(организаций) социального обслуживания.</w:t>
      </w:r>
    </w:p>
    <w:p>
      <w:pPr>
        <w:pStyle w:val="Style19"/>
        <w:numPr>
          <w:ilvl w:val="0"/>
          <w:numId w:val="13"/>
        </w:numPr>
        <w:tabs>
          <w:tab w:leader="none" w:pos="126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ОБЪЕКТЫ (здания и помещения, занимаемые учреждениями социального обслуживания):</w:t>
      </w:r>
    </w:p>
    <w:p>
      <w:pPr>
        <w:pStyle w:val="Style19"/>
        <w:numPr>
          <w:ilvl w:val="1"/>
          <w:numId w:val="13"/>
        </w:numPr>
        <w:tabs>
          <w:tab w:leader="none" w:pos="130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 имеет утвержденный Паспорт доступности;</w:t>
      </w:r>
    </w:p>
    <w:p>
      <w:pPr>
        <w:pStyle w:val="Style19"/>
        <w:numPr>
          <w:ilvl w:val="1"/>
          <w:numId w:val="13"/>
        </w:numPr>
        <w:tabs>
          <w:tab w:leader="none" w:pos="128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rStyle w:val="CharStyle61"/>
        </w:rPr>
        <w:t xml:space="preserve">Объект «новый», введенный в эксплуатацию после 1 июля 2016 года,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полностью соответствующий требованиям доступности:</w:t>
      </w:r>
    </w:p>
    <w:p>
      <w:pPr>
        <w:pStyle w:val="Style19"/>
        <w:numPr>
          <w:ilvl w:val="2"/>
          <w:numId w:val="13"/>
        </w:numPr>
        <w:tabs>
          <w:tab w:leader="none" w:pos="144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 в эксплуатацию в результате строительства,</w:t>
      </w:r>
    </w:p>
    <w:p>
      <w:pPr>
        <w:pStyle w:val="Style19"/>
        <w:numPr>
          <w:ilvl w:val="2"/>
          <w:numId w:val="13"/>
        </w:numPr>
        <w:tabs>
          <w:tab w:leader="none" w:pos="14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введен в эксплуатацию после капитального ремонта, реконструкции, модернизации;</w:t>
      </w:r>
    </w:p>
    <w:p>
      <w:pPr>
        <w:pStyle w:val="Style19"/>
        <w:numPr>
          <w:ilvl w:val="1"/>
          <w:numId w:val="13"/>
        </w:numPr>
        <w:tabs>
          <w:tab w:leader="none" w:pos="13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  <w:r>
        <w:rPr>
          <w:rStyle w:val="CharStyle61"/>
        </w:rPr>
        <w:t>бъект «старый», введенный в эксплуатацию ранее 1 июля 2016 года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в котором (до его капитального ремонта, реконструкции, модернизации) </w:t>
      </w:r>
      <w:r>
        <w:rPr>
          <w:rStyle w:val="CharStyle21"/>
        </w:rPr>
        <w:t xml:space="preserve">созданы условия доступности,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 том числе:</w:t>
      </w:r>
    </w:p>
    <w:p>
      <w:pPr>
        <w:pStyle w:val="Style19"/>
        <w:numPr>
          <w:ilvl w:val="2"/>
          <w:numId w:val="13"/>
        </w:numPr>
        <w:tabs>
          <w:tab w:leader="none" w:pos="14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 доступ к месту предоставления услуги,</w:t>
      </w:r>
    </w:p>
    <w:p>
      <w:pPr>
        <w:pStyle w:val="Style19"/>
        <w:numPr>
          <w:ilvl w:val="2"/>
          <w:numId w:val="13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услуга предоставляется в дистанционном режиме,</w:t>
      </w:r>
    </w:p>
    <w:p>
      <w:pPr>
        <w:pStyle w:val="Style19"/>
        <w:numPr>
          <w:ilvl w:val="2"/>
          <w:numId w:val="13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услуга предоставляется по месту жительства,</w:t>
      </w:r>
    </w:p>
    <w:p>
      <w:pPr>
        <w:pStyle w:val="Style19"/>
        <w:numPr>
          <w:ilvl w:val="2"/>
          <w:numId w:val="13"/>
        </w:numPr>
        <w:tabs>
          <w:tab w:leader="none" w:pos="145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обеспечивается индивидуальная мобильность (в том числе со вспомогательными средствами) ,</w:t>
      </w:r>
    </w:p>
    <w:p>
      <w:pPr>
        <w:pStyle w:val="Style19"/>
        <w:numPr>
          <w:ilvl w:val="2"/>
          <w:numId w:val="13"/>
        </w:numPr>
        <w:tabs>
          <w:tab w:leader="none" w:pos="14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обеспечено сопровождение инвалидов и оказание им помощи,</w:t>
      </w:r>
    </w:p>
    <w:p>
      <w:pPr>
        <w:pStyle w:val="Style19"/>
        <w:numPr>
          <w:ilvl w:val="2"/>
          <w:numId w:val="13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обеспечено дублирование звуковой и зрительной информации (шрифтом Брайля и на контрастном фоне),</w:t>
      </w:r>
    </w:p>
    <w:p>
      <w:pPr>
        <w:pStyle w:val="Style19"/>
        <w:numPr>
          <w:ilvl w:val="2"/>
          <w:numId w:val="13"/>
        </w:numPr>
        <w:tabs>
          <w:tab w:leader="none" w:pos="1448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услуги оказываются с использованием жестового языка (с допуском сурдо- и тифлосурдопереводчика)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4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5"/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numPr>
          <w:ilvl w:val="0"/>
          <w:numId w:val="13"/>
        </w:numPr>
        <w:tabs>
          <w:tab w:leader="none" w:pos="1377" w:val="left"/>
          <w:tab w:leader="none" w:pos="4053" w:val="left"/>
          <w:tab w:leader="none" w:pos="616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</w:t>
        <w:tab/>
        <w:t>СРЕДСТВА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6"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- транспортные средства,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соответствующие требованиям доступности для инвалидов - всего, в том числе:</w:t>
      </w:r>
    </w:p>
    <w:p>
      <w:pPr>
        <w:pStyle w:val="Style19"/>
        <w:numPr>
          <w:ilvl w:val="0"/>
          <w:numId w:val="15"/>
        </w:numPr>
        <w:tabs>
          <w:tab w:leader="none" w:pos="1377" w:val="left"/>
          <w:tab w:leader="none" w:pos="3352" w:val="left"/>
          <w:tab w:leader="none" w:pos="4758" w:val="left"/>
          <w:tab w:leader="none" w:pos="6938" w:val="left"/>
          <w:tab w:leader="none" w:pos="7922" w:val="left"/>
          <w:tab w:leader="none" w:pos="8344" w:val="left"/>
          <w:tab w:leader="none" w:pos="9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</w:t>
        <w:tab/>
        <w:t>средства,</w:t>
        <w:tab/>
        <w:t>приобретенные</w:t>
        <w:tab/>
        <w:t>после</w:t>
        <w:tab/>
        <w:t>1</w:t>
        <w:tab/>
        <w:t>июля</w:t>
        <w:tab/>
        <w:t>2016,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соответствующие требованиям доступности;</w:t>
      </w:r>
    </w:p>
    <w:p>
      <w:pPr>
        <w:pStyle w:val="Style19"/>
        <w:numPr>
          <w:ilvl w:val="0"/>
          <w:numId w:val="15"/>
        </w:numPr>
        <w:tabs>
          <w:tab w:leader="none" w:pos="1377" w:val="left"/>
          <w:tab w:leader="none" w:pos="3352" w:val="left"/>
          <w:tab w:leader="none" w:pos="4758" w:val="left"/>
          <w:tab w:leader="none" w:pos="6938" w:val="left"/>
          <w:tab w:leader="none" w:pos="7922" w:val="left"/>
          <w:tab w:leader="none" w:pos="8344" w:val="left"/>
          <w:tab w:leader="none" w:pos="925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транспортные</w:t>
        <w:tab/>
        <w:t>средства,</w:t>
        <w:tab/>
        <w:t>приобретенные</w:t>
        <w:tab/>
        <w:t>ранее</w:t>
        <w:tab/>
        <w:t>1</w:t>
        <w:tab/>
        <w:t>июля</w:t>
        <w:tab/>
        <w:t>2016,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оборудованные средствами доступности для инвалидов.</w:t>
      </w:r>
    </w:p>
    <w:p>
      <w:pPr>
        <w:pStyle w:val="Style19"/>
        <w:numPr>
          <w:ilvl w:val="0"/>
          <w:numId w:val="13"/>
        </w:numPr>
        <w:tabs>
          <w:tab w:leader="none" w:pos="113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РАБОТНИКИ ОРГАНИЗАЦИИ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7"/>
      </w:r>
      <w:r>
        <w:rPr>
          <w:lang w:val="ru-RU" w:eastAsia="ru-RU" w:bidi="ru-RU"/>
          <w:w w:val="100"/>
          <w:spacing w:val="0"/>
          <w:color w:val="000000"/>
          <w:position w:val="0"/>
        </w:rPr>
        <w:t>:</w:t>
      </w:r>
    </w:p>
    <w:p>
      <w:pPr>
        <w:pStyle w:val="Style19"/>
        <w:numPr>
          <w:ilvl w:val="0"/>
          <w:numId w:val="17"/>
        </w:numPr>
        <w:tabs>
          <w:tab w:leader="none" w:pos="13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которые прошли инструктирование или обучение для работы с инвалидами,</w:t>
      </w:r>
    </w:p>
    <w:p>
      <w:pPr>
        <w:pStyle w:val="Style19"/>
        <w:numPr>
          <w:ilvl w:val="0"/>
          <w:numId w:val="17"/>
        </w:numPr>
        <w:tabs>
          <w:tab w:leader="none" w:pos="13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которых административно-распорядительным актом возложено оказание помощи инвалидам.</w:t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299" w:line="28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Раздел III</w:t>
      </w:r>
      <w:bookmarkEnd w:id="6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6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ОБЕСПЕЧЕНИЯ ДОСТУПНОСТИ ОБЪЕКТОВ</w:t>
        <w:br/>
        <w:t>И ПРЕДОСТАВЛЯЕМЫХ УСЛУГ ПУТЕМ ОКАЗАНИЯ ПОМОЩИ</w:t>
        <w:br/>
        <w:t>ИНВАЛИДАМ И ДРУГИМ МАЛОМОБИЛЬНЫМ ГРАЖДАНАМ В</w:t>
        <w:br/>
        <w:t>УЧРЕЖДЕНИЯХ СОЦИАЛЬНОГО ОБСЛУЖИВАНИЯ НАСЕЛЕНИЯ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показано в предыдущих разделах пособия, согласно положениям Федерального закона №181-ФЗ и Приказа Минтруда России № 527н, организация работ на объектах учреждений социального обслуживания разнится с учетом новизны объекта, и, следовательно, возможности полноценного решения вопроса обеспечения физической (архитектурно-планировочной) доступности для маломобильных граждан.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>В отношении новых объектов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вводимых в строй после 1 июля 2016 года в результате строительства, капитального ремонта, реконструкции, модернизации, руководителями организаций (собственниками объектов) должны приниматься меры по обеспечению исполнения обязательных требований доступности, предусмотренных документами в проектировании и строительстве (вступившими в силу 1 июля 2015 года).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>В отношении действующих объектов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введенных в строй ранее и занимаемых учреждениями социального обслуживания, руководителями этих учреждений (собственниками объектов) для обеспечения доступа инвалидов и иных маломобильных граждан к месту предоставления услуги должны быть организованы возможные, с точки зрения разумного приспособления, ремонтные мероприятия, нацеленные на решение вопросов доступности - с учетом положений документов в проектировании и строительстве (там, где это возможно). Принимаемые в таких случаях меры должны быть согласованы с общественными организациями инвалидов. Может быть организовано, когда это возможно, предоставление услуг по месту жительства инвалида или в дистанционном формате. Также должна быть организована </w:t>
      </w:r>
      <w:r>
        <w:rPr>
          <w:rStyle w:val="CharStyle21"/>
        </w:rPr>
        <w:t>помощь на объекте силами персонала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включая сопровождение маломобильных граждан на объекте и помощь в преодолении барьеров, мешающих получению услуг на объекте. И в обязательном порядке должно быть организовано </w:t>
      </w:r>
      <w:r>
        <w:rPr>
          <w:rStyle w:val="CharStyle21"/>
        </w:rPr>
        <w:t xml:space="preserve">должное информационное обеспечение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необходимым дублированием звуковой, зрительной информации тактильной - с учетом особенностей восприятия.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Среди всех указанных мероприятий особую значимость приобретает </w:t>
      </w:r>
      <w:r>
        <w:rPr>
          <w:rStyle w:val="CharStyle21"/>
        </w:rPr>
        <w:t xml:space="preserve">разработка и реализация комплекса мер, обеспечивающих организацию работы на объекте,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занимаемом учреждением социального обслуживания, </w:t>
      </w:r>
      <w:r>
        <w:rPr>
          <w:rStyle w:val="CharStyle21"/>
        </w:rPr>
        <w:t xml:space="preserve">с определением задач и порядка работы персонала учреждения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оказанию помощи на объекте инвалидам и иным маломобильным гражданам.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работы в таком случае должен быть закреплен в соответствующих распорядительных, кадровых и информационных документах, а также организован инструктаж персонала учреждения.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3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настоящем разделе описывается организация обеспечения доступности объектов и предоставляемых услуг в учреждениях социального обслуживания путем разработки и реализации порядка сопровождения инвалидов и оказания им помощи на объекте силами персонала учреждения, а также организация необходимого инструктажа (обучения) персонала.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организации работы на объекте по оказанию помощи инвалидам </w:t>
      </w:r>
      <w:r>
        <w:rPr>
          <w:rStyle w:val="CharStyle21"/>
        </w:rPr>
        <w:t>разрабатывается и утверждается приказом руководителя:</w:t>
      </w:r>
    </w:p>
    <w:p>
      <w:pPr>
        <w:pStyle w:val="Style19"/>
        <w:numPr>
          <w:ilvl w:val="0"/>
          <w:numId w:val="5"/>
        </w:numPr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 об организации доступности объекта и предоставляемых услуг с сопровождением инвалидов на объекте, или Правила оказания услуг инвалидам и иным МГН, или 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учреждении (организации);</w:t>
      </w:r>
    </w:p>
    <w:p>
      <w:pPr>
        <w:pStyle w:val="Style19"/>
        <w:numPr>
          <w:ilvl w:val="0"/>
          <w:numId w:val="5"/>
        </w:numPr>
        <w:tabs>
          <w:tab w:leader="none" w:pos="104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ответственные сотрудники за организацию работ по обеспечению доступности объекта и услуг в учреждении;</w:t>
      </w:r>
    </w:p>
    <w:p>
      <w:pPr>
        <w:pStyle w:val="Style19"/>
        <w:numPr>
          <w:ilvl w:val="0"/>
          <w:numId w:val="5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должностные инструкции персонала (вносимые изменения в должностные инструкции), ответственного за оказание помощи инвалидам и сопровождение их на объекте;</w:t>
      </w:r>
    </w:p>
    <w:p>
      <w:pPr>
        <w:pStyle w:val="Style19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проведения инструктажа в учреждении;</w:t>
      </w:r>
    </w:p>
    <w:p>
      <w:pPr>
        <w:pStyle w:val="Style19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учета проведения инструктажа персонала.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59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приложении к настоящему пособию представлены проекты документов организации социального обслуживания и предлагаемые формы.</w:t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244" w:line="326" w:lineRule="exact"/>
        <w:ind w:left="0" w:right="700" w:firstLine="0"/>
      </w:pPr>
      <w:bookmarkStart w:id="7" w:name="bookmark7"/>
      <w:r>
        <w:rPr>
          <w:rStyle w:val="CharStyle64"/>
          <w:b/>
          <w:bCs/>
        </w:rPr>
        <w:t>ОКАЗАНИЕ ПОМОЩИ ПЕРСОНАЛОМ.</w:t>
        <w:br/>
        <w:t>СОПРОВОЖДЕНИЕ инвалидов на объекте</w:t>
      </w:r>
      <w:bookmarkEnd w:id="7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организации работы в учреждении по обеспечению доступности объекта и предоставляемых услуг с сопровождением инвалидов на объекте необходимо определить основной </w:t>
      </w:r>
      <w:r>
        <w:rPr>
          <w:rStyle w:val="CharStyle21"/>
        </w:rPr>
        <w:t>маршрут движения обслуживаемых граждан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начиная от входа на территорию объекта - до зоны целевого назначения - до места (мест) оказания услуг, а также до санитарно-гигиенических помещений; при необходимости - до мест вспомогательного (сопутствующего) обслуживания. При этом, важно определить по всему маршруту наличие барьеров для различных категорий маломобильных граждан, возможные пути их преодоления силами персонала и перечень необходимого для этого оснащения (вспомогательного оборудования, технических средств адаптации).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выстраивании маршрута движения обслуживаемых граждан, в том числе относящихся к маломобильным категориям, необходимо описать барьеры и пути их преодоления, в том числе с участием персонала, закрепленного для этого </w:t>
      </w:r>
      <w:r>
        <w:rPr>
          <w:rStyle w:val="CharStyle21"/>
        </w:rPr>
        <w:t>по каждой из структурно-функциональных зон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На рисунке 3 представлены основные структурно-функциональные зоны объекта.</w:t>
      </w:r>
    </w:p>
    <w:p>
      <w:pPr>
        <w:framePr w:h="8083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5" type="#_x0000_t75" style="width:408pt;height:404pt;">
            <v:imagedata r:id="rId12" r:href="rId13"/>
          </v:shape>
        </w:pict>
      </w:r>
    </w:p>
    <w:p>
      <w:pPr>
        <w:pStyle w:val="Style42"/>
        <w:framePr w:h="808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  <w:b w:val="0"/>
          <w:bCs w:val="0"/>
        </w:rPr>
        <w:t xml:space="preserve">Рисунок 3 -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Структурно-функциональные зоны объекта</w:t>
      </w:r>
    </w:p>
    <w:p>
      <w:pPr>
        <w:widowControl w:val="0"/>
        <w:rPr>
          <w:sz w:val="2"/>
          <w:szCs w:val="2"/>
        </w:rPr>
      </w:pP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240" w:after="0" w:line="322" w:lineRule="exact"/>
        <w:ind w:left="0" w:right="0" w:firstLine="74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Все структурно-функциональные зоны объекта в маршруте </w:t>
      </w:r>
      <w:r>
        <w:rPr>
          <w:rStyle w:val="CharStyle58"/>
          <w:b w:val="0"/>
          <w:bCs w:val="0"/>
        </w:rPr>
        <w:t>и в</w:t>
      </w:r>
      <w:bookmarkEnd w:id="8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обязанностях по оказанию на них помощи со стороны персонала обязательно указываются в случае организации доступности на объекте по варианту «А» (универсальный проект) , т.е. с обеспечением доступности всех зон, любого места в здании, а именно - общих путей движения и мест обслуживания.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обустройстве объекта по варианту «Б» (разумное приспособление) - с выделением в уровне входа специальных помещений, зон или блоков, приспособленных для обслуживания инвалидов, с обеспечением всех видов услуг, имеющихся в данном здании - </w:t>
      </w:r>
      <w:r>
        <w:rPr>
          <w:rStyle w:val="CharStyle21"/>
        </w:rPr>
        <w:t xml:space="preserve">маршрут может быть сокращен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 описания тех зон, которые определены для посещения инвалидами. На рисунке 4 схематично представлены варианты обустройства объекта по вариантам «А» и «Б».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8"/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29"/>
      </w:r>
    </w:p>
    <w:p>
      <w:pPr>
        <w:framePr w:h="5174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36" type="#_x0000_t75" style="width:468pt;height:259pt;">
            <v:imagedata r:id="rId14" r:href="rId15"/>
          </v:shape>
        </w:pict>
      </w:r>
    </w:p>
    <w:p>
      <w:pPr>
        <w:pStyle w:val="Style42"/>
        <w:framePr w:h="5174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55"/>
          <w:b w:val="0"/>
          <w:bCs w:val="0"/>
        </w:rPr>
        <w:t xml:space="preserve">Рисунок 4 -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Варианты обустройства объекта для инвалидов</w:t>
      </w: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120" w:after="0" w:line="322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Для определения конкретных задач и функций персонала (работников организации социального обслуживания) необходимо выявить на выстроенном маршруте значимые барьеры </w:t>
      </w:r>
      <w:r>
        <w:rPr>
          <w:rStyle w:val="CharStyle21"/>
        </w:rPr>
        <w:t>для основных категорий маломобильных граждан:</w:t>
      </w:r>
    </w:p>
    <w:p>
      <w:pPr>
        <w:pStyle w:val="Style19"/>
        <w:numPr>
          <w:ilvl w:val="0"/>
          <w:numId w:val="19"/>
        </w:numPr>
        <w:tabs>
          <w:tab w:leader="none" w:pos="113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740"/>
      </w:pPr>
      <w:r>
        <w:rPr>
          <w:rStyle w:val="CharStyle61"/>
        </w:rPr>
        <w:t>с нарушениями опорно-двигательного аппарата, передвигающихся на креслах-колясках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(эта категория условно обозначена буквой «К»);</w:t>
      </w:r>
    </w:p>
    <w:p>
      <w:pPr>
        <w:pStyle w:val="Style19"/>
        <w:numPr>
          <w:ilvl w:val="0"/>
          <w:numId w:val="19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с нарушениями опорно-двигательного аппарата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(«О») - 2 форм:</w:t>
      </w:r>
    </w:p>
    <w:p>
      <w:pPr>
        <w:pStyle w:val="Style19"/>
        <w:numPr>
          <w:ilvl w:val="0"/>
          <w:numId w:val="5"/>
        </w:numPr>
        <w:tabs>
          <w:tab w:leader="none" w:pos="9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нарушениями функций нижних конечностей («О-н»), которые используют при передвижении иные технические средства (опоры, трости, костыли),</w:t>
      </w:r>
    </w:p>
    <w:p>
      <w:pPr>
        <w:pStyle w:val="Style19"/>
        <w:numPr>
          <w:ilvl w:val="0"/>
          <w:numId w:val="5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нарушениями функций верхних конечностей («О-в»);</w:t>
      </w:r>
    </w:p>
    <w:p>
      <w:pPr>
        <w:pStyle w:val="Style19"/>
        <w:numPr>
          <w:ilvl w:val="0"/>
          <w:numId w:val="19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с нарушениями зрения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(«С»), также 2 вариантов:</w:t>
      </w:r>
    </w:p>
    <w:p>
      <w:pPr>
        <w:pStyle w:val="Style19"/>
        <w:numPr>
          <w:ilvl w:val="0"/>
          <w:numId w:val="5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слепые,</w:t>
      </w:r>
    </w:p>
    <w:p>
      <w:pPr>
        <w:pStyle w:val="Style19"/>
        <w:numPr>
          <w:ilvl w:val="0"/>
          <w:numId w:val="5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слабовидящие;</w:t>
      </w:r>
    </w:p>
    <w:p>
      <w:pPr>
        <w:pStyle w:val="Style19"/>
        <w:numPr>
          <w:ilvl w:val="0"/>
          <w:numId w:val="19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с нарушениями слуха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(«Г»):</w:t>
      </w:r>
    </w:p>
    <w:p>
      <w:pPr>
        <w:pStyle w:val="Style19"/>
        <w:numPr>
          <w:ilvl w:val="0"/>
          <w:numId w:val="5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глухие;</w:t>
      </w:r>
    </w:p>
    <w:p>
      <w:pPr>
        <w:pStyle w:val="Style19"/>
        <w:numPr>
          <w:ilvl w:val="0"/>
          <w:numId w:val="5"/>
        </w:numPr>
        <w:tabs>
          <w:tab w:leader="none" w:pos="101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слабослышащие,</w:t>
      </w:r>
    </w:p>
    <w:p>
      <w:pPr>
        <w:pStyle w:val="Style19"/>
        <w:numPr>
          <w:ilvl w:val="0"/>
          <w:numId w:val="19"/>
        </w:numPr>
        <w:tabs>
          <w:tab w:leader="none" w:pos="1161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40"/>
      </w:pPr>
      <w:r>
        <w:rPr>
          <w:rStyle w:val="CharStyle61"/>
        </w:rPr>
        <w:t>с нарушениями умственного развития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(«У»).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таблице 1 представлены возможные значимые барьеры окружающей среды, которые необходимо выявить и устранить на маршруте движения инвалидов и других маломобильных граждан.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16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определении ответственных сотрудников и их задач на каждой структурно-функциональной зоне объекта предлагается учесть рекомендации, данные в Приложении 4.</w:t>
      </w:r>
    </w:p>
    <w:p>
      <w:pPr>
        <w:pStyle w:val="Style65"/>
        <w:framePr w:w="95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67"/>
          <w:b w:val="0"/>
          <w:bCs w:val="0"/>
        </w:rPr>
        <w:t xml:space="preserve">Таблица 1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Значимые барьеры окружающей среды для основных категорий маломобильных граждан</w:t>
      </w:r>
    </w:p>
    <w:tbl>
      <w:tblPr>
        <w:tblOverlap w:val="never"/>
        <w:tblLayout w:type="fixed"/>
        <w:jc w:val="center"/>
      </w:tblPr>
      <w:tblGrid>
        <w:gridCol w:w="1771"/>
        <w:gridCol w:w="1714"/>
        <w:gridCol w:w="6101"/>
      </w:tblGrid>
      <w:tr>
        <w:trPr>
          <w:trHeight w:val="65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Основные категории маломобильных граждан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47"/>
              </w:rPr>
              <w:t>Значимые барьеры окружающей среды (для выявления и устранения на объекте)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47"/>
              </w:rPr>
              <w:t>Г рафическое отображение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240" w:right="0" w:firstLine="0"/>
            </w:pPr>
            <w:r>
              <w:rPr>
                <w:rStyle w:val="CharStyle47"/>
              </w:rPr>
              <w:t>Буквенное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47"/>
              </w:rPr>
              <w:t>обозначение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</w:tr>
      <w:tr>
        <w:trPr>
          <w:trHeight w:val="25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020" w:lineRule="exact"/>
              <w:ind w:left="600" w:right="0" w:firstLine="0"/>
            </w:pPr>
            <w:r>
              <w:rPr>
                <w:rStyle w:val="CharStyle68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5"/>
              </w:rPr>
              <w:t>«К»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Высокие пороги, ступени Отсутствие поручней, нарушение их высоты Неровное, скользкое и мягкое (с высоким ворсом, крупнонасыпное и проч.) покрытие Неправильно установленные пандусы Узкие дверные проемы и коридоры Отсутствие места для разворота в помещении Высокое расположение информации</w:t>
            </w:r>
          </w:p>
        </w:tc>
      </w:tr>
      <w:tr>
        <w:trPr>
          <w:trHeight w:val="161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0" w:lineRule="exact"/>
              <w:ind w:left="600" w:right="0" w:firstLine="0"/>
            </w:pPr>
            <w:r>
              <w:rPr>
                <w:rStyle w:val="CharStyle69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5"/>
              </w:rPr>
              <w:t>«О-н»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46"/>
              </w:rPr>
              <w:t>(поражение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6"/>
              </w:rPr>
              <w:t>нижних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46"/>
              </w:rPr>
              <w:t>конечностей)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Высокие пороги, ступени Неровное и скользкое покрытие Неправильно установленные пандусы Отсутствие поручней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Отсутствие мест отдыха на пути движения</w:t>
            </w:r>
          </w:p>
        </w:tc>
      </w:tr>
      <w:tr>
        <w:trPr>
          <w:trHeight w:val="16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5"/>
              </w:rPr>
              <w:t>«О-в»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46"/>
              </w:rPr>
              <w:t>(поражение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6"/>
              </w:rPr>
              <w:t>верхних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46"/>
              </w:rPr>
              <w:t>конечностей)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7"/>
              </w:rPr>
              <w:t>Трудности в открывании дверей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7"/>
              </w:rPr>
              <w:t>Трудности в пользовании выключателями,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7"/>
              </w:rPr>
              <w:t>кранами и проч.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47"/>
              </w:rPr>
              <w:t>Невозможность, сложность в написании текстов Иные ограничения действия руками</w:t>
            </w:r>
          </w:p>
        </w:tc>
      </w:tr>
      <w:tr>
        <w:trPr>
          <w:trHeight w:val="387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0" w:lineRule="exact"/>
              <w:ind w:left="600" w:right="0" w:firstLine="0"/>
            </w:pPr>
            <w:r>
              <w:rPr>
                <w:rStyle w:val="CharStyle69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80" w:lineRule="exact"/>
              <w:ind w:left="0" w:right="0" w:firstLine="0"/>
            </w:pPr>
            <w:r>
              <w:rPr>
                <w:rStyle w:val="CharStyle45"/>
              </w:rPr>
              <w:t>«С»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20" w:lineRule="exact"/>
              <w:ind w:left="0" w:right="0" w:firstLine="0"/>
            </w:pPr>
            <w:r>
              <w:rPr>
                <w:rStyle w:val="CharStyle46"/>
              </w:rPr>
              <w:t>(слепые)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Преграды на пути движения (колонны, тумбы, стойки и проч.), без предупредительной информации о препятствии Ступени, особенно разной геометрии, без тактильного обозначения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Отсутствие дублирующей тактильной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информации и указателей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Отсутствие поручней, иных направляющих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Неорганизованность доступа на объект и места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ожидания собаки-проводника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Отсутствие дублирующей звуковой информации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экстренных случаях</w:t>
            </w:r>
          </w:p>
        </w:tc>
      </w:tr>
      <w:tr>
        <w:trPr>
          <w:trHeight w:val="227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5"/>
              </w:rPr>
              <w:t>«С»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6"/>
              </w:rPr>
              <w:t>(слабо</w:t>
              <w:softHyphen/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46"/>
              </w:rPr>
              <w:t>видящие)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Отсутствие цветовой контрастной информации и указателей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Использование знаков, текстовой и графической информации недостаточных размеров Наличие препятствий и преград на пути движения без достаточной (по размеру, цвету, контрасту) информационной поддержки</w:t>
            </w:r>
          </w:p>
        </w:tc>
      </w:tr>
    </w:tbl>
    <w:p>
      <w:pPr>
        <w:framePr w:w="9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pict>
          <v:shape id="_x0000_s1037" type="#_x0000_t75" style="position:absolute;margin-left:29.15pt;margin-top:-235.9pt;width:27.85pt;height:27.35pt;z-index:-125829371;mso-wrap-distance-left:26.4pt;mso-wrap-distance-top:91.7pt;mso-wrap-distance-right:29.75pt;mso-position-horizontal-relative:margin" wrapcoords="0 0 21600 0 21600 21600 0 21600 0 0">
            <v:imagedata r:id="rId16" r:href="rId17"/>
            <w10:wrap type="topAndBottom" anchorx="margin"/>
          </v:shape>
        </w:pict>
      </w:r>
      <w:r>
        <w:pict>
          <v:shape id="_x0000_s1038" type="#_x0000_t75" style="position:absolute;margin-left:30.1pt;margin-top:-80.9pt;width:25.9pt;height:24.pt;z-index:-125829370;mso-wrap-distance-left:27.35pt;mso-wrap-distance-top:127.7pt;mso-wrap-distance-right:30.7pt;mso-position-horizontal-relative:margin" wrapcoords="0 0 21600 0 21600 21600 0 21600 0 0">
            <v:imagedata r:id="rId18" r:href="rId19"/>
            <w10:wrap type="topAndBottom" anchorx="margin"/>
          </v:shape>
        </w:pict>
      </w:r>
      <w:r>
        <w:pict>
          <v:shape id="_x0000_s1039" type="#_x0000_t202" style="position:absolute;margin-left:86.75pt;margin-top:-327.6pt;width:390.95pt;height:5.e-002pt;z-index:-125829369;mso-wrap-distance-left:5.pt;mso-wrap-distance-right:24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718"/>
                    <w:gridCol w:w="6101"/>
                  </w:tblGrid>
                  <w:tr>
                    <w:trPr>
                      <w:trHeight w:val="227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280" w:lineRule="exact"/>
                          <w:ind w:left="0" w:right="0" w:firstLine="0"/>
                        </w:pPr>
                        <w:r>
                          <w:rPr>
                            <w:rStyle w:val="CharStyle45"/>
                          </w:rPr>
                          <w:t>«Г»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20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</w:rPr>
                          <w:t>(глухие)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Отсутствие и недостаточность зрительной информации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Отсутствие сурдо- и тифлосурдоперевода и переводчика (соответственно)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Иные информационные барьеры и отсутствие дублирующей световой информации при чрезвычайных ситуациях</w:t>
                        </w:r>
                      </w:p>
                    </w:tc>
                  </w:tr>
                  <w:tr>
                    <w:trPr>
                      <w:trHeight w:val="194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45"/>
                          </w:rPr>
                          <w:t>«Г»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46"/>
                          </w:rPr>
                          <w:t>(слабо</w:t>
                          <w:softHyphen/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280" w:right="0" w:firstLine="0"/>
                        </w:pPr>
                        <w:r>
                          <w:rPr>
                            <w:rStyle w:val="CharStyle46"/>
                          </w:rPr>
                          <w:t>слышащие)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Отсутствие аудиоконтура, индукционных петель Наличие электромагнитных помех Недостаточность, отсутствие зрительной информации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Отсутствие звукоусиливающих средств в местах получения услуг и информации</w:t>
                        </w:r>
                      </w:p>
                    </w:tc>
                  </w:tr>
                  <w:tr>
                    <w:trPr>
                      <w:trHeight w:val="194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45"/>
                          </w:rPr>
                          <w:t>«У»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Отсутствие (недостаточность) понятной информации, информации на простом языке Отсутствие ограждений опасных мест Трудности ориентации при неоднозначности информации</w:t>
                        </w:r>
                      </w:p>
                      <w:p>
                        <w:pPr>
                          <w:pStyle w:val="Style19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322" w:lineRule="exact"/>
                          <w:ind w:left="0" w:right="0" w:firstLine="0"/>
                        </w:pPr>
                        <w:r>
                          <w:rPr>
                            <w:rStyle w:val="CharStyle47"/>
                          </w:rPr>
                          <w:t>Неорганизованность сопровождения на объекте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Порядок организации доступности </w:t>
      </w:r>
      <w:r>
        <w:rPr>
          <w:rStyle w:val="CharStyle21"/>
        </w:rPr>
        <w:t>доводится до сведения маломобильных граждан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получающих услуги на объекте в доступной для них форме. Для этого в учреждении (организации) социального обслуживания готовится информация об организации помощи на объекте маломобильным гражданам, которая размещается:</w:t>
      </w:r>
    </w:p>
    <w:p>
      <w:pPr>
        <w:pStyle w:val="Style19"/>
        <w:numPr>
          <w:ilvl w:val="0"/>
          <w:numId w:val="5"/>
        </w:numPr>
        <w:tabs>
          <w:tab w:leader="none" w:pos="9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на официальном сайте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организации,</w:t>
      </w:r>
    </w:p>
    <w:p>
      <w:pPr>
        <w:pStyle w:val="Style19"/>
        <w:numPr>
          <w:ilvl w:val="0"/>
          <w:numId w:val="5"/>
        </w:numPr>
        <w:tabs>
          <w:tab w:leader="none" w:pos="99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на информационном стенде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учреждении,</w:t>
      </w:r>
    </w:p>
    <w:p>
      <w:pPr>
        <w:pStyle w:val="Style19"/>
        <w:numPr>
          <w:ilvl w:val="0"/>
          <w:numId w:val="5"/>
        </w:numPr>
        <w:tabs>
          <w:tab w:leader="none" w:pos="9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в Памятке инвалида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(которая выдается маломобильному гражданину для индивидуального пользования).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4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«Памятки для инвалидов по вопросам получения услуг и помощи со стороны персонала на объекте» представлена в приложении 7.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подготовки персонала организуется обучение (инструктирование) работников учреждения (организации) социального обслуживания.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left"/>
        <w:spacing w:before="0" w:after="304" w:line="280" w:lineRule="exact"/>
        <w:ind w:left="186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ИНСТРУКТИРОВАНИЕ (ОБУЧЕНИЕ) ПЕРСОНАЛА</w:t>
      </w:r>
      <w:bookmarkEnd w:id="9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Инструктаж по вопросам доступности объектов и предоставляемых услуг - это доведение до специалистов, работающих с инвалидами (включая инженерно</w:t>
        <w:softHyphen/>
        <w:t>технических работников и рабочих) информации: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об основных требованиях доступности для инвалидов объектов социальной, инженерной и транспортной инфраструктур и услуг;</w:t>
      </w:r>
      <w:r>
        <w:br w:type="page"/>
      </w:r>
    </w:p>
    <w:p>
      <w:pPr>
        <w:pStyle w:val="Style19"/>
        <w:numPr>
          <w:ilvl w:val="0"/>
          <w:numId w:val="5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обеспечения доступа на объект, занимаемый учреждением (организацией) социального обслуживания, беспрепятственного перемещения по объекту к месту получения услуги (услуг);</w:t>
      </w:r>
    </w:p>
    <w:p>
      <w:pPr>
        <w:pStyle w:val="Style19"/>
        <w:numPr>
          <w:ilvl w:val="0"/>
          <w:numId w:val="5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и формате предоставления услуг в учреждении (организации);</w:t>
      </w:r>
    </w:p>
    <w:p>
      <w:pPr>
        <w:pStyle w:val="Style19"/>
        <w:numPr>
          <w:ilvl w:val="0"/>
          <w:numId w:val="5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взаимодействия с инвалидами, имеющими различные виды нарушений, с учетом особенностей восприятия и общения;</w:t>
      </w:r>
    </w:p>
    <w:p>
      <w:pPr>
        <w:pStyle w:val="Style19"/>
        <w:numPr>
          <w:ilvl w:val="0"/>
          <w:numId w:val="5"/>
        </w:numPr>
        <w:tabs>
          <w:tab w:leader="none" w:pos="93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основных видах нарушений функций и ограничений жизнедеятельности инвалидов, а также значимых барьерах окружающей среды, с которыми могут столкнуться маломобильные граждане в связи с имеющимися у них нарушениями;</w:t>
      </w:r>
    </w:p>
    <w:p>
      <w:pPr>
        <w:pStyle w:val="Style19"/>
        <w:numPr>
          <w:ilvl w:val="0"/>
          <w:numId w:val="5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организации обслуживания граждан в учреждении и о видах помощи и порядке сопровождения их на объекте с учетом имеющихся у инвалидов ограничений жизнедеятельности;</w:t>
      </w:r>
    </w:p>
    <w:p>
      <w:pPr>
        <w:pStyle w:val="Style19"/>
        <w:numPr>
          <w:ilvl w:val="0"/>
          <w:numId w:val="5"/>
        </w:numPr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перечне специального оборудования, обеспечивающего доступ инвалидов и вспомогательного оборудования для оказания помощи инвалидам на объекте, а также правилах работы с ним;</w:t>
      </w:r>
    </w:p>
    <w:p>
      <w:pPr>
        <w:pStyle w:val="Style19"/>
        <w:numPr>
          <w:ilvl w:val="0"/>
          <w:numId w:val="5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 ответственных сотрудниках за оказание помощи маломобильным гражданам на объекте и их задачах;</w:t>
      </w:r>
    </w:p>
    <w:p>
      <w:pPr>
        <w:pStyle w:val="Style19"/>
        <w:numPr>
          <w:ilvl w:val="0"/>
          <w:numId w:val="5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действий сотрудников при оказании помощи инвалидам и иным маломобильным гражданам, а также о порядке взаимодействия сотрудников различных подразделений.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Примерный перечень вопросов, предлагаемых для обучения сотрудников организации по вопросам обеспечения доступности объектов и услуг, приведен в Приложении 5 </w:t>
      </w:r>
      <w:r>
        <w:rPr>
          <w:rStyle w:val="CharStyle21"/>
        </w:rPr>
        <w:t>«Примерная программа обучения (инструктажа) персонала по вопросам, связанным с организацией и обеспечением доступности для инвалидов объектов и услуг»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сотрудники организации социального обслуживания, работающие с инвалидами, как участвующие в предоставлении услуг, так и административно</w:t>
        <w:softHyphen/>
        <w:t>хозяйственный и вспомогательный персонал, включая инженерно-технических работников и рабочих, должны пройти инструктаж по вопросам, связанным с обеспечением доступности для инвалидов объектов и услуг, в том числе с участием персонала (с оказанием помощи на объекте в преодолении барьеров и в сопровождении инвалида). Допуск к работе вновь принятых сотрудников организации социального обслуживания осуществляется после прохождения инструктажа по вопросам доступности.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Приказом руководителя учреждения (организации) социального обслуживания назначается должностное лицо - </w:t>
      </w:r>
      <w:r>
        <w:rPr>
          <w:rStyle w:val="CharStyle21"/>
        </w:rPr>
        <w:t>ответственный сотрудник за организацию работы по обеспечению в учреждении социального обслуживания доступности объекта и предоставляемых услуг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а также за организацию инструктажа персонала. Этим ответственным должностным лицом может быть заместитель директора (по реабилитации, по общим вопросам и проч.), или иное лицо, определяемое руководителем учреждения.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сотрудник должен (весьма желательно) пройти специальное обучение по дополнительной профессиональной программе повышения квалификации по вопросам доступности.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сотрудник (должностное лицо) организует инструктаж по вопросам доступности и может сам проводить его или участвовать в его проведении силами привлеченных специалистов (экспертов) или организации.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 целью учета работы по обучению (инструктажу) персонала по вопросам доступности организуется ведение специального </w:t>
      </w:r>
      <w:r>
        <w:rPr>
          <w:rStyle w:val="CharStyle21"/>
        </w:rPr>
        <w:t>«Журнала учета проведения инструктажа персонала по вопросам доступности»</w:t>
      </w:r>
      <w:r>
        <w:rPr>
          <w:lang w:val="ru-RU" w:eastAsia="ru-RU" w:bidi="ru-RU"/>
          <w:w w:val="100"/>
          <w:spacing w:val="0"/>
          <w:color w:val="000000"/>
          <w:position w:val="0"/>
        </w:rPr>
        <w:t>. В Журнале ведется запись даты, времени и темы инструктажа с указанием ФИО, должности сотрудников, прошедших инструктаж, а также ФИО и должности сотрудника (сотрудников), проводившего его. В Журнале обязательно ставятся подписи инструктируемого и инструктирующего.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«Журнала учета проведения инструктажа персонала по вопросам доступности» представлена в Приложении 6.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учреждении (организации) социального обслуживания могут проводиться следующие </w:t>
      </w:r>
      <w:r>
        <w:rPr>
          <w:rStyle w:val="CharStyle21"/>
        </w:rPr>
        <w:t>виды инструктажа по вопросам доступности</w:t>
      </w:r>
      <w:r>
        <w:rPr>
          <w:lang w:val="ru-RU" w:eastAsia="ru-RU" w:bidi="ru-RU"/>
          <w:w w:val="100"/>
          <w:spacing w:val="0"/>
          <w:color w:val="000000"/>
          <w:position w:val="0"/>
        </w:rPr>
        <w:t>.</w:t>
      </w:r>
    </w:p>
    <w:p>
      <w:pPr>
        <w:pStyle w:val="Style19"/>
        <w:numPr>
          <w:ilvl w:val="0"/>
          <w:numId w:val="21"/>
        </w:numPr>
        <w:tabs>
          <w:tab w:leader="none" w:pos="10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>Первичный инструктаж</w:t>
      </w:r>
      <w:r>
        <w:rPr>
          <w:lang w:val="ru-RU" w:eastAsia="ru-RU" w:bidi="ru-RU"/>
          <w:w w:val="100"/>
          <w:spacing w:val="0"/>
          <w:color w:val="000000"/>
          <w:position w:val="0"/>
        </w:rPr>
        <w:t>, который может проводиться:</w:t>
      </w:r>
    </w:p>
    <w:p>
      <w:pPr>
        <w:pStyle w:val="Style19"/>
        <w:numPr>
          <w:ilvl w:val="0"/>
          <w:numId w:val="5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индивидуально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как вводный инструктаж при приеме на работу нового сотрудника 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>
      <w:pPr>
        <w:pStyle w:val="Style19"/>
        <w:numPr>
          <w:ilvl w:val="0"/>
          <w:numId w:val="5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коллективно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(в малых группах или для всего коллектива) - с целью общего 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маломобильными гражданами.</w:t>
      </w:r>
    </w:p>
    <w:p>
      <w:pPr>
        <w:pStyle w:val="Style19"/>
        <w:numPr>
          <w:ilvl w:val="0"/>
          <w:numId w:val="21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21"/>
        </w:rPr>
        <w:t xml:space="preserve">Повторный инструктаж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(в том числе периодический):</w:t>
      </w:r>
    </w:p>
    <w:p>
      <w:pPr>
        <w:pStyle w:val="Style19"/>
        <w:numPr>
          <w:ilvl w:val="0"/>
          <w:numId w:val="5"/>
        </w:numPr>
        <w:tabs>
          <w:tab w:leader="none" w:pos="110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индивидуально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(в случае выявления нарушения требований и обязанностей кем-то из сотрудников), для развития навыков работы, а также в случае приобретения нового технического (вспомогательного) средства, используемого для оказания помощи маломобильному гражданину;</w:t>
      </w:r>
    </w:p>
    <w:p>
      <w:pPr>
        <w:pStyle w:val="Style19"/>
        <w:numPr>
          <w:ilvl w:val="0"/>
          <w:numId w:val="5"/>
        </w:numPr>
        <w:tabs>
          <w:tab w:leader="none" w:pos="93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rStyle w:val="CharStyle61"/>
        </w:rPr>
        <w:t>коллективно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(в малых группах и для всего коллектива) - в целях развития и 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Направление на первичный индивидуальный инструктаж по вопросам доступности принятого на работу сотрудника дает отдел кадров учреждения (организации) социального обслуживания.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Повторный периодический инструктаж проводится по плану работы организации. Рекомендуется периодический инструктаж проводить не реже 1 раза в полугодие. Может быть принято решение и о внеплановом проведении инструктажа (для изучения новых документов, инструкций, правил, порядка предоставления новых услуг, новых форм обслуживания, новых помещений).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Индивидуальный инструктаж проводится в форме собеседования, разъяснения, тренинга; коллективный - в форме лекции, семинара, деловой игры. По итогам инструктажа могут быть предложены контрольные вопросы, тесты, практическое задание.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таблице 2 представлены основные поводы и задачи для проведения инструктажа персонала организаций социального обслуживания при различных его видах (первичный и повторный инструктаж) и формах (индивидуально и коллективно).</w:t>
      </w:r>
    </w:p>
    <w:p>
      <w:pPr>
        <w:pStyle w:val="Style65"/>
        <w:framePr w:w="95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67"/>
          <w:b w:val="0"/>
          <w:bCs w:val="0"/>
        </w:rPr>
        <w:t xml:space="preserve">Таблица 2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Задачи инструктажа персонала при его различных видах и формах</w:t>
      </w:r>
    </w:p>
    <w:tbl>
      <w:tblPr>
        <w:tblOverlap w:val="never"/>
        <w:tblLayout w:type="fixed"/>
        <w:jc w:val="center"/>
      </w:tblPr>
      <w:tblGrid>
        <w:gridCol w:w="1814"/>
        <w:gridCol w:w="3120"/>
        <w:gridCol w:w="4651"/>
      </w:tblGrid>
      <w:tr>
        <w:trPr>
          <w:trHeight w:val="70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47"/>
              </w:rPr>
              <w:t>Виды</w:t>
            </w:r>
          </w:p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47"/>
              </w:rPr>
              <w:t>инструктажа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Формы проведения инструктажа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Индивидуально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Коллективно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Первичный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23"/>
              </w:numPr>
              <w:framePr w:w="9586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приеме на работу;</w:t>
            </w:r>
          </w:p>
          <w:p>
            <w:pPr>
              <w:pStyle w:val="Style19"/>
              <w:numPr>
                <w:ilvl w:val="0"/>
                <w:numId w:val="23"/>
              </w:numPr>
              <w:framePr w:w="9586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введении новых обязанностей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- для информирования о порядке работы, об ответственных лицах, о задачах по оказанию помощи МГН</w:t>
            </w:r>
          </w:p>
        </w:tc>
      </w:tr>
      <w:tr>
        <w:trPr>
          <w:trHeight w:val="245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9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47"/>
              </w:rPr>
              <w:t>Повторный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25"/>
              </w:numPr>
              <w:framePr w:w="958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для развития навыков работы с МГН;</w:t>
            </w:r>
          </w:p>
          <w:p>
            <w:pPr>
              <w:pStyle w:val="Style19"/>
              <w:numPr>
                <w:ilvl w:val="0"/>
                <w:numId w:val="25"/>
              </w:numPr>
              <w:framePr w:w="958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приобретении нового оборудования;</w:t>
            </w:r>
          </w:p>
          <w:p>
            <w:pPr>
              <w:pStyle w:val="Style19"/>
              <w:numPr>
                <w:ilvl w:val="0"/>
                <w:numId w:val="25"/>
              </w:numPr>
              <w:framePr w:w="9586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нарушении обязанностей помощи инвалидам и МГН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27"/>
              </w:numPr>
              <w:framePr w:w="9586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для развития знаний по вопросам доступности объектов и услуг;</w:t>
            </w:r>
          </w:p>
          <w:p>
            <w:pPr>
              <w:pStyle w:val="Style19"/>
              <w:numPr>
                <w:ilvl w:val="0"/>
                <w:numId w:val="27"/>
              </w:numPr>
              <w:framePr w:w="9586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для обсуждения нарушений требований доступности;</w:t>
            </w:r>
          </w:p>
          <w:p>
            <w:pPr>
              <w:pStyle w:val="Style19"/>
              <w:numPr>
                <w:ilvl w:val="0"/>
                <w:numId w:val="27"/>
              </w:numPr>
              <w:framePr w:w="9586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принятии новых документов;</w:t>
            </w:r>
          </w:p>
          <w:p>
            <w:pPr>
              <w:pStyle w:val="Style19"/>
              <w:numPr>
                <w:ilvl w:val="0"/>
                <w:numId w:val="27"/>
              </w:numPr>
              <w:framePr w:w="9586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0" w:right="0" w:firstLine="0"/>
            </w:pPr>
            <w:r>
              <w:rPr>
                <w:rStyle w:val="CharStyle47"/>
              </w:rPr>
              <w:t>при введении новых услуг, новых форм обслуживания, объектов</w:t>
            </w:r>
          </w:p>
        </w:tc>
      </w:tr>
    </w:tbl>
    <w:p>
      <w:pPr>
        <w:framePr w:w="9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240" w:after="0" w:line="32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Таким образом, организация работы на объекте (в учреждении социального обслуживания) предусматривает следующие составляющие:</w:t>
      </w:r>
    </w:p>
    <w:p>
      <w:pPr>
        <w:pStyle w:val="Style19"/>
        <w:numPr>
          <w:ilvl w:val="0"/>
          <w:numId w:val="29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rStyle w:val="CharStyle61"/>
        </w:rPr>
        <w:t>разработка и утверждение организационно-распорядительных и иных локальных документов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учреждения о порядке оказания помощи инвалидам и другим маломобильным гражданам;</w:t>
      </w:r>
    </w:p>
    <w:p>
      <w:pPr>
        <w:pStyle w:val="Style19"/>
        <w:numPr>
          <w:ilvl w:val="0"/>
          <w:numId w:val="29"/>
        </w:numPr>
        <w:tabs>
          <w:tab w:leader="none" w:pos="106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rStyle w:val="CharStyle61"/>
        </w:rPr>
        <w:t>закрепление в должностных инструкциях персонала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конкретных задач и функций по оказанию помощи инвалидам и другим маломобильным гражданам;</w:t>
      </w:r>
    </w:p>
    <w:p>
      <w:pPr>
        <w:pStyle w:val="Style19"/>
        <w:numPr>
          <w:ilvl w:val="0"/>
          <w:numId w:val="29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rStyle w:val="CharStyle61"/>
        </w:rPr>
        <w:t>систематическое обучение (инструктаж) персонала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вопросам оказания помощи на объекте инвалидам и другим маломобильным гражданам.</w:t>
      </w:r>
    </w:p>
    <w:p>
      <w:pPr>
        <w:pStyle w:val="Style19"/>
        <w:numPr>
          <w:ilvl w:val="0"/>
          <w:numId w:val="29"/>
        </w:numPr>
        <w:tabs>
          <w:tab w:leader="none" w:pos="126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840"/>
      </w:pPr>
      <w:r>
        <w:rPr>
          <w:rStyle w:val="CharStyle61"/>
        </w:rPr>
        <w:t xml:space="preserve">наличие доступной информации для обслуживаемых граждан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(инвалидов) о порядке организации доступности объекта и предоставляемых в учреждении услуг, а также порядка оказания (получения) помощи на объекте.</w:t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554" w:line="638" w:lineRule="exact"/>
        <w:ind w:left="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Раздел IV</w:t>
        <w:br/>
        <w:t>ПРИЛОЖЕНИЯ</w:t>
      </w:r>
      <w:bookmarkEnd w:id="10"/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1.</w:t>
      </w:r>
      <w:bookmarkEnd w:id="11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Политика обеспечения условий доступности для инвалидов и других маломобильных граждан объектов и предоставляемых услуг, а также оказания им при этом необходимой помощи в организации (учреждении)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2.</w:t>
      </w:r>
      <w:bookmarkEnd w:id="12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приказа о назначении ответственных сотрудников за организацию и проведение работы в учреждении по обеспечению доступности объекта и услуг для инвалидов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3.</w:t>
      </w:r>
      <w:bookmarkEnd w:id="13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</w:t>
      </w:r>
      <w:r>
        <w:rPr>
          <w:rStyle w:val="CharStyle70"/>
        </w:rPr>
        <w:t>(примерная)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4.</w:t>
      </w:r>
      <w:bookmarkEnd w:id="14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Примерный перечень функциональных (должностных) обязанностей сотрудников организации социального обслуживания по обеспечению доступности объекта и услуг для инвалидов, оказания им необходимой помощи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5.</w:t>
      </w:r>
      <w:bookmarkEnd w:id="15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4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17" w:lineRule="exact"/>
        <w:ind w:left="0" w:right="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6.</w:t>
      </w:r>
      <w:bookmarkEnd w:id="16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9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7.</w:t>
      </w:r>
      <w:bookmarkEnd w:id="17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  <w:sectPr>
          <w:pgSz w:w="11900" w:h="16840"/>
          <w:pgMar w:top="1179" w:left="1046" w:right="764" w:bottom="105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«Памятки для инвалидов по вопросам получения услуг и помощи со стороны персонала на объекте»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right"/>
        <w:spacing w:before="0" w:after="59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0" w:line="322" w:lineRule="exact"/>
        <w:ind w:left="20" w:right="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ПОЛИТИКА</w:t>
      </w:r>
      <w:bookmarkEnd w:id="18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93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обеспечения условий доступности для инвалидов и других</w:t>
        <w:br/>
        <w:t>маломобильных граждан объектов и предоставляемых услуг,</w:t>
        <w:br/>
        <w:t>а также оказания им при этом необходимой помощи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480" w:right="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в</w:t>
      </w:r>
      <w:bookmarkEnd w:id="19"/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64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организации)</w:t>
      </w:r>
    </w:p>
    <w:p>
      <w:pPr>
        <w:pStyle w:val="Style19"/>
        <w:tabs>
          <w:tab w:leader="underscore" w:pos="9927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5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Утверждена приказом</w:t>
        <w:tab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both"/>
        <w:spacing w:before="0" w:after="230" w:line="240" w:lineRule="exact"/>
        <w:ind w:left="56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должности руководителя)</w:t>
      </w:r>
    </w:p>
    <w:p>
      <w:pPr>
        <w:pStyle w:val="Style27"/>
        <w:tabs>
          <w:tab w:leader="none" w:pos="6848" w:val="left"/>
          <w:tab w:leader="none" w:pos="81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6" w:line="312" w:lineRule="exact"/>
        <w:ind w:left="5960" w:right="74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(наименование организации) </w:t>
      </w:r>
      <w:r>
        <w:rPr>
          <w:rStyle w:val="CharStyle72"/>
          <w:i w:val="0"/>
          <w:iCs w:val="0"/>
        </w:rPr>
        <w:t>от «</w:t>
        <w:tab/>
        <w:t>»</w:t>
        <w:tab/>
        <w:t>20 г. №</w:t>
      </w:r>
    </w:p>
    <w:p>
      <w:pPr>
        <w:pStyle w:val="Style17"/>
        <w:numPr>
          <w:ilvl w:val="0"/>
          <w:numId w:val="31"/>
        </w:numPr>
        <w:tabs>
          <w:tab w:leader="none" w:pos="12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помощи.</w:t>
      </w:r>
    </w:p>
    <w:p>
      <w:pPr>
        <w:pStyle w:val="Style19"/>
        <w:numPr>
          <w:ilvl w:val="1"/>
          <w:numId w:val="31"/>
        </w:numPr>
        <w:tabs>
          <w:tab w:leader="none" w:pos="129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Настоящая политика обеспечения условий доступности для инвалидов</w:t>
      </w:r>
    </w:p>
    <w:p>
      <w:pPr>
        <w:pStyle w:val="Style19"/>
        <w:tabs>
          <w:tab w:leader="underscore" w:pos="95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</w:t>
        <w:tab/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5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организации)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(далее - Организация) и при получении услуг, на предотвращение дискриминации</w:t>
        <w:br/>
        <w:t>по признаку инвалидности и соблюдение норм законодательства в сфере</w:t>
        <w:br/>
        <w:t>социальной защиты инвалидов сотрудниками Организации (далее - Сотрудники).</w:t>
      </w:r>
    </w:p>
    <w:p>
      <w:pPr>
        <w:pStyle w:val="Style19"/>
        <w:numPr>
          <w:ilvl w:val="1"/>
          <w:numId w:val="31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- Порядок), иными нормативными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2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29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правовыми актами 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0"/>
      </w:r>
    </w:p>
    <w:p>
      <w:pPr>
        <w:pStyle w:val="Style19"/>
        <w:numPr>
          <w:ilvl w:val="1"/>
          <w:numId w:val="31"/>
        </w:numPr>
        <w:tabs>
          <w:tab w:leader="none" w:pos="129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Цель Политики Организации - обеспечение всем гражданам -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Организацией без какой-либо дискриминации по признаку инвалидности при пользовании услугами Организации.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Политики Организации: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Организации;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закрепление и разъяснение Сотрудникам и контрагентам Организации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Организации и Сотрудникам в связи с несоблюдением указанных требований или уклонением от их исполнения;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формирование у Сотрудников и контрагентов единообразного понимания Политики Организации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формирование толерантного сознания Сотрудников, независимо от занимаемой должности, по отношению к инвалидности и инвалидам.</w:t>
      </w:r>
    </w:p>
    <w:p>
      <w:pPr>
        <w:pStyle w:val="Style19"/>
        <w:numPr>
          <w:ilvl w:val="1"/>
          <w:numId w:val="31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Меры по обеспечению условий доступности для инвалидов объектов и предоставляемых услуг, принимаемые в Организации, включают: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определение подразделений или должностных лиц Организации,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Style19"/>
        <w:tabs>
          <w:tab w:leader="none" w:pos="11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Организации,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>
      <w:pPr>
        <w:pStyle w:val="Style19"/>
        <w:tabs>
          <w:tab w:leader="none" w:pos="106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заключение дополнительных соглашений с арендодателем по включению в проекты договоров аренды объекта (зданий и помещений, занимаемых Организацией) положений о выполнении собственником объекта требований по обеспечению условий доступности для инвалидов данного объекта;</w:t>
      </w:r>
    </w:p>
    <w:p>
      <w:pPr>
        <w:pStyle w:val="Style19"/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отражение на официальном сайте Организации информации по обеспечению условий доступности для инвалидов объектов Организации и предоставляемых услуг с дублированием информации в формате, доступном для инвалидов по зрению.</w:t>
      </w:r>
    </w:p>
    <w:p>
      <w:pPr>
        <w:pStyle w:val="Style48"/>
        <w:numPr>
          <w:ilvl w:val="0"/>
          <w:numId w:val="33"/>
        </w:numPr>
        <w:tabs>
          <w:tab w:leader="none" w:pos="1092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Используемые в Политике понятия и определения.</w:t>
      </w:r>
      <w:bookmarkEnd w:id="20"/>
    </w:p>
    <w:p>
      <w:pPr>
        <w:pStyle w:val="Style19"/>
        <w:numPr>
          <w:ilvl w:val="1"/>
          <w:numId w:val="3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>
      <w:pPr>
        <w:pStyle w:val="Style19"/>
        <w:numPr>
          <w:ilvl w:val="1"/>
          <w:numId w:val="3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отношенческими), которые мешают их полному и эффективному участию в жизни общества наравне с другими (Конвенция о правах инвалидов, Преамбула).</w:t>
      </w:r>
    </w:p>
    <w:p>
      <w:pPr>
        <w:pStyle w:val="Style19"/>
        <w:numPr>
          <w:ilvl w:val="1"/>
          <w:numId w:val="3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>
      <w:pPr>
        <w:pStyle w:val="Style19"/>
        <w:numPr>
          <w:ilvl w:val="1"/>
          <w:numId w:val="3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>
      <w:pPr>
        <w:pStyle w:val="Style17"/>
        <w:numPr>
          <w:ilvl w:val="0"/>
          <w:numId w:val="3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принципы деятельности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>
      <w:pPr>
        <w:pStyle w:val="Style19"/>
        <w:numPr>
          <w:ilvl w:val="1"/>
          <w:numId w:val="3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Деятельность Организации, направленная на обеспечение условий доступности для инвалидов объектов и предоставляемых услуг, а также оказание им при этом необходимой помощи в Организации осуществляется на основе следующих основных прин</w:t>
      </w:r>
      <w:r>
        <w:rPr>
          <w:rStyle w:val="CharStyle61"/>
        </w:rPr>
        <w:t>ц</w:t>
      </w:r>
      <w:r>
        <w:rPr>
          <w:lang w:val="ru-RU" w:eastAsia="ru-RU" w:bidi="ru-RU"/>
          <w:w w:val="100"/>
          <w:spacing w:val="0"/>
          <w:color w:val="000000"/>
          <w:position w:val="0"/>
        </w:rPr>
        <w:t>ипов:</w:t>
      </w:r>
    </w:p>
    <w:p>
      <w:pPr>
        <w:pStyle w:val="Style19"/>
        <w:tabs>
          <w:tab w:leader="none" w:pos="108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уважение достоинства человека, его личной самостоятельности, включая свободу делать свой собственный выбор, и независимости;</w:t>
      </w:r>
    </w:p>
    <w:p>
      <w:pPr>
        <w:pStyle w:val="Style1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недискриминация;</w:t>
      </w:r>
    </w:p>
    <w:p>
      <w:pPr>
        <w:pStyle w:val="Style19"/>
        <w:tabs>
          <w:tab w:leader="none" w:pos="1141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полное и эффективное вовлечение и включение в общество;</w:t>
      </w:r>
    </w:p>
    <w:p>
      <w:pPr>
        <w:pStyle w:val="Style19"/>
        <w:tabs>
          <w:tab w:leader="none" w:pos="110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уважение особенностей инвалидов и их принятие в качестве компонента людского многообразия и части человечества;</w:t>
      </w:r>
    </w:p>
    <w:p>
      <w:pPr>
        <w:pStyle w:val="Style19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д)</w:t>
        <w:tab/>
        <w:t>равенство возможностей;</w:t>
      </w:r>
    </w:p>
    <w:p>
      <w:pPr>
        <w:pStyle w:val="Style19"/>
        <w:tabs>
          <w:tab w:leader="none" w:pos="11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е)</w:t>
        <w:tab/>
        <w:t>доступность;</w:t>
      </w:r>
    </w:p>
    <w:p>
      <w:pPr>
        <w:pStyle w:val="Style19"/>
        <w:tabs>
          <w:tab w:leader="none" w:pos="120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ж)</w:t>
        <w:tab/>
        <w:t>равенство мужчин и женщин;</w:t>
      </w:r>
    </w:p>
    <w:p>
      <w:pPr>
        <w:pStyle w:val="Style19"/>
        <w:tabs>
          <w:tab w:leader="none" w:pos="1159" w:val="left"/>
        </w:tabs>
        <w:widowControl w:val="0"/>
        <w:keepNext w:val="0"/>
        <w:keepLines w:val="0"/>
        <w:shd w:val="clear" w:color="auto" w:fill="auto"/>
        <w:bidi w:val="0"/>
        <w:spacing w:before="0" w:after="176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з)</w:t>
        <w:tab/>
        <w:t>уважение развивающихся способностей детей-инвалидов и уважение права детей-инвалидов сохранять свою индивидуальность.</w:t>
      </w:r>
    </w:p>
    <w:p>
      <w:pPr>
        <w:pStyle w:val="Style48"/>
        <w:numPr>
          <w:ilvl w:val="0"/>
          <w:numId w:val="33"/>
        </w:numPr>
        <w:tabs>
          <w:tab w:leader="none" w:pos="1077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6" w:lineRule="exact"/>
        <w:ind w:left="0" w:right="0" w:firstLine="76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Область применения Политики и круг лиц, попадающих под ее действие.</w:t>
      </w:r>
      <w:bookmarkEnd w:id="21"/>
    </w:p>
    <w:p>
      <w:pPr>
        <w:pStyle w:val="Style19"/>
        <w:numPr>
          <w:ilvl w:val="1"/>
          <w:numId w:val="33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Сотрудники Организации должны руководствоваться настоящей Политикой и соблюдать ее принципы и требования.</w:t>
      </w:r>
    </w:p>
    <w:p>
      <w:pPr>
        <w:pStyle w:val="Style19"/>
        <w:numPr>
          <w:ilvl w:val="1"/>
          <w:numId w:val="3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Принципы и требования настоящей Политики распространяются на контрагентов и Сотрудников Организации,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>
      <w:pPr>
        <w:pStyle w:val="Style17"/>
        <w:numPr>
          <w:ilvl w:val="0"/>
          <w:numId w:val="3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Эффективное управление деятельностью Организации, направленной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руководителя (директора) Организации, заместителя руководителя (директора), руководителей структурных подразделений и Сотрудников Организации.</w:t>
      </w:r>
    </w:p>
    <w:p>
      <w:pPr>
        <w:pStyle w:val="Style19"/>
        <w:numPr>
          <w:ilvl w:val="1"/>
          <w:numId w:val="33"/>
        </w:numPr>
        <w:tabs>
          <w:tab w:leader="none" w:pos="14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(директор) Организации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Организации.</w:t>
      </w:r>
    </w:p>
    <w:p>
      <w:pPr>
        <w:pStyle w:val="Style19"/>
        <w:numPr>
          <w:ilvl w:val="1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Заместитель руководителя (директора) Организации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Организации.</w:t>
      </w:r>
    </w:p>
    <w:p>
      <w:pPr>
        <w:pStyle w:val="Style19"/>
        <w:numPr>
          <w:ilvl w:val="1"/>
          <w:numId w:val="33"/>
        </w:numPr>
        <w:tabs>
          <w:tab w:leader="none" w:pos="127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Руководители структурных подразделений отвечают за применение всех мер, направленных на обеспечение принципов и требований Политики, а также осуществляют контроль за ее реализацией в структурных подразделениях.</w:t>
      </w:r>
    </w:p>
    <w:p>
      <w:pPr>
        <w:pStyle w:val="Style19"/>
        <w:numPr>
          <w:ilvl w:val="1"/>
          <w:numId w:val="3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Сотрудники Организации осуществляют меры по реализации Политики в соответствии с должностными инструкциями.</w:t>
      </w:r>
    </w:p>
    <w:p>
      <w:pPr>
        <w:pStyle w:val="Style19"/>
        <w:numPr>
          <w:ilvl w:val="1"/>
          <w:numId w:val="3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положения Политики Организации доводятся до сведения всех Сотрудников Организации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>
      <w:pPr>
        <w:pStyle w:val="Style48"/>
        <w:numPr>
          <w:ilvl w:val="0"/>
          <w:numId w:val="33"/>
        </w:numPr>
        <w:tabs>
          <w:tab w:leader="none" w:pos="1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Условия доступности объектов Организации в соответствии с установленными требованиями.</w:t>
      </w:r>
      <w:bookmarkEnd w:id="22"/>
    </w:p>
    <w:p>
      <w:pPr>
        <w:pStyle w:val="Style19"/>
        <w:numPr>
          <w:ilvl w:val="1"/>
          <w:numId w:val="33"/>
        </w:numPr>
        <w:tabs>
          <w:tab w:leader="none" w:pos="128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беспрепятственного входа в объекты и выхода из них;</w:t>
      </w:r>
    </w:p>
    <w:p>
      <w:pPr>
        <w:pStyle w:val="Style19"/>
        <w:numPr>
          <w:ilvl w:val="1"/>
          <w:numId w:val="3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Организации, предоставляющих услуги, с использованием ими вспомогательных технологий, в том числе сменного кресла-коляски;</w:t>
      </w:r>
    </w:p>
    <w:p>
      <w:pPr>
        <w:pStyle w:val="Style19"/>
        <w:numPr>
          <w:ilvl w:val="1"/>
          <w:numId w:val="33"/>
        </w:numPr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посадки в транспортное средство и высадки из него перед входом на объект, при необходимости, с помощью Сотрудников Организации, в том числе с использованием кресла-коляски;</w:t>
      </w:r>
    </w:p>
    <w:p>
      <w:pPr>
        <w:pStyle w:val="Style19"/>
        <w:numPr>
          <w:ilvl w:val="1"/>
          <w:numId w:val="33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Сопровождение инвалидов, имеющих стойкие нарушения функций зрения и самостоятельного передвижения по территории объекта;</w:t>
      </w:r>
    </w:p>
    <w:p>
      <w:pPr>
        <w:pStyle w:val="Style19"/>
        <w:numPr>
          <w:ilvl w:val="1"/>
          <w:numId w:val="33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>
      <w:pPr>
        <w:pStyle w:val="Style19"/>
        <w:numPr>
          <w:ilvl w:val="1"/>
          <w:numId w:val="33"/>
        </w:numPr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pStyle w:val="Style19"/>
        <w:numPr>
          <w:ilvl w:val="1"/>
          <w:numId w:val="33"/>
        </w:numPr>
        <w:tabs>
          <w:tab w:leader="none" w:pos="1246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установленным форме и порядку .</w:t>
      </w:r>
    </w:p>
    <w:p>
      <w:pPr>
        <w:pStyle w:val="Style48"/>
        <w:numPr>
          <w:ilvl w:val="0"/>
          <w:numId w:val="33"/>
        </w:numPr>
        <w:tabs>
          <w:tab w:leader="none" w:pos="1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Условия доступности услуг Организации в соответствии с установленными требованиями.</w:t>
      </w:r>
      <w:bookmarkEnd w:id="23"/>
    </w:p>
    <w:p>
      <w:pPr>
        <w:pStyle w:val="Style19"/>
        <w:numPr>
          <w:ilvl w:val="1"/>
          <w:numId w:val="33"/>
        </w:numPr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Сотрудниками Организации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действий;</w:t>
      </w:r>
    </w:p>
    <w:p>
      <w:pPr>
        <w:pStyle w:val="Style19"/>
        <w:numPr>
          <w:ilvl w:val="1"/>
          <w:numId w:val="3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инвалидам по слуху, при необходимости, услуг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Style19"/>
        <w:numPr>
          <w:ilvl w:val="1"/>
          <w:numId w:val="33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Оказание Сотрудниками Организации, предоставляющими услуги, иной необходимой инвалидам помощи в преодолении барьеров, мешающих получению ими услуг наравне с другими лицами;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1"/>
      </w:r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>
      <w:pPr>
        <w:pStyle w:val="Style48"/>
        <w:numPr>
          <w:ilvl w:val="0"/>
          <w:numId w:val="33"/>
        </w:numPr>
        <w:tabs>
          <w:tab w:leader="none" w:pos="1091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Дополнительные условия доступности услуг в Организации:</w:t>
      </w:r>
      <w:bookmarkEnd w:id="24"/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Оборудование на прилегающих к объекту (объектам) Организации территориях мест для парковки автотранспортных средств инвалидов;</w:t>
      </w:r>
    </w:p>
    <w:p>
      <w:pPr>
        <w:pStyle w:val="Style19"/>
        <w:numPr>
          <w:ilvl w:val="1"/>
          <w:numId w:val="33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Содействие со стороны Организации в прохождении медико</w:t>
        <w:softHyphen/>
        <w:t>социальной экспертизы;</w:t>
      </w:r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Предоставление бесплатно в доступной форме с учетом стойких расстройств функций организма инвалидов информации об их правах и обязанностях, видах социальных услуг, сроках, порядке и условиях доступности их предоставления;</w:t>
      </w:r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Включение условий доступности предоставляемых социальных услуг, необходимых инвалиду с учетом ограничений жизнедеятельности, в</w:t>
      </w:r>
    </w:p>
    <w:p>
      <w:pPr>
        <w:pStyle w:val="Style5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7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31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индивидуальную программу предоставления социальных услуг ;</w:t>
      </w:r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Сопровождение получателя социальной услуги при передвижении по территории Организации, а также при пользовании услугами, предоставляемыми Организацией.</w:t>
      </w:r>
    </w:p>
    <w:p>
      <w:pPr>
        <w:pStyle w:val="Style48"/>
        <w:numPr>
          <w:ilvl w:val="0"/>
          <w:numId w:val="33"/>
        </w:numPr>
        <w:tabs>
          <w:tab w:leader="none" w:pos="127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сотрудников за несоблюдение требований Политики.</w:t>
      </w:r>
      <w:bookmarkEnd w:id="25"/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(директор) Организации, его заместитель, и Сотрудники Организации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>
      <w:pPr>
        <w:pStyle w:val="Style19"/>
        <w:numPr>
          <w:ilvl w:val="1"/>
          <w:numId w:val="33"/>
        </w:numPr>
        <w:tabs>
          <w:tab w:leader="none" w:pos="1275" w:val="left"/>
        </w:tabs>
        <w:widowControl w:val="0"/>
        <w:keepNext w:val="0"/>
        <w:keepLines w:val="0"/>
        <w:shd w:val="clear" w:color="auto" w:fill="auto"/>
        <w:bidi w:val="0"/>
        <w:spacing w:before="0" w:after="18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мерам ответственности за уклонение от исполнения требований к созданию условий для беспрепятственного доступа инвалидов к объектам и услугам Организации относятся меры дисциплинарной и административной ответственности, в соответствии с законодательством Российской Федерации.</w:t>
      </w:r>
    </w:p>
    <w:p>
      <w:pPr>
        <w:pStyle w:val="Style48"/>
        <w:numPr>
          <w:ilvl w:val="0"/>
          <w:numId w:val="33"/>
        </w:numPr>
        <w:tabs>
          <w:tab w:leader="none" w:pos="1275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322" w:lineRule="exact"/>
        <w:ind w:left="0" w:right="0" w:firstLine="76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Внесение изменений.</w:t>
      </w:r>
      <w:bookmarkEnd w:id="26"/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  <w:sectPr>
          <w:pgSz w:w="11900" w:h="16840"/>
          <w:pgMar w:top="1360" w:left="1097" w:right="814" w:bottom="102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выявлении недостаточно эффективных положений Политики, либо при изменении требований законодательства Российской Федерации, руководитель (директор) Организации обеспечивает разработку и реализацию комплекса мер по актуализации настоящей Политики.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erence w:id="32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605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приказа о назначении ответственных сотрудников</w:t>
        <w:br/>
        <w:t>за организацию и проведение работы в учреждении</w:t>
        <w:br/>
        <w:t>по обеспечению доступности объектов и услуг для инвалидов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64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организации социального обслуживания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left"/>
        <w:spacing w:before="0" w:after="332" w:line="280" w:lineRule="exact"/>
        <w:ind w:left="3780" w:right="0" w:firstLine="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ПРИКАЗ №</w:t>
      </w:r>
      <w:bookmarkEnd w:id="27"/>
    </w:p>
    <w:p>
      <w:pPr>
        <w:pStyle w:val="Style19"/>
        <w:tabs>
          <w:tab w:leader="underscore" w:pos="2640" w:val="left"/>
          <w:tab w:leader="underscore" w:pos="7805" w:val="left"/>
          <w:tab w:leader="underscore" w:pos="8856" w:val="left"/>
        </w:tabs>
        <w:widowControl w:val="0"/>
        <w:keepNext w:val="0"/>
        <w:keepLines w:val="0"/>
        <w:shd w:val="clear" w:color="auto" w:fill="auto"/>
        <w:bidi w:val="0"/>
        <w:spacing w:before="0" w:after="30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</w:t>
        <w:tab/>
        <w:t xml:space="preserve"> «</w:t>
        <w:tab/>
        <w:t>»</w:t>
        <w:tab/>
        <w:t>201_ г.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622" w:line="274" w:lineRule="exact"/>
        <w:ind w:left="0" w:right="5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целях соблюдения требований доступности для инвалидов организации</w:t>
      </w:r>
    </w:p>
    <w:p>
      <w:pPr>
        <w:pStyle w:val="Style19"/>
        <w:tabs>
          <w:tab w:leader="underscore" w:pos="557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социального обслуживания </w:t>
        <w:tab/>
        <w:t xml:space="preserve"> (наименование организации) 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предоставляемых услуг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ПРИКАЗЫВАЮ:</w:t>
      </w:r>
    </w:p>
    <w:p>
      <w:pPr>
        <w:pStyle w:val="Style19"/>
        <w:numPr>
          <w:ilvl w:val="0"/>
          <w:numId w:val="35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Возложить обязанности по организации работы по обеспечению</w:t>
      </w:r>
    </w:p>
    <w:p>
      <w:pPr>
        <w:pStyle w:val="Style19"/>
        <w:tabs>
          <w:tab w:leader="underscore" w:pos="80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доступности объекта и услуг для инвалидов, инструктаж персонала и контроль за соблюдением сотрудниками требований доступности для инвалидов в организации на заместителя директора </w:t>
        <w:tab/>
        <w:t>.</w:t>
      </w:r>
    </w:p>
    <w:p>
      <w:pPr>
        <w:pStyle w:val="Style19"/>
        <w:numPr>
          <w:ilvl w:val="0"/>
          <w:numId w:val="35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организации следующих сотрудников:</w:t>
      </w:r>
    </w:p>
    <w:p>
      <w:pPr>
        <w:pStyle w:val="Style19"/>
        <w:numPr>
          <w:ilvl w:val="1"/>
          <w:numId w:val="3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Должность, ФИО - наименование структурного подразделения;</w:t>
      </w:r>
    </w:p>
    <w:p>
      <w:pPr>
        <w:pStyle w:val="Style19"/>
        <w:numPr>
          <w:ilvl w:val="1"/>
          <w:numId w:val="3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Должность, ФИО - наименование структурного подразделения;</w:t>
      </w:r>
    </w:p>
    <w:p>
      <w:pPr>
        <w:pStyle w:val="Style19"/>
        <w:numPr>
          <w:ilvl w:val="1"/>
          <w:numId w:val="35"/>
        </w:numPr>
        <w:tabs>
          <w:tab w:leader="none" w:pos="132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Должность, ФИО - наименование структурного подразделения.</w:t>
      </w:r>
    </w:p>
    <w:p>
      <w:pPr>
        <w:pStyle w:val="Style19"/>
        <w:numPr>
          <w:ilvl w:val="0"/>
          <w:numId w:val="35"/>
        </w:numPr>
        <w:tabs>
          <w:tab w:leader="none" w:pos="1125" w:val="left"/>
        </w:tabs>
        <w:widowControl w:val="0"/>
        <w:keepNext w:val="0"/>
        <w:keepLines w:val="0"/>
        <w:shd w:val="clear" w:color="auto" w:fill="auto"/>
        <w:bidi w:val="0"/>
        <w:spacing w:before="0" w:after="33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Контроль за исполнением приказа оставляю за собой.</w:t>
      </w:r>
    </w:p>
    <w:p>
      <w:pPr>
        <w:pStyle w:val="Style19"/>
        <w:tabs>
          <w:tab w:leader="none" w:pos="4258" w:val="left"/>
          <w:tab w:leader="underscore" w:pos="6510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  <w:tab/>
        <w:tab/>
        <w:t xml:space="preserve"> ФИО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340" w:line="240" w:lineRule="exact"/>
        <w:ind w:left="48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Подпись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pict>
          <v:shape id="_x0000_s1040" type="#_x0000_t202" style="position:absolute;margin-left:39.85pt;margin-top:29.25pt;width:64.8pt;height:14.9pt;z-index:-125829368;mso-wrap-distance-left:39.85pt;mso-wrap-distance-right:82.5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1"/>
                      <w:i/>
                      <w:iCs/>
                    </w:rPr>
                    <w:t>Должность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1" type="#_x0000_t202" style="position:absolute;margin-left:187.2pt;margin-top:29.3pt;width:45.85pt;height:14.9pt;z-index:-125829367;mso-wrap-distance-left:5.pt;mso-wrap-distance-right:59.3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1"/>
                      <w:i/>
                      <w:iCs/>
                    </w:rPr>
                    <w:t>Подпись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margin-left:292.3pt;margin-top:29.3pt;width:75.6pt;height:14.85pt;z-index:-125829366;mso-wrap-distance-left:5.pt;mso-wrap-distance-right:55.7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1"/>
                      <w:i/>
                      <w:iCs/>
                    </w:rPr>
                    <w:t>Фамилия, И. О.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3" type="#_x0000_t202" style="position:absolute;margin-left:423.6pt;margin-top:29.25pt;width:32.4pt;height:14.9pt;z-index:-125829365;mso-wrap-distance-left:5.pt;mso-wrap-distance-right:43.4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1"/>
                      <w:i/>
                      <w:iCs/>
                    </w:rPr>
                    <w:t>Дата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С приказом ознакомлен:</w:t>
      </w:r>
      <w:r>
        <w:br w:type="page"/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30" w:line="317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Должностная инструкция ответственного сотрудника</w:t>
        <w:br/>
        <w:t>за организацию работы по обеспечению доступности объекта и услуг</w:t>
        <w:br/>
        <w:t xml:space="preserve">и инструктаж персонала в учреждении </w:t>
      </w:r>
      <w:r>
        <w:rPr>
          <w:rStyle w:val="CharStyle75"/>
          <w:b w:val="0"/>
          <w:bCs w:val="0"/>
        </w:rPr>
        <w:t>(примерная)</w:t>
      </w:r>
    </w:p>
    <w:p>
      <w:pPr>
        <w:pStyle w:val="Style19"/>
        <w:numPr>
          <w:ilvl w:val="0"/>
          <w:numId w:val="37"/>
        </w:numPr>
        <w:tabs>
          <w:tab w:leader="none" w:pos="4414" w:val="left"/>
        </w:tabs>
        <w:widowControl w:val="0"/>
        <w:keepNext w:val="0"/>
        <w:keepLines w:val="0"/>
        <w:shd w:val="clear" w:color="auto" w:fill="auto"/>
        <w:bidi w:val="0"/>
        <w:spacing w:before="0" w:after="304" w:line="280" w:lineRule="exact"/>
        <w:ind w:left="4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положения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- ответственный сотрудник за организацию работ по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>
      <w:pPr>
        <w:pStyle w:val="Style19"/>
        <w:numPr>
          <w:ilvl w:val="1"/>
          <w:numId w:val="37"/>
        </w:numPr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 населения.</w:t>
      </w:r>
    </w:p>
    <w:p>
      <w:pPr>
        <w:pStyle w:val="Style19"/>
        <w:numPr>
          <w:ilvl w:val="1"/>
          <w:numId w:val="3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>
      <w:pPr>
        <w:pStyle w:val="Style19"/>
        <w:numPr>
          <w:ilvl w:val="1"/>
          <w:numId w:val="37"/>
        </w:numPr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социального обслуживания и предоставляемых услуг, настоящей Инструкцией.</w:t>
      </w:r>
    </w:p>
    <w:p>
      <w:pPr>
        <w:pStyle w:val="Style19"/>
        <w:numPr>
          <w:ilvl w:val="0"/>
          <w:numId w:val="37"/>
        </w:numPr>
        <w:tabs>
          <w:tab w:leader="none" w:pos="17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2620" w:right="720" w:hanging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 ответственного сотрудника за организацию работ по обеспечению доступности объекта и услуг</w:t>
      </w:r>
    </w:p>
    <w:p>
      <w:pPr>
        <w:pStyle w:val="Style19"/>
        <w:numPr>
          <w:ilvl w:val="1"/>
          <w:numId w:val="3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(учреждения) социального обслуживания и предоставляемых услуг, а также предписаний контролирующих органов.</w:t>
      </w:r>
    </w:p>
    <w:p>
      <w:pPr>
        <w:pStyle w:val="Style19"/>
        <w:numPr>
          <w:ilvl w:val="1"/>
          <w:numId w:val="3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60"/>
        <w:sectPr>
          <w:headerReference w:type="even" r:id="rId20"/>
          <w:headerReference w:type="default" r:id="rId21"/>
          <w:headerReference w:type="first" r:id="rId22"/>
          <w:pgSz w:w="11900" w:h="16840"/>
          <w:pgMar w:top="1360" w:left="1097" w:right="814" w:bottom="102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Представлять руководителю организации (учреждения) предложения по назначению из числа сотрудников организации ответственных лиц в структурных подразделениях организации (учреждения) по вопросам обеспечения доступности для инвалидов объектов и услуг.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Разрабатывать, обеспечивать согласование и утверждение методических и инструктивных документов для сотрудников организации (учреждения) социального обслуживания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 (учреждения).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обучение (инструктаж, при необходимости, тренинг) сотрудников организации (учреждения), проверку знаний и умений сотрудников по вопросам доступности для инвалидов объектов и услуг.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работу по предоставлению в организации (учреждении) социального обслуживания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(учреждении).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работу по обеспечению допуска на территорию организации (учреждения) собаки-проводника при наличии документа, подтверждающего ее специальное обучение, выданного по установленной форме.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работу по обследованию организации (учреждения) социального обслуживания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организации (учреждения) и направление в вышестоящий орган власти в установленные сроки.</w:t>
      </w:r>
    </w:p>
    <w:p>
      <w:pPr>
        <w:pStyle w:val="Style19"/>
        <w:numPr>
          <w:ilvl w:val="1"/>
          <w:numId w:val="37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 населения.</w:t>
      </w:r>
    </w:p>
    <w:p>
      <w:pPr>
        <w:pStyle w:val="Style19"/>
        <w:numPr>
          <w:ilvl w:val="1"/>
          <w:numId w:val="37"/>
        </w:numPr>
        <w:tabs>
          <w:tab w:leader="none" w:pos="123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составлении плана адаптации объекта организации (учреждения) социального обслуживания и предоставляемых услуг для инвалидов.</w:t>
      </w:r>
    </w:p>
    <w:p>
      <w:pPr>
        <w:pStyle w:val="Style19"/>
        <w:numPr>
          <w:ilvl w:val="1"/>
          <w:numId w:val="37"/>
        </w:numPr>
        <w:tabs>
          <w:tab w:leader="none" w:pos="34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Разрабатывать</w:t>
        <w:tab/>
        <w:t>проект графика переоснащения организации (учреждения) социального обслуживания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>
      <w:pPr>
        <w:pStyle w:val="Style19"/>
        <w:numPr>
          <w:ilvl w:val="1"/>
          <w:numId w:val="37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организации (учреждения) социального обслуживания с учетом условий, обеспечивающих их полное соответствие требованиям доступности для инвалидов.</w:t>
      </w:r>
    </w:p>
    <w:p>
      <w:pPr>
        <w:pStyle w:val="Style19"/>
        <w:numPr>
          <w:ilvl w:val="1"/>
          <w:numId w:val="37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 (учреждения).</w:t>
      </w:r>
    </w:p>
    <w:p>
      <w:pPr>
        <w:pStyle w:val="Style19"/>
        <w:numPr>
          <w:ilvl w:val="1"/>
          <w:numId w:val="37"/>
        </w:numPr>
        <w:tabs>
          <w:tab w:leader="none" w:pos="138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разработке технических заданий на закупку транспортных средств для обслуживания получателей социальных услуг в организации (учреждении) с учетом требований доступности для инвалидов.</w:t>
      </w:r>
    </w:p>
    <w:p>
      <w:pPr>
        <w:pStyle w:val="Style19"/>
        <w:numPr>
          <w:ilvl w:val="1"/>
          <w:numId w:val="37"/>
        </w:numPr>
        <w:tabs>
          <w:tab w:leader="none" w:pos="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 или транспортного средства - в части решения вопросов обеспечения доступности объектов и услуг.</w:t>
      </w:r>
    </w:p>
    <w:p>
      <w:pPr>
        <w:pStyle w:val="Style19"/>
        <w:numPr>
          <w:ilvl w:val="1"/>
          <w:numId w:val="37"/>
        </w:numPr>
        <w:tabs>
          <w:tab w:leader="none" w:pos="1374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Систематически повышать свою квалификацию по вопросам обеспечения доступности для инвалидов объектов и услуг.</w:t>
      </w:r>
    </w:p>
    <w:p>
      <w:pPr>
        <w:pStyle w:val="Style19"/>
        <w:numPr>
          <w:ilvl w:val="0"/>
          <w:numId w:val="37"/>
        </w:numPr>
        <w:tabs>
          <w:tab w:leader="none" w:pos="21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322" w:lineRule="exact"/>
        <w:ind w:left="2620" w:right="1120" w:hanging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Права ответственного сотрудника за организацию работ по обеспечению доступности объекта и услуг</w:t>
      </w:r>
    </w:p>
    <w:p>
      <w:pPr>
        <w:pStyle w:val="Style19"/>
        <w:numPr>
          <w:ilvl w:val="1"/>
          <w:numId w:val="3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Контролировать в организации (учреждении) осуществление мер, направленных на обеспечение выполнения требований Федерального закона «О социальной защите инвалидов в Российской Федерации» (в редакции от 01 декабря 2014 года №419-ФЗ), Приказа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 услуг.</w:t>
      </w:r>
    </w:p>
    <w:p>
      <w:pPr>
        <w:pStyle w:val="Style19"/>
        <w:numPr>
          <w:ilvl w:val="1"/>
          <w:numId w:val="37"/>
        </w:numPr>
        <w:tabs>
          <w:tab w:leader="none" w:pos="124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Принимать решения в пределах своей компетенции; контролировать соблюдение сотрудниками организации (учреждения) действующего законодательства, а также организационно-распорядительных документов, локальных актов организации (учреждения) социального обслуживания по вопросам обеспечения доступности для инвалидов объекта и предоставляемых услуг.</w:t>
      </w:r>
    </w:p>
    <w:p>
      <w:pPr>
        <w:pStyle w:val="Style19"/>
        <w:numPr>
          <w:ilvl w:val="1"/>
          <w:numId w:val="37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Взаимодействовать со структурными подразделениями организации (учреждения) и внешними структурами по вопросам обеспечения доступности для инвалидов объекта и услуг.</w:t>
      </w:r>
    </w:p>
    <w:p>
      <w:pPr>
        <w:pStyle w:val="Style19"/>
        <w:numPr>
          <w:ilvl w:val="0"/>
          <w:numId w:val="37"/>
        </w:numPr>
        <w:tabs>
          <w:tab w:leader="none" w:pos="14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8" w:line="326" w:lineRule="exact"/>
        <w:ind w:left="2620" w:right="480" w:hanging="14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Ответственность ответственного сотрудника за организацию работ по обеспечению доступности объекта и услуг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  <w:sectPr>
          <w:headerReference w:type="even" r:id="rId23"/>
          <w:headerReference w:type="default" r:id="rId24"/>
          <w:pgSz w:w="11900" w:h="16840"/>
          <w:pgMar w:top="1360" w:left="1097" w:right="814" w:bottom="102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5" w:after="3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25"/>
          <w:headerReference w:type="default" r:id="rId26"/>
          <w:headerReference w:type="first" r:id="rId27"/>
          <w:titlePg/>
          <w:pgSz w:w="16840" w:h="11900" w:orient="landscape"/>
          <w:pgMar w:top="1053" w:left="0" w:right="0" w:bottom="715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0" w:line="280" w:lineRule="exact"/>
        <w:ind w:left="12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Примерный перечень функциональных (должностных) обязанностей сотрудников организации социального</w:t>
      </w:r>
      <w:bookmarkEnd w:id="28"/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обслуживания по обеспечению доступности объекта и услуг для инвалидов, оказания им необходимой помощи</w:t>
      </w:r>
    </w:p>
    <w:p>
      <w:pPr>
        <w:pStyle w:val="Style65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32</w:t>
      </w:r>
    </w:p>
    <w:tbl>
      <w:tblPr>
        <w:tblOverlap w:val="never"/>
        <w:tblLayout w:type="fixed"/>
        <w:jc w:val="center"/>
      </w:tblPr>
      <w:tblGrid>
        <w:gridCol w:w="1992"/>
        <w:gridCol w:w="2530"/>
        <w:gridCol w:w="10435"/>
      </w:tblGrid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1"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1"/>
              </w:rPr>
              <w:t>Зона объекта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21"/>
              </w:rPr>
              <w:t>Примерные функциональные (должностные) обязанности в части обеспечения доступности объектов и услуг инвалидам, а также оказания им помощи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21"/>
              </w:rPr>
              <w:t>Администрация</w:t>
            </w:r>
          </w:p>
        </w:tc>
      </w:tr>
      <w:tr>
        <w:trPr>
          <w:trHeight w:val="46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Руководитель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(директор)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(учреждения)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структурно</w:t>
              <w:softHyphen/>
              <w:t>функциональные зоны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(управленческие,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организационно</w:t>
              <w:softHyphen/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распорядительные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39"/>
              </w:numPr>
              <w:framePr w:w="14957" w:wrap="notBeside" w:vAnchor="text" w:hAnchor="text" w:xAlign="center" w:y="1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по обеспечению доступности для инвалидов зданий, помещений, закрепленной территории организации, оказываемых услуг</w:t>
            </w:r>
          </w:p>
          <w:p>
            <w:pPr>
              <w:pStyle w:val="Style19"/>
              <w:numPr>
                <w:ilvl w:val="0"/>
                <w:numId w:val="39"/>
              </w:numPr>
              <w:framePr w:w="14957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Утверждать организационно-распорядительные документы и иные локальные акты организации по вопросам доступности объектов и услуг, с определением ответственных сотрудников, их должных инструкций и решением вопросов систематического обучения (инструктажа)</w:t>
            </w:r>
          </w:p>
          <w:p>
            <w:pPr>
              <w:pStyle w:val="Style19"/>
              <w:numPr>
                <w:ilvl w:val="0"/>
                <w:numId w:val="39"/>
              </w:numPr>
              <w:framePr w:w="14957" w:wrap="notBeside" w:vAnchor="text" w:hAnchor="text" w:xAlign="center" w:y="1"/>
              <w:tabs>
                <w:tab w:leader="none" w:pos="33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комиссионное обследование и паспортизацию объекта и предоставляемых услуг; утверждать Паспорт доступности</w:t>
            </w:r>
          </w:p>
          <w:p>
            <w:pPr>
              <w:pStyle w:val="Style19"/>
              <w:numPr>
                <w:ilvl w:val="0"/>
                <w:numId w:val="39"/>
              </w:numPr>
              <w:framePr w:w="14957" w:wrap="notBeside" w:vAnchor="text" w:hAnchor="text" w:xAlign="center" w:y="1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взаимодействие с различными внешними структурами по вопросам доступности для инвалидов объектов и предоставляемых услуг</w:t>
            </w:r>
          </w:p>
          <w:p>
            <w:pPr>
              <w:pStyle w:val="Style19"/>
              <w:numPr>
                <w:ilvl w:val="0"/>
                <w:numId w:val="39"/>
              </w:numPr>
              <w:framePr w:w="14957" w:wrap="notBeside" w:vAnchor="text" w:hAnchor="text" w:xAlign="center" w:y="1"/>
              <w:tabs>
                <w:tab w:leader="none" w:pos="26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решение вопросов строительства, реконструкции, капитального и текущего ремонта, а также оснащения организации с учетом требований доступности для инвалидов</w:t>
            </w:r>
          </w:p>
        </w:tc>
      </w:tr>
    </w:tbl>
    <w:p>
      <w:pPr>
        <w:pStyle w:val="Style76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 учетом положений Приказа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>
      <w:pPr>
        <w:pStyle w:val="Style76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подготовке раздела учитывались положения Приказа Министерства труда и социальной защиты Российской 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</w:t>
      </w:r>
    </w:p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92"/>
        <w:gridCol w:w="2549"/>
        <w:gridCol w:w="10416"/>
      </w:tblGrid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Заместитель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структурно-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Организовывать выполнение нормативных правовых, организационно-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руководителя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функциональные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распорядительных документов вышестоящих организаций, локальных актов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(директора)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 (учреждения) по вопросам доступности для инвалидов объектов и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(общие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услуг, предписаний контролирующих органов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(учреждения)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организационно-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Представлять на утверждение руководителю кандидатуры ответственных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по общим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распорядительные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сотрудников структурных подразделений по вопросам обеспечения условий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вопросам,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 для инвалидов организации социального обслуживания и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предоставляемых услуг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администра-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Исполнение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Участвовать в разработке (корректировке), согласовывать и представлять на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тивно-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обязанностей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утверждение руководителю организации инструкции по вопросам доступности для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хозяйствен-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ответственного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инвалидов объектов и предоставляемых услуг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ной работе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сотрудника за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Организовывать обучение (инструктаж) и проверку знаний сотрудников по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организацию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вопросам доступности для инвалидов объектов и предоставляемых услуг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работ по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Организовывать работу по предоставлению инвалидам бесплатно в доступной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форме с учетом стойких расстройств функций организма информации об их правах,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доступности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обязанностях, видах услуг, сроках, порядке предоставления и условиях доступности</w:t>
            </w:r>
          </w:p>
        </w:tc>
      </w:tr>
      <w:tr>
        <w:trPr>
          <w:trHeight w:val="3600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 и услуг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41"/>
              </w:numPr>
              <w:framePr w:w="14957" w:wrap="notBeside" w:vAnchor="text" w:hAnchor="text" w:xAlign="center" w:y="1"/>
              <w:tabs>
                <w:tab w:leader="none" w:pos="26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комиссии по обследованию организации социального обслуживания и предоставляемых услуг (возглавлять комиссию) и составлению Паспорта доступности для инвалидов объекта и услуг</w:t>
            </w:r>
          </w:p>
          <w:p>
            <w:pPr>
              <w:pStyle w:val="Style19"/>
              <w:numPr>
                <w:ilvl w:val="0"/>
                <w:numId w:val="41"/>
              </w:numPr>
              <w:framePr w:w="14957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формировании плана адаптации объекта (объектов) организации и предоставляемых услуг для инвалидов</w:t>
            </w:r>
          </w:p>
          <w:p>
            <w:pPr>
              <w:pStyle w:val="Style19"/>
              <w:numPr>
                <w:ilvl w:val="0"/>
                <w:numId w:val="41"/>
              </w:numPr>
              <w:framePr w:w="14957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разработке технических заданий на закупку транспортных средств (транспортных услуг) для обслуживания получателей социальных услуг в организации с учетом требований доступности для инвалидов</w:t>
            </w:r>
          </w:p>
          <w:p>
            <w:pPr>
              <w:pStyle w:val="Style19"/>
              <w:numPr>
                <w:ilvl w:val="0"/>
                <w:numId w:val="41"/>
              </w:numPr>
              <w:framePr w:w="14957" w:wrap="notBeside" w:vAnchor="text" w:hAnchor="text" w:xAlign="center" w:y="1"/>
              <w:tabs>
                <w:tab w:leader="none" w:pos="30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Разрабатывать и представлять на утверждение руководителю план-график оснащения организации (учреждения) и закупки нового оборудования, включая вспомогательные устройства, технические средства адаптации в целях повышения</w:t>
            </w:r>
          </w:p>
        </w:tc>
      </w:tr>
    </w:tbl>
    <w:p>
      <w:pPr>
        <w:pStyle w:val="Style76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33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Должностная инструкция ответственного сотрудника за организацию работы по обеспечению доступности объекта и услуг и инструктаж персонала в учреждении (примерная) представлена в приложении 3</w:t>
      </w:r>
    </w:p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92"/>
        <w:gridCol w:w="2549"/>
        <w:gridCol w:w="10416"/>
      </w:tblGrid>
      <w:tr>
        <w:trPr>
          <w:trHeight w:val="49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уровня доступности объекта (объектов) организации и условий предоставления услуг с учетом потребностей инвалидов</w:t>
            </w:r>
          </w:p>
          <w:p>
            <w:pPr>
              <w:pStyle w:val="Style19"/>
              <w:numPr>
                <w:ilvl w:val="0"/>
                <w:numId w:val="43"/>
              </w:numPr>
              <w:framePr w:w="14957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по подготовке договоров (дополнительных соглашений) с арендодателями, предусматривающих условия выполнения собственником объекта требований по обеспечению условий доступности для инвалидов арендуемого объекта недвижимого имущества</w:t>
            </w:r>
            <w:r>
              <w:rPr>
                <w:lang w:val="ru-RU" w:eastAsia="ru-RU" w:bidi="ru-RU"/>
                <w:vertAlign w:val="superscript"/>
                <w:w w:val="100"/>
                <w:spacing w:val="0"/>
                <w:color w:val="000000"/>
                <w:position w:val="0"/>
              </w:rPr>
              <w:t>34</w:t>
            </w:r>
          </w:p>
          <w:p>
            <w:pPr>
              <w:pStyle w:val="Style19"/>
              <w:numPr>
                <w:ilvl w:val="0"/>
                <w:numId w:val="43"/>
              </w:numPr>
              <w:framePr w:w="14957" w:wrap="notBeside" w:vAnchor="text" w:hAnchor="text" w:xAlign="center" w:y="1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заказе на разработку и в согласовании проектно-сметной документации на строительство, реконструкцию, капитальный ремонт объектов недвижимого имущества организации с учетом условий, обеспечивающих соответствие требованиям доступности для инвалидов</w:t>
            </w:r>
          </w:p>
          <w:p>
            <w:pPr>
              <w:pStyle w:val="Style19"/>
              <w:numPr>
                <w:ilvl w:val="0"/>
                <w:numId w:val="43"/>
              </w:numPr>
              <w:framePr w:w="14957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      </w:r>
          </w:p>
        </w:tc>
      </w:tr>
      <w:tr>
        <w:trPr>
          <w:trHeight w:val="402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Заместитель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руководителя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(директора)</w:t>
            </w:r>
          </w:p>
          <w:p>
            <w:pPr>
              <w:pStyle w:val="Style19"/>
              <w:numPr>
                <w:ilvl w:val="0"/>
                <w:numId w:val="45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медицинской части (при наличии),</w:t>
            </w:r>
          </w:p>
          <w:p>
            <w:pPr>
              <w:pStyle w:val="Style19"/>
              <w:numPr>
                <w:ilvl w:val="0"/>
                <w:numId w:val="45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реабилитацио нной работе,</w:t>
            </w:r>
          </w:p>
          <w:p>
            <w:pPr>
              <w:pStyle w:val="Style19"/>
              <w:numPr>
                <w:ilvl w:val="0"/>
                <w:numId w:val="45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воспитатель-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 назначения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(Организационно</w:t>
              <w:softHyphen/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распорядительные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47"/>
              </w:numPr>
              <w:framePr w:w="14957" w:wrap="notBeside" w:vAnchor="text" w:hAnchor="text" w:xAlign="center" w:y="1"/>
              <w:tabs>
                <w:tab w:leader="none" w:pos="3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Определять и представлять на утверждение руководителю (директору) организации (учреждения) кандидатуры сотрудников, ответственных за организацию работы по вопросам доступности для инвалидов объектов (помещений, занимаемых подведомственными подразделениями) и услуг, предоставляемых соответствующими подразделениями</w:t>
            </w:r>
          </w:p>
          <w:p>
            <w:pPr>
              <w:pStyle w:val="Style19"/>
              <w:numPr>
                <w:ilvl w:val="0"/>
                <w:numId w:val="47"/>
              </w:numPr>
              <w:framePr w:w="14957" w:wrap="notBeside" w:vAnchor="text" w:hAnchor="text" w:xAlign="center" w:y="1"/>
              <w:tabs>
                <w:tab w:leader="none" w:pos="34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разработке (корректировке) и согласовании должностных инструкций персонала - сотрудников подведомственных подразделений по вопросам доступности для инвалидов объектов и предоставляемых услуг</w:t>
            </w:r>
          </w:p>
          <w:p>
            <w:pPr>
              <w:pStyle w:val="Style19"/>
              <w:numPr>
                <w:ilvl w:val="0"/>
                <w:numId w:val="47"/>
              </w:numPr>
              <w:framePr w:w="14957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подведомственных структурных подразделений с учетом требований доступности объектов (помещений, занимаемых соответствующими структурными подразделениями) и предоставляемых услуг для инвалидов с оказанием им необходимой помощи силами персонала подразделений</w:t>
            </w:r>
          </w:p>
        </w:tc>
      </w:tr>
    </w:tbl>
    <w:p>
      <w:pPr>
        <w:pStyle w:val="Style76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34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случае, если организация (учреждение) социального обслуживания располагается в арендуемых помещениях и объектах</w:t>
      </w:r>
    </w:p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92"/>
        <w:gridCol w:w="2549"/>
        <w:gridCol w:w="10416"/>
      </w:tblGrid>
      <w:tr>
        <w:trPr>
          <w:trHeight w:val="3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ной работе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numPr>
                <w:ilvl w:val="0"/>
                <w:numId w:val="49"/>
              </w:numPr>
              <w:framePr w:w="14957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организации и проведении инструктажа и проверке знаний и умений сотрудников подведомственных структурных подразделений по вопросам доступности объектов и услуг и вопросам оказания помощи инвалидам</w:t>
            </w:r>
          </w:p>
          <w:p>
            <w:pPr>
              <w:pStyle w:val="Style19"/>
              <w:numPr>
                <w:ilvl w:val="0"/>
                <w:numId w:val="49"/>
              </w:numPr>
              <w:framePr w:w="14957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Вносить предложения руководителю (директору) организации (учреждения) и ответственному должностному лицу организации (учреждения) по вопросам адаптации объекта (помещений, занимаемых подведомственными структурными подразделениями),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</w:tc>
      </w:tr>
      <w:tr>
        <w:trPr>
          <w:trHeight w:val="59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Специалист по охране труда(по технике безопасности; по пожарной безопасности - при наличии)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структурно</w:t>
              <w:softHyphen/>
              <w:t>функциональные зоны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6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(Организационные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51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Учитывать требования доступности (досягаемости и безопасности) для инвалидов объектов и услуг, а также оказания им при этом необходимой помощи - при проведении анализа состояния объекта и работ по охране труда (по технике безопасности; по пожарной безопасности) в организации (учреждении),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</w:t>
            </w:r>
          </w:p>
          <w:p>
            <w:pPr>
              <w:pStyle w:val="Style19"/>
              <w:numPr>
                <w:ilvl w:val="0"/>
                <w:numId w:val="51"/>
              </w:numPr>
              <w:framePr w:w="14957" w:wrap="notBeside" w:vAnchor="text" w:hAnchor="text" w:xAlign="center" w:y="1"/>
              <w:tabs>
                <w:tab w:leader="none" w:pos="22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объектов и предоставляемых услуг, а также при оказании помощи инвалидам силами сотрудников организации (учреждения)</w:t>
            </w:r>
          </w:p>
          <w:p>
            <w:pPr>
              <w:pStyle w:val="Style19"/>
              <w:numPr>
                <w:ilvl w:val="0"/>
                <w:numId w:val="51"/>
              </w:numPr>
              <w:framePr w:w="14957" w:wrap="notBeside" w:vAnchor="text" w:hAnchor="text" w:xAlign="center" w:y="1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разработке и необходимой корректировке должностных инструкций сотрудников, проектов организационно-распорядительных и иных локальных актов организации (учреждения) в части курируемого направления работы по вопросам доступности для инвалидов объектов и предоставляемых услуг, оказания необходимой помощи инвалидам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92"/>
        <w:gridCol w:w="2549"/>
        <w:gridCol w:w="10416"/>
      </w:tblGrid>
      <w:tr>
        <w:trPr>
          <w:trHeight w:val="53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Инспектор (специалист) по кадрам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(Организационные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53"/>
              </w:numPr>
              <w:framePr w:w="14957" w:wrap="notBeside" w:vAnchor="text" w:hAnchor="text" w:xAlign="center" w:y="1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подготовке и корректировке должностных инструкций сотрудников по вопросам обеспечения условий доступности объектов и услуг для инвалидов, а также оказания им при этом необходимой помощи - на основании предложений руководителей структурных подразделений, в подготовке проектов организационно-распорядительных и иных документов по кадровой работе, представлять их на утверждение руководителю (директору) организации (учреждения) и обеспечивать ознакомление сотрудников с этими документами</w:t>
            </w:r>
          </w:p>
          <w:p>
            <w:pPr>
              <w:pStyle w:val="Style19"/>
              <w:numPr>
                <w:ilvl w:val="0"/>
                <w:numId w:val="53"/>
              </w:numPr>
              <w:framePr w:w="14957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Направлять вновь принятых сотрудников на инструктаж по вопросам обеспечения условий доступности объектов и услуг для инвалидов, а также оказания им при этом необходимой помощи</w:t>
            </w:r>
          </w:p>
          <w:p>
            <w:pPr>
              <w:pStyle w:val="Style19"/>
              <w:numPr>
                <w:ilvl w:val="0"/>
                <w:numId w:val="53"/>
              </w:numPr>
              <w:framePr w:w="14957" w:wrap="notBeside" w:vAnchor="text" w:hAnchor="text" w:xAlign="center" w:y="1"/>
              <w:tabs>
                <w:tab w:leader="none" w:pos="20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Готовить представления руководителю (директору) организации (учреждения) о мерах взыскания к сотрудникам в случае выявления нарушений требований организационно-распорядительных документов, иных локальных актов организации, должностных инструкций по вопросам доступности объектов и услуг для инвалидов</w:t>
            </w:r>
          </w:p>
        </w:tc>
      </w:tr>
      <w:tr>
        <w:trPr>
          <w:trHeight w:val="20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Социолог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(Организационные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55"/>
              </w:numPr>
              <w:framePr w:w="14957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проведении обучения (инструктажа) сотрудников по вопросам доступности для инвалидов объектов и услуг, с учетом информации, полученной по результатам соответствующих социологических исследований</w:t>
            </w:r>
          </w:p>
          <w:p>
            <w:pPr>
              <w:pStyle w:val="Style19"/>
              <w:numPr>
                <w:ilvl w:val="0"/>
                <w:numId w:val="55"/>
              </w:numPr>
              <w:framePr w:w="14957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Вносить предложения по совершенствованию работы организации в части доступности для инвалидов по результатам социологических исследований</w:t>
            </w:r>
          </w:p>
        </w:tc>
      </w:tr>
      <w:tr>
        <w:trPr>
          <w:trHeight w:val="20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Методист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(Организационные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функции)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57"/>
              </w:numPr>
              <w:framePr w:w="14957" w:wrap="notBeside" w:vAnchor="text" w:hAnchor="text" w:xAlign="center" w:y="1"/>
              <w:tabs>
                <w:tab w:leader="none" w:pos="41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по информационно-методическому обеспечению деятельности организации (учреждения) с учетом требований доступности для инвалидов</w:t>
            </w:r>
          </w:p>
          <w:p>
            <w:pPr>
              <w:pStyle w:val="Style19"/>
              <w:numPr>
                <w:ilvl w:val="0"/>
                <w:numId w:val="57"/>
              </w:numPr>
              <w:framePr w:w="14957" w:wrap="notBeside" w:vAnchor="text" w:hAnchor="text" w:xAlign="center" w:y="1"/>
              <w:tabs>
                <w:tab w:leader="none" w:pos="32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разработке информационных, методических, инструктивных материалов для специалистов по вопросам доступности для инвалидов объектов и услуг, оказания помощи инвалидам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992"/>
        <w:gridCol w:w="2549"/>
        <w:gridCol w:w="10416"/>
      </w:tblGrid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numPr>
                <w:ilvl w:val="0"/>
                <w:numId w:val="59"/>
              </w:numPr>
              <w:framePr w:w="14957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проведении инструктажа сотрудников организации по вопросам доступности для инвалидов объектов и услуг на основе подготовленных разработок</w:t>
            </w:r>
          </w:p>
          <w:p>
            <w:pPr>
              <w:pStyle w:val="Style19"/>
              <w:numPr>
                <w:ilvl w:val="0"/>
                <w:numId w:val="59"/>
              </w:numPr>
              <w:framePr w:w="14957" w:wrap="notBeside" w:vAnchor="text" w:hAnchor="text" w:xAlign="center" w:y="1"/>
              <w:tabs>
                <w:tab w:leader="none" w:pos="2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Вносить предложения по совершенствованию работы в части доступности для инвалидов организации социального обслуживания и предоставляемых услуг</w:t>
            </w:r>
          </w:p>
        </w:tc>
      </w:tr>
      <w:tr>
        <w:trPr>
          <w:trHeight w:val="789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Администра</w:t>
              <w:softHyphen/>
              <w:t>тор (при наличии) Работник регистратуры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27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Предоставлять инвалидам бесплатно в доступной форме с учетом стойких расстройств функций организма информацию об их правах и обязанностях, видах социальных услуг, сроках, порядке и условиях доступности их предоставления</w:t>
            </w:r>
          </w:p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 в организации (учреждении), в том числе об оформлении необходимых для получения услуг документов, о совершении других необходимых для получения услуг действий</w:t>
            </w:r>
          </w:p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18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 информирование инвалида о доступных маршрутах общественного транспорта, оказывать содействие в вызове специализированного транспорта, в том числе «социального такси»</w:t>
            </w:r>
          </w:p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69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Осуществлять, при необходимости, вызов сурдопереводчика, тифлосурдопереводчика, вызов иного вспомогательного персонала для оказания помощи инвалидам, в том числе сопровождения по объекту</w:t>
            </w:r>
          </w:p>
          <w:p>
            <w:pPr>
              <w:pStyle w:val="Style19"/>
              <w:numPr>
                <w:ilvl w:val="0"/>
                <w:numId w:val="61"/>
              </w:numPr>
              <w:framePr w:w="14957" w:wrap="notBeside" w:vAnchor="text" w:hAnchor="text" w:xAlign="center" w:y="1"/>
              <w:tabs>
                <w:tab w:leader="none" w:pos="28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наличие в регистратуре и на информационном стенде копий документов, объявлений, инструкций, иных документов о порядке предоставления услуги, выполненных рельефно-точечным шрифтом Брайля и на контрастном фоне, а также оказание информационных услуг с использованием аудиоконтура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1982"/>
        <w:gridCol w:w="10699"/>
      </w:tblGrid>
      <w:tr>
        <w:trPr>
          <w:trHeight w:val="806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1"/>
              </w:rPr>
              <w:t>Структурные подразделения и сотрудники, предоставляющие социальные услуги потребителям</w:t>
            </w:r>
          </w:p>
        </w:tc>
      </w:tr>
      <w:tr>
        <w:trPr>
          <w:trHeight w:val="885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Руководитель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структурного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подразделения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(заведующий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отделением)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35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работу структурного подразделения с учетом требований доступности объектов и предоставляемых услуг для инвалидов с оказанием им необходимой помощи; с организацией (при необходимости и возможности) различных форм обслуживания инвалидов (в том числе на дому, в дистанционном формате)</w:t>
            </w:r>
          </w:p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29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исполнение в подразделении организационно-распорядительных, иных локальных документов организации (учреждения) по вопросам доступности объектов и предоставляемых услуг для инвалидов с оказанием им необходимой помощи</w:t>
            </w:r>
          </w:p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21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разработке (корректировке) должностных инструкций персонала - сотрудников руководимого подразделения по вопросам доступности для инвалидов объекта (занимаемых подразделением помещений) и предоставляемых услуг</w:t>
            </w:r>
          </w:p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организации и проведении инструктажа и проверке знаний и умений сотрудников подразделения по вопросам доступности объектов и услуг и оказании помощи инвалидам</w:t>
            </w:r>
          </w:p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44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Вносить предложения вышестоящему руководителю и ответственному должностному лицу организации (учреждения) по вопросам адаптации объекта (помещений, занимаемых структурным подразделением), необходимых ремонтных работ, закупки вспомогательного оборудования и оснащения соответствующих подразделений для организации доступности предоставляемых услуг и их должного информационного обеспечения</w:t>
            </w:r>
          </w:p>
          <w:p>
            <w:pPr>
              <w:pStyle w:val="Style19"/>
              <w:numPr>
                <w:ilvl w:val="0"/>
                <w:numId w:val="63"/>
              </w:numPr>
              <w:framePr w:w="14957" w:wrap="notBeside" w:vAnchor="text" w:hAnchor="text" w:xAlign="center" w:y="1"/>
              <w:tabs>
                <w:tab w:leader="non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Организовывать разработку организационных и информационных документов подразделения (в том числе о порядке работы подразделения, о правах и обязанностях получателей социальных услуг, о видах социальных услуг, сроках, порядке их предоставления и условиях доступности) для размещения на стендах, иных информационных носителя в подразделении, а также на сайте организации - для информирования обслуживаемого населения, потребителей услуг, предоставляемых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1982"/>
        <w:gridCol w:w="10699"/>
      </w:tblGrid>
      <w:tr>
        <w:trPr>
          <w:trHeight w:val="27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подразделением, с учетом особенностей различных категорий маломобильных граждан</w:t>
            </w:r>
          </w:p>
          <w:p>
            <w:pPr>
              <w:pStyle w:val="Style19"/>
              <w:numPr>
                <w:ilvl w:val="0"/>
                <w:numId w:val="65"/>
              </w:numPr>
              <w:framePr w:w="14957" w:wrap="notBeside" w:vAnchor="text" w:hAnchor="text" w:xAlign="center" w:y="1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организации и проведении инструктажа, а также в проверке знаний сотрудников структурного подразделения по вопросам доступности для инвалидов объекта и предоставляемых услуг</w:t>
            </w:r>
          </w:p>
          <w:p>
            <w:pPr>
              <w:pStyle w:val="Style19"/>
              <w:numPr>
                <w:ilvl w:val="0"/>
                <w:numId w:val="65"/>
              </w:numPr>
              <w:framePr w:w="14957" w:wrap="notBeside" w:vAnchor="text" w:hAnchor="text" w:xAlign="center" w:y="1"/>
              <w:tabs>
                <w:tab w:leader="none" w:pos="3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Проходить инструктаж по вопросам доступности для инвалидов объекта и предоставляемых услуг в соответствии с планом работы организации (учреждения)</w:t>
            </w:r>
          </w:p>
        </w:tc>
      </w:tr>
      <w:tr>
        <w:trPr>
          <w:trHeight w:val="69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Специалисты: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врач,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32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специалист по социальной работе,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32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5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инструктор по труду,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32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инструктор по АФК,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логопед,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педагог,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воспитатель,</w:t>
            </w:r>
          </w:p>
          <w:p>
            <w:pPr>
              <w:pStyle w:val="Style19"/>
              <w:numPr>
                <w:ilvl w:val="0"/>
                <w:numId w:val="67"/>
              </w:numPr>
              <w:framePr w:w="14957" w:wrap="notBeside" w:vAnchor="text" w:hAnchor="text" w:xAlign="center" w:y="1"/>
              <w:tabs>
                <w:tab w:leader="none" w:pos="15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другие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инвалидам помощь, необходимую для получения в доступной для них форме информации о правилах предоставления услуги (услуг), в том числе об оформлении необходимых для получения услуги (услуг) документов, о совершении ими других необходимых для этого действий</w:t>
            </w:r>
          </w:p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2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Готовить информацию, объявления, инструкции о графике работы специалиста (кабинета), и размещать их на информационном стенде, других информационных устройствах организации (подразделения), с учетом требований доступности для инвалидов</w:t>
            </w:r>
          </w:p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Представлять информацию для подготовки объявлений, инструкций, информации о графике работы специалиста (кабинета), о правилах оказания услуг, иных документов, выполненных рельефно-точечным шрифтом Брайля и на контрастном фоне, а также с использованием иных способов дублирования</w:t>
            </w:r>
          </w:p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22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Предоставлять инвалидам бесплатно информацию в доступной форме (с учетом стойких расстройств функций организма) об их правах и обязанностях, видах услуг, сроках, порядке и условиях доступности их предоставления</w:t>
            </w:r>
          </w:p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услуги инвалидам в различных формах (в случае необходимости и возможности), в том числе с доставкой услуги на дом, к месту пребывания инвалида, в дистанционном формате</w:t>
            </w:r>
          </w:p>
          <w:p>
            <w:pPr>
              <w:pStyle w:val="Style19"/>
              <w:numPr>
                <w:ilvl w:val="0"/>
                <w:numId w:val="69"/>
              </w:numPr>
              <w:framePr w:w="14957" w:wrap="notBeside" w:vAnchor="text" w:hAnchor="text" w:xAlign="center" w:y="1"/>
              <w:tabs>
                <w:tab w:leader="none" w:pos="28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необходимую помощь инвалидам при предоставлении услуги, при перемещении в пределах места оказания услуги, подразделения (кабинета), в том числе в одевании/раздевании, пользовании имеющимся в подразделении (кабинете)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1982"/>
        <w:gridCol w:w="10699"/>
      </w:tblGrid>
      <w:tr>
        <w:trPr>
          <w:trHeight w:val="46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оборудованием и вспомогательными устройствами</w:t>
            </w:r>
          </w:p>
          <w:p>
            <w:pPr>
              <w:pStyle w:val="Style19"/>
              <w:numPr>
                <w:ilvl w:val="0"/>
                <w:numId w:val="71"/>
              </w:numPr>
              <w:framePr w:w="14957" w:wrap="notBeside" w:vAnchor="text" w:hAnchor="text" w:xAlign="center" w:y="1"/>
              <w:tabs>
                <w:tab w:leader="none" w:pos="31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 при оказании услуги, при необходимости, вызов (и допуск) сурдопереводчика, тифлосурдопереводчика, сопровождающих лиц и помощников</w:t>
            </w:r>
          </w:p>
          <w:p>
            <w:pPr>
              <w:pStyle w:val="Style19"/>
              <w:numPr>
                <w:ilvl w:val="0"/>
                <w:numId w:val="71"/>
              </w:numPr>
              <w:framePr w:w="14957" w:wrap="notBeside" w:vAnchor="text" w:hAnchor="text" w:xAlign="center" w:y="1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Составлять заявки (требования) на оснащение подразделения (кабинета) необходимым оборудованием, включая вспомогательные (адаптивные) устройства, а также средства информирования, в том числе дублирования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фоне, в целях повышения уровня доступности и условий для предоставления услуг с учетом потребностей инвалидов</w:t>
            </w:r>
          </w:p>
          <w:p>
            <w:pPr>
              <w:pStyle w:val="Style19"/>
              <w:numPr>
                <w:ilvl w:val="0"/>
                <w:numId w:val="71"/>
              </w:numPr>
              <w:framePr w:w="14957" w:wrap="notBeside" w:vAnchor="text" w:hAnchor="text" w:xAlign="center" w:y="1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Привлекать вспомогательный персонал для сопровождения к месту предоставления услуги и обратно, а также оказания иной помощи инвалиду при перемещении по объекту</w:t>
            </w:r>
          </w:p>
        </w:tc>
      </w:tr>
      <w:tr>
        <w:trPr>
          <w:trHeight w:val="20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Библиотекарь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Пути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 же, что и другие специалисты, а также:</w:t>
            </w:r>
          </w:p>
          <w:p>
            <w:pPr>
              <w:pStyle w:val="Style19"/>
              <w:numPr>
                <w:ilvl w:val="0"/>
                <w:numId w:val="73"/>
              </w:numPr>
              <w:framePr w:w="14957" w:wrap="notBeside" w:vAnchor="text" w:hAnchor="text" w:xAlign="center" w:y="1"/>
              <w:tabs>
                <w:tab w:leader="none" w:pos="259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комплектование библиотечного фонда в форматах, учитывающих требования доступности для инвалидов</w:t>
            </w:r>
          </w:p>
          <w:p>
            <w:pPr>
              <w:pStyle w:val="Style19"/>
              <w:numPr>
                <w:ilvl w:val="0"/>
                <w:numId w:val="73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(при необходимости) помощь инвалидам при пользовании имеющимся в библиотеке оборудованием и вспомогательными устройствами</w:t>
            </w:r>
          </w:p>
        </w:tc>
      </w:tr>
      <w:tr>
        <w:trPr>
          <w:trHeight w:val="17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Культоргани</w:t>
              <w:softHyphen/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назначения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Пути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 же, что и другие специалисты, а также: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Принимать при подготовке и проведении коллективных мероприятий меры по обеспечению участия в них инвалидов, составлять программы, маршруты, заказывать транспорт с учетом требований доступности для инвалидов</w:t>
            </w:r>
          </w:p>
        </w:tc>
      </w:tr>
      <w:tr>
        <w:trPr>
          <w:trHeight w:val="112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Психолог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То же, что и другие специалисты, а также: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1982"/>
        <w:gridCol w:w="10699"/>
      </w:tblGrid>
      <w:tr>
        <w:trPr>
          <w:trHeight w:val="3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</w:t>
            </w:r>
          </w:p>
          <w:p>
            <w:pPr>
              <w:pStyle w:val="Style19"/>
              <w:numPr>
                <w:ilvl w:val="0"/>
                <w:numId w:val="75"/>
              </w:numPr>
              <w:framePr w:w="14957" w:wrap="notBeside" w:vAnchor="text" w:hAnchor="text" w:xAlign="center" w:y="1"/>
              <w:tabs>
                <w:tab w:leader="none" w:pos="317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</w:t>
            </w:r>
          </w:p>
          <w:p>
            <w:pPr>
              <w:pStyle w:val="Style19"/>
              <w:numPr>
                <w:ilvl w:val="0"/>
                <w:numId w:val="75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сотрудникам организации содействие в установлении должного контакта с клиентами при оказании услуг инвалидам с интеллектуальными и поведенческими нарушениями</w:t>
            </w:r>
          </w:p>
        </w:tc>
      </w:tr>
      <w:tr>
        <w:trPr>
          <w:trHeight w:val="6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Вспомогатель</w:t>
              <w:softHyphen/>
              <w:t>ный персонал основных подразделений:</w:t>
            </w:r>
          </w:p>
          <w:p>
            <w:pPr>
              <w:pStyle w:val="Style19"/>
              <w:numPr>
                <w:ilvl w:val="0"/>
                <w:numId w:val="77"/>
              </w:numPr>
              <w:framePr w:w="14957" w:wrap="notBeside" w:vAnchor="text" w:hAnchor="text" w:xAlign="center" w:y="1"/>
              <w:tabs>
                <w:tab w:leader="none" w:pos="32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социальный работник,</w:t>
            </w:r>
          </w:p>
          <w:p>
            <w:pPr>
              <w:pStyle w:val="Style19"/>
              <w:numPr>
                <w:ilvl w:val="0"/>
                <w:numId w:val="77"/>
              </w:numPr>
              <w:framePr w:w="14957" w:wrap="notBeside" w:vAnchor="text" w:hAnchor="text" w:xAlign="center" w:y="1"/>
              <w:tabs>
                <w:tab w:leader="none" w:pos="32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помощник воспитателя,</w:t>
            </w:r>
          </w:p>
          <w:p>
            <w:pPr>
              <w:pStyle w:val="Style19"/>
              <w:numPr>
                <w:ilvl w:val="0"/>
                <w:numId w:val="77"/>
              </w:numPr>
              <w:framePr w:w="14957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санитарка,</w:t>
            </w:r>
          </w:p>
          <w:p>
            <w:pPr>
              <w:pStyle w:val="Style19"/>
              <w:numPr>
                <w:ilvl w:val="0"/>
                <w:numId w:val="77"/>
              </w:numPr>
              <w:framePr w:w="14957" w:wrap="notBeside" w:vAnchor="text" w:hAnchor="text" w:xAlign="center" w:y="1"/>
              <w:tabs>
                <w:tab w:leader="none" w:pos="32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младшая медицинская сестра по уходу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300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Зона целевого назначения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Пути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4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перемещения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30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Санитарно</w:t>
              <w:softHyphen/>
              <w:t>гигиенически е помещения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зоны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23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 сопровождение инвалидов, имеющих стойкие нарушения функции зрения и самостоятельного передвижения, на объекте (до места оказания услуги, по путям перемещения к местам сопутствующего обслуживания, включая посещение санитарно-гигиенических помещений)</w:t>
            </w:r>
          </w:p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помощь инвалидам при поступлении экстренного вызова с закрепленного участка (места стационарного пребывания, санитарно-гигиенического помещения и проч.) самостоятельно либо с вызовом дополнительного вспомогательного персонала, экстренных служб</w:t>
            </w:r>
          </w:p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206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инвалидам помощь, необходимую для получения в доступной для них форме информации о правилах предоставления услуги</w:t>
            </w:r>
          </w:p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оказании услуг и (при необходимости) сопровождении инвалидов при оказании помощи на дому, в ином месте пребывания инвалида</w:t>
            </w:r>
          </w:p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2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иную необходимую помощь инвалидам при получении услуг, при получении санитарно-гигиенического и сопутствующего обслуживания, с использованием вспомогательного оборудования и устройств, в том числе помощь в одевании/раздевании, осуществлении личной гигиены, пользовании имеющимся техническими средствами</w:t>
            </w:r>
          </w:p>
          <w:p>
            <w:pPr>
              <w:pStyle w:val="Style19"/>
              <w:numPr>
                <w:ilvl w:val="0"/>
                <w:numId w:val="79"/>
              </w:numPr>
              <w:framePr w:w="14957" w:wrap="notBeside" w:vAnchor="text" w:hAnchor="text" w:xAlign="center" w:y="1"/>
              <w:tabs>
                <w:tab w:leader="none" w:pos="7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Осуществлять, при необходимости, вызов сурдопереводчика, тифлосурдопереводчика, вспомогательного персонала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2035"/>
        <w:gridCol w:w="10646"/>
      </w:tblGrid>
      <w:tr>
        <w:trPr>
          <w:trHeight w:val="53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81"/>
              </w:numPr>
              <w:framePr w:w="14957" w:wrap="notBeside" w:vAnchor="text" w:hAnchor="text" w:xAlign="center" w:y="1"/>
              <w:tabs>
                <w:tab w:leader="none" w:pos="37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подготовке совместно со специалистами информационных материалов о работе подразделения, кабинета, о порядке получения (предоставления) услуг</w:t>
            </w:r>
          </w:p>
          <w:p>
            <w:pPr>
              <w:pStyle w:val="Style19"/>
              <w:numPr>
                <w:ilvl w:val="0"/>
                <w:numId w:val="81"/>
              </w:numPr>
              <w:framePr w:w="14957" w:wrap="notBeside" w:vAnchor="text" w:hAnchor="text" w:xAlign="center" w:y="1"/>
              <w:tabs>
                <w:tab w:leader="none" w:pos="25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Участвовать в составлении и оформлении заявок на оснащение подразделения (кабинета) необходимым оборудованием, техническими средствами реабилитации и адаптации, в том числе вспомогательными устройствами для оказания помощи инвалидам при получении услуг, перемещении по объекту, получении информации</w:t>
            </w:r>
          </w:p>
          <w:p>
            <w:pPr>
              <w:pStyle w:val="Style19"/>
              <w:numPr>
                <w:ilvl w:val="0"/>
                <w:numId w:val="81"/>
              </w:numPr>
              <w:framePr w:w="14957" w:wrap="notBeside" w:vAnchor="text" w:hAnchor="text" w:xAlign="center" w:y="1"/>
              <w:tabs>
                <w:tab w:leader="none" w:pos="23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содействие инвалидам и сотрудникам на иных участках объекта (при необходимости и поступлении вызова со стороны сотрудников) при посадке инвалидов в транспортное средство и высадке из него перед входом в организацию, в том числе с использованием кресла-коляски, при входе в объект и выходе из него, на иных путях движения</w:t>
            </w:r>
          </w:p>
          <w:p>
            <w:pPr>
              <w:pStyle w:val="Style19"/>
              <w:numPr>
                <w:ilvl w:val="0"/>
                <w:numId w:val="81"/>
              </w:numPr>
              <w:framePr w:w="14957" w:wrap="notBeside" w:vAnchor="text" w:hAnchor="text" w:xAlign="center" w:y="1"/>
              <w:tabs>
                <w:tab w:leader="none" w:pos="26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Информировать инвалида о доступных маршрутах общественного транспорта, оказывать содействие при вызове специализированного (адаптированного)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55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35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транспорта, в том числе «социального такси»</w:t>
            </w:r>
          </w:p>
        </w:tc>
      </w:tr>
      <w:tr>
        <w:trPr>
          <w:trHeight w:val="797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21"/>
              </w:rPr>
              <w:t>Структурные подразделения и работники, осуществляющие функции обслуживания организации (учреждения)</w:t>
            </w:r>
          </w:p>
        </w:tc>
      </w:tr>
      <w:tr>
        <w:trPr>
          <w:trHeight w:val="30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Рабочий по комплексному обслуживанию здания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Все зоны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numPr>
                <w:ilvl w:val="0"/>
                <w:numId w:val="83"/>
              </w:numPr>
              <w:framePr w:w="14957" w:wrap="notBeside" w:vAnchor="text" w:hAnchor="text" w:xAlign="center" w:y="1"/>
              <w:tabs>
                <w:tab w:leader="none" w:pos="39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Проводить периодический осмотр и проверку технического состояния обслуживаемого здания, сооружений, оборудования и механизмов, в том числе, на предмет соответствия требованиям доступности для инвалидов</w:t>
            </w:r>
          </w:p>
          <w:p>
            <w:pPr>
              <w:pStyle w:val="Style19"/>
              <w:numPr>
                <w:ilvl w:val="0"/>
                <w:numId w:val="83"/>
              </w:numPr>
              <w:framePr w:w="14957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Проводить текущий ремонт обслуживаемого здания, сооружений с выполнением всех видов ремонтно-восстановительных работ с учетом требований доступности для инвалидов</w:t>
            </w:r>
          </w:p>
          <w:p>
            <w:pPr>
              <w:pStyle w:val="Style19"/>
              <w:numPr>
                <w:ilvl w:val="0"/>
                <w:numId w:val="83"/>
              </w:numPr>
              <w:framePr w:w="14957" w:wrap="notBeside" w:vAnchor="text" w:hAnchor="text" w:xAlign="center" w:y="1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надлежащее размещение (крепление) носителей информации, необходимой для обеспечения беспрепятственного доступа инвалидов к объектам и услугам</w:t>
            </w:r>
          </w:p>
        </w:tc>
      </w:tr>
    </w:tbl>
    <w:p>
      <w:pPr>
        <w:pStyle w:val="Style76"/>
        <w:framePr w:w="1495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35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Эта функция может быть предусмотрена социальному работнику, помощнику воспитателя</w:t>
      </w:r>
    </w:p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2126"/>
        <w:gridCol w:w="10555"/>
      </w:tblGrid>
      <w:tr>
        <w:trPr>
          <w:trHeight w:val="37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numPr>
                <w:ilvl w:val="0"/>
                <w:numId w:val="85"/>
              </w:numPr>
              <w:framePr w:w="14957" w:wrap="notBeside" w:vAnchor="text" w:hAnchor="text" w:xAlign="center" w:y="1"/>
              <w:tabs>
                <w:tab w:leader="none" w:pos="250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подготовку (оборудование) места для колясочной, для хранения иных технических средств и для ожидания собаки-проводника</w:t>
            </w:r>
          </w:p>
          <w:p>
            <w:pPr>
              <w:pStyle w:val="Style19"/>
              <w:numPr>
                <w:ilvl w:val="0"/>
                <w:numId w:val="85"/>
              </w:numPr>
              <w:framePr w:w="14957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Поддерживать в функциональном состоянии мобильное подъемное устройство и иные вспомогательные технические устройства (при их наличии), своевременно организовывать (производить) их ремонт и техническое обслуживание (включая зарядку аккумулятора, иных средств питания и поддержания работоспособности оборудования)</w:t>
            </w:r>
          </w:p>
          <w:p>
            <w:pPr>
              <w:pStyle w:val="Style19"/>
              <w:numPr>
                <w:ilvl w:val="0"/>
                <w:numId w:val="85"/>
              </w:numPr>
              <w:framePr w:w="14957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наличие и поддержание в рабочем состоянии кнопок вызова персонала, переговорных устройств, иных средств вызова персонала, расположенных на объекте</w:t>
            </w:r>
          </w:p>
        </w:tc>
      </w:tr>
      <w:tr>
        <w:trPr>
          <w:trHeight w:val="30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Рабочий по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благоустройству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Уборщик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территории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2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(дворник)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Прилегающая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4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территория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Входная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87"/>
              </w:numPr>
              <w:framePr w:w="14957" w:wrap="notBeside" w:vAnchor="text" w:hAnchor="text" w:xAlign="center" w:y="1"/>
              <w:tabs>
                <w:tab w:leader="none" w:pos="17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надлежащее состояние путей перемещения инвалидов по территории организации, в том числе наружных лестниц, пандусов (своевременную очистку их от снега и льда, обработку специальными противоскользящими смесями), а также мест (площадок) отдыха на территории</w:t>
            </w:r>
          </w:p>
          <w:p>
            <w:pPr>
              <w:pStyle w:val="Style19"/>
              <w:numPr>
                <w:ilvl w:val="0"/>
                <w:numId w:val="87"/>
              </w:numPr>
              <w:framePr w:w="14957" w:wrap="notBeside" w:vAnchor="text" w:hAnchor="text" w:xAlign="center" w:y="1"/>
              <w:tabs>
                <w:tab w:leader="none" w:pos="33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возможность постоянного пользования стоянкой (парковкой) автотранспортных средств инвалидов, включая их расчистку от осадков и посторонних предметов (в том числе снега и льда)</w:t>
            </w:r>
          </w:p>
          <w:p>
            <w:pPr>
              <w:pStyle w:val="Style19"/>
              <w:numPr>
                <w:ilvl w:val="0"/>
                <w:numId w:val="87"/>
              </w:numPr>
              <w:framePr w:w="14957" w:wrap="notBeside" w:vAnchor="text" w:hAnchor="text" w:xAlign="center" w:y="1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содействие инвалиду при движении по территории объекта</w:t>
            </w:r>
          </w:p>
        </w:tc>
      </w:tr>
      <w:tr>
        <w:trPr>
          <w:trHeight w:val="20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Вахтер (сторож)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Входная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89"/>
              </w:numPr>
              <w:framePr w:w="14957" w:wrap="notBeside" w:vAnchor="text" w:hAnchor="text" w:xAlign="center" w:y="1"/>
              <w:tabs>
                <w:tab w:leader="none" w:pos="293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помощь при входе/выходе из здания, в том числе при помощи вспомогательных устройств (переговорного устройства, системы автоматического открывания дверей, сменного кресла-коляски)</w:t>
            </w:r>
          </w:p>
          <w:p>
            <w:pPr>
              <w:pStyle w:val="Style19"/>
              <w:numPr>
                <w:ilvl w:val="0"/>
                <w:numId w:val="89"/>
              </w:numPr>
              <w:framePr w:w="14957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Осуществлять, при необходимости, вызов основного и вспомогательного персонала организации для сопровождения инвалида по объекту</w:t>
            </w:r>
          </w:p>
        </w:tc>
      </w:tr>
      <w:tr>
        <w:trPr>
          <w:trHeight w:val="8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Лифтер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Пути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перемещения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Оказывать помощь инвалидам при вызове и пользовании лифтом, кнопками вызова и выбора этажа, при входе и выходе из лифтовой кабины, в том числе (при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2275"/>
        <w:gridCol w:w="2126"/>
        <w:gridCol w:w="10555"/>
      </w:tblGrid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необходимости) с помощью вспомогательных технических средств, сменного кресла- коляски, вспомогательного персонала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- Осуществлять, при необходимости, вызов вспомогательного персонала организации для оказания помощи и сопровождения инвалида</w:t>
            </w:r>
          </w:p>
        </w:tc>
      </w:tr>
      <w:tr>
        <w:trPr>
          <w:trHeight w:val="30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 ардеробщик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Входная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9"/>
              <w:numPr>
                <w:ilvl w:val="0"/>
                <w:numId w:val="91"/>
              </w:numPr>
              <w:framePr w:w="14957" w:wrap="notBeside" w:vAnchor="text" w:hAnchor="text" w:xAlign="center" w:y="1"/>
              <w:tabs>
                <w:tab w:leader="none" w:pos="211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инвалидам помощь при одевании / раздевании с использованием, при необходимости, вспомогательного оборудования и вспомогательного персонала</w:t>
            </w:r>
          </w:p>
          <w:p>
            <w:pPr>
              <w:pStyle w:val="Style19"/>
              <w:numPr>
                <w:ilvl w:val="0"/>
                <w:numId w:val="91"/>
              </w:numPr>
              <w:framePr w:w="14957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Обеспечивать доступ к колясочной для получения сменного кресла-коляски, иных технических средств, а также к месту ожидания собаки-проводника</w:t>
            </w:r>
          </w:p>
          <w:p>
            <w:pPr>
              <w:pStyle w:val="Style19"/>
              <w:numPr>
                <w:ilvl w:val="0"/>
                <w:numId w:val="91"/>
              </w:numPr>
              <w:framePr w:w="14957" w:wrap="notBeside" w:vAnchor="text" w:hAnchor="text" w:xAlign="center" w:y="1"/>
              <w:tabs>
                <w:tab w:leader="none" w:pos="16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Осуществлять, при необходимости, вызов основного и вспомогательного персонала организации для сопровождения инвалида и оказания ему иной помощи на объекте</w:t>
            </w:r>
          </w:p>
          <w:p>
            <w:pPr>
              <w:pStyle w:val="Style19"/>
              <w:numPr>
                <w:ilvl w:val="0"/>
                <w:numId w:val="91"/>
              </w:numPr>
              <w:framePr w:w="14957" w:wrap="notBeside" w:vAnchor="text" w:hAnchor="text" w:xAlign="center" w:y="1"/>
              <w:tabs>
                <w:tab w:leader="none" w:pos="19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Содействовать инвалидам в получении необходимой информации в доступной для них форме на своем участке работы</w:t>
            </w:r>
          </w:p>
        </w:tc>
      </w:tr>
      <w:tr>
        <w:trPr>
          <w:trHeight w:val="27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Водитель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автомобиля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Прилегающая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4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территория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420" w:after="12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Входная</w:t>
            </w:r>
          </w:p>
          <w:p>
            <w:pPr>
              <w:pStyle w:val="Style19"/>
              <w:framePr w:w="149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группа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9"/>
              <w:numPr>
                <w:ilvl w:val="0"/>
                <w:numId w:val="93"/>
              </w:numPr>
              <w:framePr w:w="14957" w:wrap="notBeside" w:vAnchor="text" w:hAnchor="text" w:xAlign="center" w:y="1"/>
              <w:tabs>
                <w:tab w:leader="none" w:pos="2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Оказывать помощь инвалидам при посадке в транспортное средство и высадке из него перед входом в объект, с использованием необходимых вспомогательных устройств, в том числе с использованием кресла-коляски (самостоятельно и с помощью вспомогательного персонала)</w:t>
            </w:r>
          </w:p>
          <w:p>
            <w:pPr>
              <w:pStyle w:val="Style19"/>
              <w:numPr>
                <w:ilvl w:val="0"/>
                <w:numId w:val="93"/>
              </w:numPr>
              <w:framePr w:w="14957" w:wrap="notBeside" w:vAnchor="text" w:hAnchor="text" w:xAlign="center" w:y="1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Осуществлять, при необходимости, вызов основного и вспомогательного персонала организации для оказания помощи инвалиду и сопровождения его по прилегающей территории и по объекту</w:t>
            </w:r>
          </w:p>
        </w:tc>
      </w:tr>
    </w:tbl>
    <w:p>
      <w:pPr>
        <w:framePr w:w="149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1053" w:left="985" w:right="899" w:bottom="71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Примерная программа обучения (инструктажа) персонала</w:t>
        <w:br/>
        <w:t>по вопросам, связанным с организацией и обеспечением</w:t>
        <w:br/>
        <w:t>доступности для инвалидов объектов и услуг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инженерно-технических работников и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организации социального обслуживания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spacing w:before="0" w:after="293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>
      <w:pPr>
        <w:pStyle w:val="Style48"/>
        <w:widowControl w:val="0"/>
        <w:keepNext/>
        <w:keepLines/>
        <w:shd w:val="clear" w:color="auto" w:fill="auto"/>
        <w:bidi w:val="0"/>
        <w:jc w:val="both"/>
        <w:spacing w:before="0" w:after="68" w:line="331" w:lineRule="exact"/>
        <w:ind w:left="0" w:right="0" w:firstLine="74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Перечень основных тем (вопросов) для обучения (инструктажа) персонала организации по вопросам доступности:</w:t>
      </w:r>
      <w:bookmarkEnd w:id="29"/>
    </w:p>
    <w:p>
      <w:pPr>
        <w:pStyle w:val="Style78"/>
        <w:numPr>
          <w:ilvl w:val="0"/>
          <w:numId w:val="9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>
      <w:pPr>
        <w:pStyle w:val="Style78"/>
        <w:numPr>
          <w:ilvl w:val="0"/>
          <w:numId w:val="95"/>
        </w:numPr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>
      <w:pPr>
        <w:pStyle w:val="Style78"/>
        <w:numPr>
          <w:ilvl w:val="0"/>
          <w:numId w:val="9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>
      <w:pPr>
        <w:pStyle w:val="Style78"/>
        <w:numPr>
          <w:ilvl w:val="0"/>
          <w:numId w:val="9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>
      <w:pPr>
        <w:pStyle w:val="Style78"/>
        <w:numPr>
          <w:ilvl w:val="0"/>
          <w:numId w:val="9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>
      <w:pPr>
        <w:pStyle w:val="Style78"/>
        <w:numPr>
          <w:ilvl w:val="0"/>
          <w:numId w:val="95"/>
        </w:numPr>
        <w:tabs>
          <w:tab w:leader="none" w:pos="100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>
      <w:pPr>
        <w:pStyle w:val="Style78"/>
        <w:numPr>
          <w:ilvl w:val="0"/>
          <w:numId w:val="95"/>
        </w:numPr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>
      <w:pPr>
        <w:pStyle w:val="Style78"/>
        <w:numPr>
          <w:ilvl w:val="0"/>
          <w:numId w:val="9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</w:p>
    <w:p>
      <w:pPr>
        <w:pStyle w:val="Style78"/>
        <w:numPr>
          <w:ilvl w:val="0"/>
          <w:numId w:val="95"/>
        </w:numPr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Специальное</w:t>
        <w:tab/>
        <w:t>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>
      <w:pPr>
        <w:pStyle w:val="Style78"/>
        <w:numPr>
          <w:ilvl w:val="0"/>
          <w:numId w:val="95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>
      <w:pPr>
        <w:pStyle w:val="Style78"/>
        <w:numPr>
          <w:ilvl w:val="0"/>
          <w:numId w:val="95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и порядок оказания услуг на дому (в ином месте пребывания инвалида) или в дистанционном формате.</w:t>
      </w:r>
    </w:p>
    <w:p>
      <w:pPr>
        <w:pStyle w:val="Style78"/>
        <w:numPr>
          <w:ilvl w:val="0"/>
          <w:numId w:val="95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>
      <w:pPr>
        <w:pStyle w:val="Style78"/>
        <w:numPr>
          <w:ilvl w:val="0"/>
          <w:numId w:val="95"/>
        </w:numPr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Содержание</w:t>
        <w:tab/>
        <w:t>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>
      <w:pPr>
        <w:pStyle w:val="Style78"/>
        <w:numPr>
          <w:ilvl w:val="0"/>
          <w:numId w:val="95"/>
        </w:numPr>
        <w:tabs>
          <w:tab w:leader="none" w:pos="11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Порядок взаимодействия сотрудников организации социального обслуживания при предоставлении услуг инвалиду.</w:t>
      </w:r>
    </w:p>
    <w:p>
      <w:pPr>
        <w:pStyle w:val="Style78"/>
        <w:numPr>
          <w:ilvl w:val="0"/>
          <w:numId w:val="95"/>
        </w:numPr>
        <w:tabs>
          <w:tab w:leader="none" w:pos="112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>
      <w:pPr>
        <w:pStyle w:val="Style78"/>
        <w:numPr>
          <w:ilvl w:val="0"/>
          <w:numId w:val="95"/>
        </w:numPr>
        <w:tabs>
          <w:tab w:leader="none" w:pos="1119" w:val="left"/>
        </w:tabs>
        <w:widowControl w:val="0"/>
        <w:keepNext w:val="0"/>
        <w:keepLines w:val="0"/>
        <w:shd w:val="clear" w:color="auto" w:fill="auto"/>
        <w:bidi w:val="0"/>
        <w:spacing w:before="0" w:after="540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>
      <w:pPr>
        <w:pStyle w:val="Style80"/>
        <w:tabs>
          <w:tab w:leader="none" w:pos="28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rStyle w:val="CharStyle82"/>
          <w:i/>
          <w:iCs/>
        </w:rPr>
        <w:t>Примечание: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При проведении инструктажа могут быть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28"/>
          <w:headerReference w:type="default" r:id="rId29"/>
          <w:headerReference w:type="first" r:id="rId30"/>
          <w:titlePg/>
          <w:pgSz w:w="11900" w:h="16840"/>
          <w:pgMar w:top="1608" w:left="1645" w:right="808" w:bottom="158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842" w:line="317" w:lineRule="exact"/>
        <w:ind w:left="3080" w:right="2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«Журнала учета проведения инструктажа персонала по вопросам, связанным с обеспечением доступности для инвалидов объектов и услуг»</w:t>
      </w:r>
    </w:p>
    <w:p>
      <w:pPr>
        <w:pStyle w:val="Style27"/>
        <w:tabs>
          <w:tab w:leader="underscore" w:pos="7186" w:val="left"/>
        </w:tabs>
        <w:widowControl w:val="0"/>
        <w:keepNext w:val="0"/>
        <w:keepLines w:val="0"/>
        <w:pBdr>
          <w:top w:val="single" w:sz="4" w:space="1" w:color="auto"/>
          <w:bottom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bidi w:val="0"/>
        <w:jc w:val="both"/>
        <w:spacing w:before="0" w:after="0" w:line="240" w:lineRule="exact"/>
        <w:ind w:left="620" w:right="0" w:firstLine="0"/>
      </w:pPr>
      <w:r>
        <w:rPr>
          <w:rStyle w:val="CharStyle83"/>
          <w:i/>
          <w:iCs/>
        </w:rPr>
        <w:t>Наименование организации, структурного подразделения</w:t>
      </w:r>
      <w:r>
        <w:rPr>
          <w:rStyle w:val="CharStyle84"/>
          <w:lang w:val="ru-RU" w:eastAsia="ru-RU" w:bidi="ru-RU"/>
          <w:i w:val="0"/>
          <w:iCs w:val="0"/>
        </w:rPr>
        <w:tab/>
      </w:r>
    </w:p>
    <w:p>
      <w:pPr>
        <w:pStyle w:val="Style85"/>
        <w:framePr w:w="14803" w:wrap="notBeside" w:vAnchor="text" w:hAnchor="text" w:xAlign="center" w:y="1"/>
        <w:tabs>
          <w:tab w:leader="underscore" w:pos="888" w:val="left"/>
          <w:tab w:leader="underscore" w:pos="218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Начат «</w:t>
        <w:tab/>
        <w:t>»</w:t>
        <w:tab/>
        <w:t>20 г.</w:t>
      </w:r>
    </w:p>
    <w:p>
      <w:pPr>
        <w:pStyle w:val="Style85"/>
        <w:framePr w:w="14803" w:wrap="notBeside" w:vAnchor="text" w:hAnchor="text" w:xAlign="center" w:y="1"/>
        <w:tabs>
          <w:tab w:leader="none" w:pos="1051" w:val="left"/>
          <w:tab w:leader="none" w:pos="2347" w:val="left"/>
          <w:tab w:leader="none" w:pos="2914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Окончен «</w:t>
        <w:tab/>
        <w:t>»</w:t>
        <w:tab/>
        <w:t>20</w:t>
        <w:tab/>
        <w:t>г.</w:t>
      </w:r>
    </w:p>
    <w:tbl>
      <w:tblPr>
        <w:tblOverlap w:val="never"/>
        <w:tblLayout w:type="fixed"/>
        <w:jc w:val="center"/>
      </w:tblPr>
      <w:tblGrid>
        <w:gridCol w:w="1248"/>
        <w:gridCol w:w="1565"/>
        <w:gridCol w:w="1416"/>
        <w:gridCol w:w="1560"/>
        <w:gridCol w:w="2270"/>
        <w:gridCol w:w="1843"/>
        <w:gridCol w:w="1699"/>
        <w:gridCol w:w="1560"/>
        <w:gridCol w:w="1642"/>
      </w:tblGrid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Дата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40" w:right="0" w:firstLine="0"/>
            </w:pPr>
            <w:r>
              <w:rPr>
                <w:rStyle w:val="CharStyle87"/>
              </w:rPr>
              <w:t>инструк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тажа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87"/>
              </w:rPr>
              <w:t>Фамилия,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имя,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отчество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80" w:right="0" w:firstLine="0"/>
            </w:pPr>
            <w:r>
              <w:rPr>
                <w:rStyle w:val="CharStyle87"/>
              </w:rPr>
              <w:t>инструкти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руемого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40" w:lineRule="exact"/>
              <w:ind w:left="0" w:right="0" w:firstLine="0"/>
            </w:pPr>
            <w:r>
              <w:rPr>
                <w:rStyle w:val="CharStyle87"/>
              </w:rPr>
              <w:t>Год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80" w:right="0" w:firstLine="0"/>
            </w:pPr>
            <w:r>
              <w:rPr>
                <w:rStyle w:val="CharStyle87"/>
              </w:rPr>
              <w:t>рождения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87"/>
              </w:rPr>
              <w:t>Профессия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87"/>
              </w:rPr>
              <w:t>(должность)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rStyle w:val="CharStyle87"/>
              </w:rPr>
              <w:t>инструкти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руемого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20" w:right="0" w:firstLine="0"/>
            </w:pPr>
            <w:r>
              <w:rPr>
                <w:rStyle w:val="CharStyle87"/>
              </w:rPr>
              <w:t>Вид инструктажа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8"/>
              </w:rPr>
              <w:t>(первичный, повторный), в т.ч. на рабочем месте, внеплановый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Причина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rStyle w:val="CharStyle87"/>
              </w:rPr>
              <w:t>внепланового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00" w:right="0" w:firstLine="0"/>
            </w:pPr>
            <w:r>
              <w:rPr>
                <w:rStyle w:val="CharStyle87"/>
              </w:rPr>
              <w:t>инструктажа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Фамилия,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инициалы,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должность</w:t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инструкти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87"/>
              </w:rPr>
              <w:t>рующего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87"/>
              </w:rPr>
              <w:t>Подпись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803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140" w:right="0" w:firstLine="0"/>
            </w:pPr>
            <w:r>
              <w:rPr>
                <w:rStyle w:val="CharStyle87"/>
              </w:rPr>
              <w:t>Инструкти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87"/>
              </w:rPr>
              <w:t>руемого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180" w:right="0" w:firstLine="0"/>
            </w:pPr>
            <w:r>
              <w:rPr>
                <w:rStyle w:val="CharStyle87"/>
              </w:rPr>
              <w:t>Инструкти</w:t>
              <w:softHyphen/>
            </w:r>
          </w:p>
          <w:p>
            <w:pPr>
              <w:pStyle w:val="Style19"/>
              <w:framePr w:w="148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rStyle w:val="CharStyle87"/>
              </w:rPr>
              <w:t>рующего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480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587" w:after="195" w:line="220" w:lineRule="exact"/>
        <w:ind w:left="0" w:right="0" w:firstLine="0"/>
      </w:pPr>
      <w:r>
        <w:rPr>
          <w:rStyle w:val="CharStyle89"/>
        </w:rPr>
        <w:t>Завершающая страница: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1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журнале пронумеровано, прошито и скреплено печатью</w:t>
      </w:r>
    </w:p>
    <w:p>
      <w:pPr>
        <w:pStyle w:val="Style78"/>
        <w:tabs>
          <w:tab w:leader="underscore" w:pos="1391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>листов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11880" w:right="0" w:firstLine="0"/>
      </w:pPr>
      <w:r>
        <w:rPr>
          <w:rStyle w:val="CharStyle90"/>
        </w:rPr>
        <w:t xml:space="preserve">(цифрой и прописью)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Руководитель организации</w:t>
      </w:r>
    </w:p>
    <w:p>
      <w:pPr>
        <w:pStyle w:val="Style78"/>
        <w:tabs>
          <w:tab w:leader="underscore" w:pos="1374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91"/>
        </w:rPr>
        <w:t>(ФИО.)</w:t>
      </w:r>
    </w:p>
    <w:p>
      <w:pPr>
        <w:pStyle w:val="Style78"/>
        <w:tabs>
          <w:tab w:leader="none" w:pos="12060" w:val="left"/>
          <w:tab w:leader="none" w:pos="13915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1580" w:right="0" w:firstLine="0"/>
        <w:sectPr>
          <w:pgSz w:w="16840" w:h="11900" w:orient="landscape"/>
          <w:pgMar w:top="2343" w:left="1018" w:right="1018" w:bottom="1653" w:header="0" w:footer="3" w:gutter="0"/>
          <w:rtlGutter w:val="0"/>
          <w:cols w:space="720"/>
          <w:noEndnote/>
          <w:docGrid w:linePitch="360"/>
        </w:sectPr>
      </w:pPr>
      <w:r>
        <w:rPr>
          <w:rStyle w:val="CharStyle91"/>
        </w:rPr>
        <w:t>«</w:t>
        <w:tab/>
        <w:t>»</w:t>
        <w:tab/>
        <w:t>20 г.</w:t>
      </w:r>
    </w:p>
    <w:p>
      <w:pPr>
        <w:widowControl w:val="0"/>
        <w:spacing w:line="171" w:lineRule="exact"/>
        <w:rPr>
          <w:sz w:val="14"/>
          <w:szCs w:val="14"/>
        </w:rPr>
      </w:pPr>
    </w:p>
    <w:p>
      <w:pPr>
        <w:widowControl w:val="0"/>
        <w:rPr>
          <w:sz w:val="2"/>
          <w:szCs w:val="2"/>
        </w:rPr>
        <w:sectPr>
          <w:headerReference w:type="even" r:id="rId31"/>
          <w:headerReference w:type="default" r:id="rId32"/>
          <w:headerReference w:type="first" r:id="rId33"/>
          <w:titlePg/>
          <w:pgSz w:w="11900" w:h="16840"/>
          <w:pgMar w:top="1383" w:left="0" w:right="0" w:bottom="1283" w:header="0" w:footer="3" w:gutter="0"/>
          <w:rtlGutter w:val="0"/>
          <w:cols w:space="720"/>
          <w:noEndnote/>
          <w:docGrid w:linePitch="360"/>
        </w:sectPr>
      </w:pP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277" w:line="326" w:lineRule="exact"/>
        <w:ind w:left="0" w:right="4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Форма «Памятки для инвалидов по вопросам получения услуг</w:t>
        <w:br/>
        <w:t>и помощи со стороны персонала на объекте»</w:t>
      </w:r>
      <w:bookmarkEnd w:id="30"/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28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Уважаемые посетители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center"/>
        <w:spacing w:before="0" w:after="132" w:line="240" w:lineRule="exact"/>
        <w:ind w:left="0" w:right="3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(наименование организации социального обслуживания)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49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6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</w:t>
        <w:tab/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124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2)</w:t>
        <w:tab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273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</w:p>
    <w:p>
      <w:pPr>
        <w:pStyle w:val="Style19"/>
        <w:tabs>
          <w:tab w:leader="underscore" w:pos="5861" w:val="left"/>
        </w:tabs>
        <w:widowControl w:val="0"/>
        <w:keepNext w:val="0"/>
        <w:keepLines w:val="0"/>
        <w:shd w:val="clear" w:color="auto" w:fill="auto"/>
        <w:bidi w:val="0"/>
        <w:spacing w:before="0" w:after="147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или телефоном - его номер</w:t>
        <w:tab/>
        <w:t>.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9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этом здании Вы можете воспользоваться следующими услугами:</w:t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2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</w:t>
        <w:tab/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11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2)</w:t>
        <w:tab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97" w:line="326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Услуги, которые в случае трудности посещения здания организации, оказываются на дому:</w:t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2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</w:t>
        <w:tab/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157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2)</w:t>
        <w:tab/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Услуги, которые могут быть предоставлены в дистанционном формате,</w:t>
      </w:r>
    </w:p>
    <w:p>
      <w:pPr>
        <w:pStyle w:val="Style19"/>
        <w:tabs>
          <w:tab w:leader="underscore" w:pos="6187" w:val="left"/>
        </w:tabs>
        <w:widowControl w:val="0"/>
        <w:keepNext w:val="0"/>
        <w:keepLines w:val="0"/>
        <w:shd w:val="clear" w:color="auto" w:fill="auto"/>
        <w:bidi w:val="0"/>
        <w:spacing w:before="0" w:after="39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 сайте</w:t>
        <w:tab/>
        <w:t>):</w:t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20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1)</w:t>
        <w:tab/>
      </w:r>
    </w:p>
    <w:p>
      <w:pPr>
        <w:pStyle w:val="Style19"/>
        <w:tabs>
          <w:tab w:leader="underscore" w:pos="4868" w:val="left"/>
        </w:tabs>
        <w:widowControl w:val="0"/>
        <w:keepNext w:val="0"/>
        <w:keepLines w:val="0"/>
        <w:shd w:val="clear" w:color="auto" w:fill="auto"/>
        <w:bidi w:val="0"/>
        <w:spacing w:before="0" w:after="124" w:line="280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2)</w:t>
        <w:tab/>
      </w:r>
    </w:p>
    <w:p>
      <w:pPr>
        <w:pStyle w:val="Style19"/>
        <w:tabs>
          <w:tab w:leader="underscore" w:pos="9077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pict>
          <v:shape id="_x0000_s1063" type="#_x0000_t202" style="position:absolute;margin-left:180.95pt;margin-top:61.2pt;width:214.8pt;height:14.9pt;z-index:-125829364;mso-wrap-distance-left:180.7pt;mso-wrap-distance-right:74.65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1"/>
                      <w:i/>
                      <w:iCs/>
                    </w:rPr>
                    <w:t>(ФИО, должность, контактные данные)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-</w:t>
        <w:tab/>
      </w:r>
      <w:r>
        <w:br w:type="page"/>
      </w:r>
    </w:p>
    <w:p>
      <w:pPr>
        <w:pStyle w:val="Style48"/>
        <w:widowControl w:val="0"/>
        <w:keepNext/>
        <w:keepLines/>
        <w:shd w:val="clear" w:color="auto" w:fill="auto"/>
        <w:bidi w:val="0"/>
        <w:spacing w:before="0" w:after="332" w:line="280" w:lineRule="exact"/>
        <w:ind w:left="0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Раздел V</w:t>
      </w:r>
      <w:bookmarkEnd w:id="31"/>
    </w:p>
    <w:p>
      <w:pPr>
        <w:pStyle w:val="Style48"/>
        <w:widowControl w:val="0"/>
        <w:keepNext/>
        <w:keepLines/>
        <w:shd w:val="clear" w:color="auto" w:fill="auto"/>
        <w:bidi w:val="0"/>
        <w:jc w:val="left"/>
        <w:spacing w:before="0" w:after="604" w:line="280" w:lineRule="exact"/>
        <w:ind w:left="260" w:right="0" w:firstLine="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НОРМАТИВНЫЕ ПРАВОВЫЕ И МЕТОДИЧЕСКИЕ ДОКУМЕНТЫ</w:t>
      </w:r>
      <w:bookmarkEnd w:id="32"/>
    </w:p>
    <w:p>
      <w:pPr>
        <w:pStyle w:val="Style19"/>
        <w:numPr>
          <w:ilvl w:val="0"/>
          <w:numId w:val="97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Конвенция о правах инвалидов, принята Резолюцией 61/106 Генеральной Ассамблеи ООН от 13.12.2006, ратифицирована Российской Федерацией 03.05.2012</w:t>
      </w:r>
    </w:p>
    <w:p>
      <w:pPr>
        <w:pStyle w:val="Style19"/>
        <w:numPr>
          <w:ilvl w:val="0"/>
          <w:numId w:val="97"/>
        </w:numPr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Федерации», с приложениями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1.3 Международная классификация функционирования, ограничений жизнедеятельности и здоровья (МКФ), утверждена 54-ой сессией Ассамблеи Всемирной организации здравоохранения 22.05.2001 (резолюция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WHA54.21)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24 ноября 1995 года №181-ФЗ «О социальной защите инвалидов в Российской Федерации» (в редакции от 01.12.2014)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296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28 декабря 2013 года №442-ФЗ «Об основах социального обслуживания граждан в Российской Федерации»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304" w:line="32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30 декабря 2009 года №384-ФЗ «Технический регламент о безопасности зданий и сооружений»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Российской Федерации от 26.12.2014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</w:p>
    <w:p>
      <w:pPr>
        <w:pStyle w:val="Style19"/>
        <w:numPr>
          <w:ilvl w:val="0"/>
          <w:numId w:val="99"/>
        </w:numPr>
        <w:tabs>
          <w:tab w:leader="none" w:pos="5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Российской Федерации от 15.04.2014 №297 «Об утверждении государственной программы Российской Федерации «Доступная среда» на 2011 - 2015 годы» (с изменениями от 19.02.2015)</w:t>
      </w:r>
    </w:p>
    <w:p>
      <w:pPr>
        <w:pStyle w:val="Style19"/>
        <w:numPr>
          <w:ilvl w:val="0"/>
          <w:numId w:val="99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Российской Федерации от 01.12.2015 №1297 «Об утверждении государственной программы Российской Федерации «Доступная среда» на 2011 - 2020 годы»</w:t>
      </w:r>
    </w:p>
    <w:p>
      <w:pPr>
        <w:pStyle w:val="Style19"/>
        <w:numPr>
          <w:ilvl w:val="0"/>
          <w:numId w:val="99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(вместе с «Правилами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деятельности»)</w:t>
      </w:r>
    </w:p>
    <w:p>
      <w:pPr>
        <w:pStyle w:val="Style19"/>
        <w:numPr>
          <w:ilvl w:val="0"/>
          <w:numId w:val="99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</w:t>
      </w:r>
    </w:p>
    <w:p>
      <w:pPr>
        <w:pStyle w:val="Style19"/>
        <w:numPr>
          <w:ilvl w:val="0"/>
          <w:numId w:val="99"/>
        </w:numPr>
        <w:tabs>
          <w:tab w:leader="none" w:pos="750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>
      <w:pPr>
        <w:pStyle w:val="Style19"/>
        <w:numPr>
          <w:ilvl w:val="0"/>
          <w:numId w:val="99"/>
        </w:numPr>
        <w:tabs>
          <w:tab w:leader="none" w:pos="750" w:val="left"/>
          <w:tab w:leader="none" w:pos="3677" w:val="right"/>
          <w:tab w:leader="none" w:pos="3822" w:val="left"/>
          <w:tab w:leader="none" w:pos="4661" w:val="left"/>
          <w:tab w:leader="none" w:pos="5078" w:val="left"/>
          <w:tab w:leader="none" w:pos="7738" w:val="right"/>
          <w:tab w:leader="none" w:pos="9319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труда</w:t>
        <w:tab/>
        <w:t>и</w:t>
        <w:tab/>
        <w:t>социальной</w:t>
        <w:tab/>
        <w:t>защиты</w:t>
        <w:tab/>
        <w:t>Российской</w:t>
      </w:r>
    </w:p>
    <w:p>
      <w:pPr>
        <w:pStyle w:val="Style19"/>
        <w:tabs>
          <w:tab w:leader="none" w:pos="3756" w:val="left"/>
          <w:tab w:leader="none" w:pos="9319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 от 31.07.2015 № 528н «Об утверждении порядка разработки и реализации индивидуальной</w:t>
        <w:tab/>
        <w:t>программы реабилитации или</w:t>
        <w:tab/>
        <w:t>абилитации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</w:t>
      </w:r>
    </w:p>
    <w:p>
      <w:pPr>
        <w:pStyle w:val="Style19"/>
        <w:numPr>
          <w:ilvl w:val="0"/>
          <w:numId w:val="99"/>
        </w:numPr>
        <w:tabs>
          <w:tab w:leader="none" w:pos="750" w:val="left"/>
          <w:tab w:leader="none" w:pos="3677" w:val="right"/>
          <w:tab w:leader="none" w:pos="3822" w:val="left"/>
          <w:tab w:leader="none" w:pos="4661" w:val="left"/>
          <w:tab w:leader="none" w:pos="5078" w:val="left"/>
          <w:tab w:leader="none" w:pos="7738" w:val="right"/>
          <w:tab w:leader="none" w:pos="9319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труда</w:t>
        <w:tab/>
        <w:t>и</w:t>
        <w:tab/>
        <w:t>социальной</w:t>
        <w:tab/>
        <w:t>защиты</w:t>
        <w:tab/>
        <w:t>Российской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 от 24.11.2014 №940н «Об утверждении правил организации деятельности организаций социального обслуживания, их структурных подразделений» (включая штатные нормативы)</w:t>
      </w:r>
    </w:p>
    <w:p>
      <w:pPr>
        <w:pStyle w:val="Style19"/>
        <w:numPr>
          <w:ilvl w:val="0"/>
          <w:numId w:val="99"/>
        </w:numPr>
        <w:tabs>
          <w:tab w:leader="none" w:pos="750" w:val="left"/>
          <w:tab w:leader="none" w:pos="3677" w:val="right"/>
          <w:tab w:leader="none" w:pos="3822" w:val="left"/>
          <w:tab w:leader="none" w:pos="4661" w:val="left"/>
          <w:tab w:leader="none" w:pos="5078" w:val="left"/>
          <w:tab w:leader="none" w:pos="7738" w:val="right"/>
          <w:tab w:leader="none" w:pos="9319" w:val="righ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Приказ</w:t>
        <w:tab/>
        <w:t>Министерства</w:t>
        <w:tab/>
        <w:t>труда</w:t>
        <w:tab/>
        <w:t>и</w:t>
        <w:tab/>
        <w:t>социальной</w:t>
        <w:tab/>
        <w:t>защиты</w:t>
        <w:tab/>
        <w:t>Российской</w:t>
      </w:r>
    </w:p>
    <w:p>
      <w:pPr>
        <w:pStyle w:val="Style19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Федерации от 22.06.2015 №386н «Об утверждении формы документа, подтверждающего специальное обучение собаки-проводника, и порядка его выдачи»</w:t>
      </w:r>
      <w:r>
        <w:br w:type="page"/>
      </w:r>
    </w:p>
    <w:p>
      <w:pPr>
        <w:pStyle w:val="Style19"/>
        <w:numPr>
          <w:ilvl w:val="0"/>
          <w:numId w:val="99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30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 59.13330.2012. Свод правил. Доступность зданий и сооружений для МГН. Актуализированная версия СНиП 35-01-2001</w:t>
      </w:r>
    </w:p>
    <w:p>
      <w:pPr>
        <w:pStyle w:val="Style19"/>
        <w:numPr>
          <w:ilvl w:val="0"/>
          <w:numId w:val="99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8765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(на сайте Минтруда России от 10 августа 2015 года, с изменениями на 12 ноября 2015 года)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both"/>
        <w:spacing w:before="0" w:after="197" w:line="240" w:lineRule="exact"/>
        <w:ind w:left="0" w:right="0" w:firstLine="0"/>
      </w:pPr>
      <w:r>
        <w:pict>
          <v:shape id="_x0000_s1064" type="#_x0000_t202" style="position:absolute;margin-left:0.95pt;margin-top:-4.3pt;width:13.9pt;height:16.55pt;z-index:-1258293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92"/>
                      <w:b/>
                      <w:bCs/>
                    </w:rPr>
                    <w:t>©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Межрегиональный ресурсный центр «Доступный мир»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(rehabresource.ru)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7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Копирование и тиражирование возможно при условии сохранения первичного текста и ссылок на источник. </w:t>
      </w:r>
      <w:r>
        <w:rPr>
          <w:rStyle w:val="CharStyle93"/>
          <w:i/>
          <w:iCs/>
        </w:rPr>
        <w:t>Использование в коммерческих целях недопустимо.</w:t>
      </w:r>
    </w:p>
    <w:sectPr>
      <w:type w:val="continuous"/>
      <w:pgSz w:w="11900" w:h="16840"/>
      <w:pgMar w:top="1383" w:left="1666" w:right="820" w:bottom="128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tabs>
          <w:tab w:leader="none" w:pos="83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Государственная программа Российской Федерации «Доступная среда» на 2011 -2020 годы» (утверждена Постановлением Правительства Российской Федерации от 01.12.2015 №1297)</w:t>
      </w:r>
    </w:p>
  </w:footnote>
  <w:footnote w:id="3">
    <w:p>
      <w:pPr>
        <w:pStyle w:val="Style3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Конвенция о правах инвалидов. Принята резолюцией 61/106 Генеральной Ассамблеи ООН от 13 декабря 2006 года (ратифицирована Российской Федерацией 03.05.2012)</w:t>
      </w:r>
    </w:p>
  </w:footnote>
  <w:footnote w:id="4">
    <w:p>
      <w:pPr>
        <w:pStyle w:val="Style3"/>
        <w:tabs>
          <w:tab w:leader="none" w:pos="8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Первоначальный доклад Российской Федерации о выполнении Конвенции о правах инвалидов «О мерах, принятых для осуществления обязательств по Конвенции о правах инвалидов, и о прогрессе, достигнутом в соблюдении прав инвалидов в течение двух лет после ее вступления в силу для Российской Федерации» (2014)</w:t>
      </w:r>
    </w:p>
  </w:footnote>
  <w:footnote w:id="5">
    <w:p>
      <w:pPr>
        <w:pStyle w:val="Style3"/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Международная классификация функционирования, ограничений жизнедеятельности и здоровья (МКФ), утверждена 22 мая 2001 г. 54-й сессией ассамблеи ВОЗ (резолюция </w:t>
      </w:r>
      <w:r>
        <w:rPr>
          <w:lang w:val="en-US" w:eastAsia="en-US" w:bidi="en-US"/>
          <w:w w:val="100"/>
          <w:spacing w:val="0"/>
          <w:color w:val="000000"/>
          <w:position w:val="0"/>
        </w:rPr>
        <w:t>WHA54.21)</w:t>
      </w:r>
    </w:p>
  </w:footnote>
  <w:footnote w:id="6">
    <w:p>
      <w:pPr>
        <w:pStyle w:val="Style3"/>
        <w:tabs>
          <w:tab w:leader="none" w:pos="8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Министерство труда и социальной защиты Российской Федерации</w:t>
      </w:r>
    </w:p>
  </w:footnote>
  <w:footnote w:id="7">
    <w:p>
      <w:pPr>
        <w:pStyle w:val="Style3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См. пункт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26.12.2014 № 1521</w:t>
      </w:r>
    </w:p>
  </w:footnote>
  <w:footnote w:id="8">
    <w:p>
      <w:pPr>
        <w:pStyle w:val="Style3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Универсальный дизайн - дизайн предметов, обстановок, программ и услуг, призванный их сделать в максимально возможной степени пригодными к использованию для всех людей; универсальный дизайн не исключает ассистивные устройства для конкретных групп инвалидов, где это необходимо (ст. 2 Конвенции о правах инвалидов)</w:t>
      </w:r>
    </w:p>
  </w:footnote>
  <w:footnote w:id="9">
    <w:p>
      <w:pPr>
        <w:pStyle w:val="Style3"/>
        <w:tabs>
          <w:tab w:leader="none" w:pos="8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Разумное приспособление - внесение, когда это нужно в конкретном случае, необходимых и подходящих модификаций и коррективов, не становящихся несоразмерным и неоправданным бременем - в целях обеспечения реализации инвалидами наравне с другими всех прав человека и основных свобод (ст. 2 Конвенции о правах инвалидов)</w:t>
      </w:r>
    </w:p>
  </w:footnote>
  <w:footnote w:id="10">
    <w:p>
      <w:pPr>
        <w:pStyle w:val="Style3"/>
        <w:tabs>
          <w:tab w:leader="none" w:pos="86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Приказ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</w:footnote>
  <w:footnote w:id="11">
    <w:p>
      <w:pPr>
        <w:pStyle w:val="Style3"/>
        <w:tabs>
          <w:tab w:leader="none" w:pos="9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Приказ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</w:t>
      </w:r>
    </w:p>
  </w:footnote>
  <w:footnote w:id="12">
    <w:p>
      <w:pPr>
        <w:pStyle w:val="Style3"/>
        <w:tabs>
          <w:tab w:leader="none" w:pos="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Перечень утвержден постановлением Правительства Российской Федерации от 26.12.2014 г №1521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(постановление вступило в силу 01 июля 2015 года)</w:t>
      </w:r>
    </w:p>
  </w:footnote>
  <w:footnote w:id="13">
    <w:p>
      <w:pPr>
        <w:pStyle w:val="Style3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Федеральный закон от 30 декабря 2009 года №384-ФЗ «Технический регламент о безопасности зданий и сооружений»</w:t>
      </w:r>
    </w:p>
  </w:footnote>
  <w:footnote w:id="14">
    <w:p>
      <w:pPr>
        <w:pStyle w:val="Style3"/>
        <w:tabs>
          <w:tab w:leader="none" w:pos="8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6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Настоящий раздел содержит положения приказа Минтруда России от 30.07.2015 № 527н, вступившего в силу 01 января 2016 года. Порядок их практического применения может конкретизироваться на региональном уровне (на уровне субъекта Российской Федерации). Надо понимать, что речь идет о другой «паспортизации», отличной от положений приказа Минтруда России от 25.12.2012 №627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МГН, с возможностью учета региональной специфики», которая является инструментом государственной программы РФ «Доступная среда» и применяется только в отношении приоритетных объектов социальной инфраструктуры. Формирование Паспорта доступности по излагаемой в настоящем разделе технологии - это ответственность и практическая деятельность руководителей всех учреждений (внесенных и не внесенных в реестр приоритетных объектов). При этом, в отношении приоритетных объектов, занимаемых учреждениями социального обслуживания, в период реализации Государственной программы будут существовать 2 паспорта доступности (один, составленный в соответствии с приказом Минтруда России № 627, другой - в соответствии с приказом Минтруда России №527н) - по крайней мере до возможного внесения изменений в приказ Минтруда России №627 - в части установления порядка паспортизации объектов социальной инфраструктуры с учетом положений приказа Минтруда России №527н</w:t>
      </w:r>
    </w:p>
  </w:footnote>
  <w:footnote w:id="15">
    <w:p>
      <w:pPr>
        <w:pStyle w:val="Style3"/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6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В соответствии со ст. 15 федерального закона №181 (в редакции федерального закона №419-ФЗ)</w:t>
      </w:r>
    </w:p>
  </w:footnote>
  <w:footnote w:id="16">
    <w:p>
      <w:pPr>
        <w:pStyle w:val="Style3"/>
        <w:tabs>
          <w:tab w:leader="none" w:pos="9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Ст.2 Конвенции о правах инвалидов (принята Резолюцией 61/106 Ген. Ассамблеи ООН от 13.12.2006) и пункт 7.1.2 СП 59.13330.2012СП 59.13330. 2012. Свод правил. Доступность зданий и сооружений для МГН. Актуализированная версия СНиП 35-01-2001</w:t>
      </w:r>
    </w:p>
  </w:footnote>
  <w:footnote w:id="17">
    <w:p>
      <w:pPr>
        <w:pStyle w:val="Style3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См. сноску 13</w:t>
      </w:r>
    </w:p>
  </w:footnote>
  <w:footnote w:id="18">
    <w:p>
      <w:pPr>
        <w:pStyle w:val="Style3"/>
        <w:tabs>
          <w:tab w:leader="none" w:pos="9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Т.е. Паспорт доступности, разработанный Комиссией, утверждается руководителем Организации и представляется в течение 10 рабочих дней после утверждения в соответствующий вышестоящий орган исполнительный власти - согласно подчиненности</w:t>
      </w:r>
    </w:p>
  </w:footnote>
  <w:footnote w:id="19">
    <w:p>
      <w:pPr>
        <w:pStyle w:val="Style3"/>
        <w:tabs>
          <w:tab w:leader="none" w:pos="9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Приказ Минтруда России от 30 июля 2015 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Перечисленные показатели должны учитываться при формировании программ субъектов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населения, а также при разработке планов мероприятий по повышению значений показателей доступности для инвалидов объектов и услуг в установленных сферах деятельности («дорожных карт»)</w:t>
      </w:r>
    </w:p>
  </w:footnote>
  <w:footnote w:id="20">
    <w:p>
      <w:pPr>
        <w:pStyle w:val="Style5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740" w:right="0" w:firstLine="0"/>
      </w:pPr>
      <w:r>
        <w:rPr>
          <w:rStyle w:val="CharStyle7"/>
          <w:vertAlign w:val="superscript"/>
          <w:i w:val="0"/>
          <w:iCs w:val="0"/>
        </w:rPr>
        <w:footnoteRef/>
      </w:r>
      <w:r>
        <w:rPr>
          <w:rStyle w:val="CharStyle7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Специальный показатель для организаций социального обслуживания</w:t>
      </w:r>
    </w:p>
  </w:footnote>
  <w:footnote w:id="21">
    <w:p>
      <w:pPr>
        <w:pStyle w:val="Style5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740" w:right="0" w:firstLine="0"/>
      </w:pPr>
      <w:r>
        <w:rPr>
          <w:rStyle w:val="CharStyle7"/>
          <w:vertAlign w:val="superscript"/>
          <w:i w:val="0"/>
          <w:iCs w:val="0"/>
        </w:rPr>
        <w:footnoteRef/>
      </w:r>
      <w:r>
        <w:rPr>
          <w:rStyle w:val="CharStyle7"/>
          <w:i w:val="0"/>
          <w:iCs w:val="0"/>
        </w:rPr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Специальный показатель для организаций социального обслуживания</w:t>
      </w:r>
    </w:p>
  </w:footnote>
  <w:footnote w:id="22">
    <w:p>
      <w:pPr>
        <w:pStyle w:val="Style3"/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«Правила разработки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услуг» утверждены постановлением Правительства Российской Федерации от 17.06.2015 №599</w:t>
      </w:r>
    </w:p>
  </w:footnote>
  <w:footnote w:id="23">
    <w:p>
      <w:pPr>
        <w:pStyle w:val="Style3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Приказ Минтруда России от 30.06.2015.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и указывалось ранее, настоящий раздел содержит положения приказа Минтруда России от 30.07.2015 № 527н, вступившего в силу 01 января 2016 года; их практическое применение возможно после конкретизации а уровне субъекта Российской Федерации - в части установления порядка паспортизации объектов социальной инфраструктуры с учетом положений этого приказа Минтруда России, с последующим отражением их в программе субъекта РФ и в «дорожной карте»</w:t>
      </w:r>
    </w:p>
  </w:footnote>
  <w:footnote w:id="24">
    <w:p>
      <w:pPr>
        <w:pStyle w:val="Style3"/>
        <w:tabs>
          <w:tab w:leader="none" w:pos="94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Включая: выделенные стоянки автотранспортных средств для инвалидов; сменные кресла-коляски; адаптированные лифты; поручни; пандусы; подъемные платформы (аппарели); раздвижные двери; доступные входные группы; доступные санитарно-гигиенические помещения; достаточную ширину дверных проемов в стенах, ширину лестничных маршей, площадок.</w:t>
      </w:r>
    </w:p>
  </w:footnote>
  <w:footnote w:id="25">
    <w:p>
      <w:pPr>
        <w:pStyle w:val="Style3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Учитывается количество (и доля) услуг из общего числа услуг, оказываемых в организации.</w:t>
      </w:r>
    </w:p>
  </w:footnote>
  <w:footnote w:id="26">
    <w:p>
      <w:pPr>
        <w:pStyle w:val="Style3"/>
        <w:tabs>
          <w:tab w:leader="none" w:pos="89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Рассчитывается удельный вес от общего количества используемых для предоставления услуг населению транспортных средств.</w:t>
      </w:r>
    </w:p>
  </w:footnote>
  <w:footnote w:id="27">
    <w:p>
      <w:pPr>
        <w:pStyle w:val="Style3"/>
        <w:tabs>
          <w:tab w:leader="none" w:pos="9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Учитывается общее количество и рассчитывается их доля от общего количества работников, предоставляющих услуги населению.</w:t>
      </w:r>
    </w:p>
  </w:footnote>
  <w:footnote w:id="28">
    <w:p>
      <w:pPr>
        <w:pStyle w:val="Style3"/>
        <w:tabs>
          <w:tab w:leader="none" w:pos="9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Согласно пункту 7.1.2 СП 59.13330.2012СП 59.13330. 2012. Свод правил. Доступность зданий и сооружений для МГН. Актуализированная версия СНиП 35-01-2001.</w:t>
      </w:r>
    </w:p>
  </w:footnote>
  <w:footnote w:id="29">
    <w:p>
      <w:pPr>
        <w:pStyle w:val="Style3"/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4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Там же.</w:t>
      </w:r>
    </w:p>
  </w:footnote>
  <w:footnote w:id="30"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740" w:right="0" w:firstLine="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Могут быть указаны нормативные правовые документы субъекта Российской Федерации</w:t>
      </w:r>
    </w:p>
  </w:footnote>
  <w:footnote w:id="31">
    <w:p>
      <w:pPr>
        <w:pStyle w:val="Style3"/>
        <w:tabs>
          <w:tab w:leader="none" w:pos="9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Приказ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</w:t>
      </w:r>
    </w:p>
  </w:footnote>
  <w:footnote w:id="32"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740"/>
      </w:pP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footnoteRef/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Разрабатывается по форме, утвержденной приказом Министерства труда и социальной защиты Российской Федерации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7.65pt;margin-top:38.45pt;width:10.1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433.pt;margin-top:39.9pt;width:11.3pt;height:7.9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699.15pt;margin-top:46.65pt;width:85.7pt;height:12.7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3"/>
                  </w:rPr>
                  <w:t>Приложение 4</w:t>
                </w:r>
              </w:p>
            </w:txbxContent>
          </v:textbox>
          <w10:wrap anchorx="page" anchory="page"/>
        </v:shape>
      </w:pict>
    </w:r>
    <w:r>
      <w:pict>
        <v:shape id="_x0000_s1053" type="#_x0000_t202" style="position:absolute;margin-left:433.pt;margin-top:18.85pt;width:10.3pt;height:7.9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699.15pt;margin-top:88.2pt;width:85.7pt;height:12.7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3"/>
                  </w:rPr>
                  <w:t>Приложение 6</w:t>
                </w:r>
              </w:p>
            </w:txbxContent>
          </v:textbox>
          <w10:wrap anchorx="page" anchory="page"/>
        </v:shape>
      </w:pict>
    </w:r>
    <w:r>
      <w:pict>
        <v:shape id="_x0000_s1055" type="#_x0000_t202" style="position:absolute;margin-left:433.5pt;margin-top:38.25pt;width:10.8pt;height:7.9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331.4pt;margin-top:43.25pt;width:10.3pt;height:7.9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330.9pt;margin-top:22.1pt;width:10.8pt;height:7.9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58" type="#_x0000_t202" style="position:absolute;margin-left:466.25pt;margin-top:50.2pt;width:85.45pt;height:12.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4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31.4pt;margin-top:43.25pt;width:10.3pt;height:7.9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31.4pt;margin-top:43.25pt;width:10.3pt;height:7.9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466.35pt;margin-top:52.15pt;width:85.7pt;height:12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3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1062" type="#_x0000_t202" style="position:absolute;margin-left:331.pt;margin-top:24.05pt;width:10.8pt;height:7.9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7.65pt;margin-top:38.45pt;width:10.1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06.8pt;margin-top:60.05pt;width:395.3pt;height:12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2"/>
                  </w:rPr>
                  <w:t>АНО «Межрегиональный ресурсный центр «Доступный мир»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466.45pt;margin-top:50.75pt;width:85.7pt;height:12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3"/>
                  </w:rPr>
                  <w:t>Приложение 2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316.7pt;margin-top:22.9pt;width:11.05pt;height:7.9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466.45pt;margin-top:50.75pt;width:85.7pt;height:12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3"/>
                  </w:rPr>
                  <w:t>Приложение 2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16.7pt;margin-top:22.9pt;width:11.05pt;height:7.9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317.65pt;margin-top:38.45pt;width:10.1pt;height:7.9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317.65pt;margin-top:38.45pt;width:10.1pt;height:7.9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2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433.pt;margin-top:39.9pt;width:11.3pt;height:7.9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0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4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1"/>
      <w:numFmt w:val="decimal"/>
      <w:lvlText w:val="%1.%2.%3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2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4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Start w:val="1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Сноска (2)_"/>
    <w:basedOn w:val="DefaultParagraphFont"/>
    <w:link w:val="Style5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7">
    <w:name w:val="Сноска (2) + 9 pt,Полужирный,Не курсив"/>
    <w:basedOn w:val="CharStyle6"/>
    <w:rPr>
      <w:lang w:val="ru-RU" w:eastAsia="ru-RU" w:bidi="ru-RU"/>
      <w:b/>
      <w:bCs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Колонтитул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2">
    <w:name w:val="Колонтитул + 14 pt,Полужирный"/>
    <w:basedOn w:val="CharStyle11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14">
    <w:name w:val="Заголовок №2_"/>
    <w:basedOn w:val="DefaultParagraphFont"/>
    <w:link w:val="Style13"/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15"/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4)_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0">
    <w:name w:val="Основной текст (2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1">
    <w:name w:val="Основной текст (2) + Полужирный"/>
    <w:basedOn w:val="CharStyle2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2">
    <w:name w:val="Колонтитул"/>
    <w:basedOn w:val="CharStyle11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Основной текст (5)_"/>
    <w:basedOn w:val="DefaultParagraphFont"/>
    <w:link w:val="Style23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6">
    <w:name w:val="Основной текст (6)_"/>
    <w:basedOn w:val="DefaultParagraphFont"/>
    <w:link w:val="Style2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8">
    <w:name w:val="Основной текст (7)_"/>
    <w:basedOn w:val="DefaultParagraphFont"/>
    <w:link w:val="Style27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0">
    <w:name w:val="Оглавление (2)_"/>
    <w:basedOn w:val="DefaultParagraphFont"/>
    <w:link w:val="Style29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2">
    <w:name w:val="Оглавление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34">
    <w:name w:val="Подпись к картинке (2)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character" w:customStyle="1" w:styleId="CharStyle35">
    <w:name w:val="Подпись к картинке (2) Exact"/>
    <w:basedOn w:val="CharStyle3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7">
    <w:name w:val="Подпись к картинке (3) Exact"/>
    <w:basedOn w:val="DefaultParagraphFont"/>
    <w:link w:val="Style36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38">
    <w:name w:val="Подпись к картинке (3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9">
    <w:name w:val="Подпись к картинке (3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0">
    <w:name w:val="Подпись к картинке (3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Подпись к картинке (3) Exact"/>
    <w:basedOn w:val="CharStyle3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3">
    <w:name w:val="Подпись к картинке Exact"/>
    <w:basedOn w:val="DefaultParagraphFont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4">
    <w:name w:val="Подпись к картинке + Не полужирный Exact"/>
    <w:basedOn w:val="CharStyle54"/>
    <w:rPr>
      <w:b/>
      <w:bCs/>
    </w:rPr>
  </w:style>
  <w:style w:type="character" w:customStyle="1" w:styleId="CharStyle45">
    <w:name w:val="Основной текст (2) + Полужирный"/>
    <w:basedOn w:val="CharStyle20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46">
    <w:name w:val="Основной текст (2) + 11 pt"/>
    <w:basedOn w:val="CharStyle2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Основной текст (2)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9">
    <w:name w:val="Заголовок №3_"/>
    <w:basedOn w:val="DefaultParagraphFont"/>
    <w:link w:val="Style4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1">
    <w:name w:val="Основной текст (8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Schoolbook" w:eastAsia="Century Schoolbook" w:hAnsi="Century Schoolbook" w:cs="Century Schoolbook"/>
    </w:rPr>
  </w:style>
  <w:style w:type="character" w:customStyle="1" w:styleId="CharStyle53">
    <w:name w:val="Основной текст (9)_"/>
    <w:basedOn w:val="DefaultParagraphFont"/>
    <w:link w:val="Style52"/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0"/>
    </w:rPr>
  </w:style>
  <w:style w:type="character" w:customStyle="1" w:styleId="CharStyle54">
    <w:name w:val="Подпись к картинке_"/>
    <w:basedOn w:val="DefaultParagraphFont"/>
    <w:link w:val="Style4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5">
    <w:name w:val="Подпись к картинке + Не полужирный"/>
    <w:basedOn w:val="CharStyle5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6">
    <w:name w:val="Основной текст (4) + Не полужирный"/>
    <w:basedOn w:val="CharStyle18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57">
    <w:name w:val="Основной текст (2) + 9 pt,Полужирный"/>
    <w:basedOn w:val="CharStyle20"/>
    <w:rPr>
      <w:lang w:val="ru-RU" w:eastAsia="ru-RU" w:bidi="ru-RU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58">
    <w:name w:val="Заголовок №3 + Не полужирный"/>
    <w:basedOn w:val="CharStyle4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0">
    <w:name w:val="Основной текст (10)_"/>
    <w:basedOn w:val="DefaultParagraphFont"/>
    <w:link w:val="Style59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1">
    <w:name w:val="Основной текст (2)"/>
    <w:basedOn w:val="CharStyle20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63">
    <w:name w:val="Основной текст (11)_"/>
    <w:basedOn w:val="DefaultParagraphFont"/>
    <w:link w:val="Style6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4">
    <w:name w:val="Заголовок №3 + Малые прописные"/>
    <w:basedOn w:val="CharStyle49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66">
    <w:name w:val="Подпись к таблице_"/>
    <w:basedOn w:val="DefaultParagraphFont"/>
    <w:link w:val="Style65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7">
    <w:name w:val="Подпись к таблице + Не полужирный"/>
    <w:basedOn w:val="CharStyle6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68">
    <w:name w:val="Основной текст (2) + Verdana,51 pt,Полужирный,Курсив"/>
    <w:basedOn w:val="CharStyle20"/>
    <w:rPr>
      <w:lang w:val="ru-RU" w:eastAsia="ru-RU" w:bidi="ru-RU"/>
      <w:b/>
      <w:bCs/>
      <w:i/>
      <w:iCs/>
      <w:sz w:val="102"/>
      <w:szCs w:val="102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69">
    <w:name w:val="Основной текст (2) + Bookman Old Style,55 pt,Полужирный"/>
    <w:basedOn w:val="CharStyle20"/>
    <w:rPr>
      <w:lang w:val="ru-RU" w:eastAsia="ru-RU" w:bidi="ru-RU"/>
      <w:b/>
      <w:bCs/>
      <w:sz w:val="110"/>
      <w:szCs w:val="11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70">
    <w:name w:val="Основной текст (2) + Курсив"/>
    <w:basedOn w:val="CharStyle20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71">
    <w:name w:val="Основной текст (7) Exact"/>
    <w:basedOn w:val="DefaultParagraphFont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2">
    <w:name w:val="Основной текст (7) + 14 pt,Не курсив"/>
    <w:basedOn w:val="CharStyle28"/>
    <w:rPr>
      <w:lang w:val="ru-RU" w:eastAsia="ru-RU" w:bidi="ru-RU"/>
      <w:i/>
      <w:iCs/>
      <w:sz w:val="28"/>
      <w:szCs w:val="28"/>
      <w:w w:val="100"/>
      <w:spacing w:val="0"/>
      <w:color w:val="000000"/>
      <w:position w:val="0"/>
    </w:rPr>
  </w:style>
  <w:style w:type="character" w:customStyle="1" w:styleId="CharStyle73">
    <w:name w:val="Колонтитул + 14 pt"/>
    <w:basedOn w:val="CharStyle11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74">
    <w:name w:val="Колонтитул"/>
    <w:basedOn w:val="CharStyle11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75">
    <w:name w:val="Основной текст (4) + 13 pt,Не полужирный,Курсив"/>
    <w:basedOn w:val="CharStyle18"/>
    <w:rPr>
      <w:lang w:val="ru-RU" w:eastAsia="ru-RU" w:bidi="ru-RU"/>
      <w:b/>
      <w:bCs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77">
    <w:name w:val="Подпись к таблице (2)_"/>
    <w:basedOn w:val="DefaultParagraphFont"/>
    <w:link w:val="Style76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79">
    <w:name w:val="Основной текст (12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1">
    <w:name w:val="Основной текст (13)_"/>
    <w:basedOn w:val="DefaultParagraphFont"/>
    <w:link w:val="Style80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2">
    <w:name w:val="Основной текст (13) + Полужирный"/>
    <w:basedOn w:val="CharStyle81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3">
    <w:name w:val="Основной текст (7)"/>
    <w:basedOn w:val="CharStyle28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84">
    <w:name w:val="Основной текст (7) + 10 pt,Не курсив"/>
    <w:basedOn w:val="CharStyle28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86">
    <w:name w:val="Подпись к таблице (3)_"/>
    <w:basedOn w:val="DefaultParagraphFont"/>
    <w:link w:val="Style85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87">
    <w:name w:val="Основной текст (2) + 12 pt,Полужирный"/>
    <w:basedOn w:val="CharStyle20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88">
    <w:name w:val="Основной текст (2) + 11 pt"/>
    <w:basedOn w:val="CharStyle20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89">
    <w:name w:val="Основной текст (12)"/>
    <w:basedOn w:val="CharStyle7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0">
    <w:name w:val="Основной текст (12) + 9,5 pt,Курсив"/>
    <w:basedOn w:val="CharStyle79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91">
    <w:name w:val="Основной текст (12) + Интервал 1 pt"/>
    <w:basedOn w:val="CharStyle79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92">
    <w:name w:val="Основной текст (6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3">
    <w:name w:val="Основной текст (7) + Полужирный"/>
    <w:basedOn w:val="CharStyle28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line="23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Сноска (2)"/>
    <w:basedOn w:val="Normal"/>
    <w:link w:val="CharStyle6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jc w:val="center"/>
      <w:outlineLvl w:val="0"/>
      <w:spacing w:after="1740" w:line="37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Колонтитул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FFFFFF"/>
      <w:jc w:val="center"/>
      <w:outlineLvl w:val="1"/>
      <w:spacing w:before="1740" w:after="480" w:line="0" w:lineRule="exact"/>
    </w:pPr>
    <w:rPr>
      <w:b/>
      <w:bCs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jc w:val="center"/>
      <w:spacing w:before="480" w:after="4800" w:line="322" w:lineRule="exact"/>
    </w:pPr>
    <w:rPr>
      <w:b/>
      <w:bCs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7">
    <w:name w:val="Основной текст (4)"/>
    <w:basedOn w:val="Normal"/>
    <w:link w:val="CharStyle18"/>
    <w:pPr>
      <w:widowControl w:val="0"/>
      <w:shd w:val="clear" w:color="auto" w:fill="FFFFFF"/>
      <w:jc w:val="center"/>
      <w:spacing w:before="4800" w:after="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9">
    <w:name w:val="Основной текст (2)"/>
    <w:basedOn w:val="Normal"/>
    <w:link w:val="CharStyle20"/>
    <w:pPr>
      <w:widowControl w:val="0"/>
      <w:shd w:val="clear" w:color="auto" w:fill="FFFFFF"/>
      <w:jc w:val="both"/>
      <w:spacing w:after="600" w:line="317" w:lineRule="exact"/>
      <w:ind w:hanging="66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3">
    <w:name w:val="Основной текст (5)"/>
    <w:basedOn w:val="Normal"/>
    <w:link w:val="CharStyle24"/>
    <w:pPr>
      <w:widowControl w:val="0"/>
      <w:shd w:val="clear" w:color="auto" w:fill="FFFFFF"/>
      <w:jc w:val="both"/>
      <w:spacing w:before="600" w:after="600" w:line="274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5">
    <w:name w:val="Основной текст (6)"/>
    <w:basedOn w:val="Normal"/>
    <w:link w:val="CharStyle26"/>
    <w:pPr>
      <w:widowControl w:val="0"/>
      <w:shd w:val="clear" w:color="auto" w:fill="FFFFFF"/>
      <w:spacing w:before="600" w:after="36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7">
    <w:name w:val="Основной текст (7)"/>
    <w:basedOn w:val="Normal"/>
    <w:link w:val="CharStyle28"/>
    <w:pPr>
      <w:widowControl w:val="0"/>
      <w:shd w:val="clear" w:color="auto" w:fill="FFFFFF"/>
      <w:spacing w:before="360" w:line="278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9">
    <w:name w:val="Оглавление (2)"/>
    <w:basedOn w:val="Normal"/>
    <w:link w:val="CharStyle30"/>
    <w:pPr>
      <w:widowControl w:val="0"/>
      <w:shd w:val="clear" w:color="auto" w:fill="FFFFFF"/>
      <w:jc w:val="both"/>
      <w:spacing w:after="600" w:line="317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1">
    <w:name w:val="Оглавление"/>
    <w:basedOn w:val="Normal"/>
    <w:link w:val="CharStyle32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3">
    <w:name w:val="Подпись к картинке (2)"/>
    <w:basedOn w:val="Normal"/>
    <w:link w:val="CharStyle34"/>
    <w:pPr>
      <w:widowControl w:val="0"/>
      <w:shd w:val="clear" w:color="auto" w:fill="FFFFFF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Microsoft Sans Serif" w:eastAsia="Microsoft Sans Serif" w:hAnsi="Microsoft Sans Serif" w:cs="Microsoft Sans Serif"/>
    </w:rPr>
  </w:style>
  <w:style w:type="paragraph" w:customStyle="1" w:styleId="Style36">
    <w:name w:val="Подпись к картинке (3)"/>
    <w:basedOn w:val="Normal"/>
    <w:link w:val="CharStyle37"/>
    <w:pPr>
      <w:widowControl w:val="0"/>
      <w:shd w:val="clear" w:color="auto" w:fill="FFFFFF"/>
      <w:spacing w:before="60" w:after="60"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42">
    <w:name w:val="Подпись к картинке"/>
    <w:basedOn w:val="Normal"/>
    <w:link w:val="CharStyle54"/>
    <w:pPr>
      <w:widowControl w:val="0"/>
      <w:shd w:val="clear" w:color="auto" w:fill="FFFFFF"/>
      <w:jc w:val="both"/>
      <w:spacing w:line="322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8">
    <w:name w:val="Заголовок №3"/>
    <w:basedOn w:val="Normal"/>
    <w:link w:val="CharStyle49"/>
    <w:pPr>
      <w:widowControl w:val="0"/>
      <w:shd w:val="clear" w:color="auto" w:fill="FFFFFF"/>
      <w:jc w:val="center"/>
      <w:outlineLvl w:val="2"/>
      <w:spacing w:after="4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0">
    <w:name w:val="Основной текст (8)"/>
    <w:basedOn w:val="Normal"/>
    <w:link w:val="CharStyle5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Century Schoolbook" w:eastAsia="Century Schoolbook" w:hAnsi="Century Schoolbook" w:cs="Century Schoolbook"/>
    </w:rPr>
  </w:style>
  <w:style w:type="paragraph" w:customStyle="1" w:styleId="Style52">
    <w:name w:val="Основной текст (9)"/>
    <w:basedOn w:val="Normal"/>
    <w:link w:val="CharStyle5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Bookman Old Style" w:eastAsia="Bookman Old Style" w:hAnsi="Bookman Old Style" w:cs="Bookman Old Style"/>
      <w:spacing w:val="-10"/>
    </w:rPr>
  </w:style>
  <w:style w:type="paragraph" w:customStyle="1" w:styleId="Style59">
    <w:name w:val="Основной текст (10)"/>
    <w:basedOn w:val="Normal"/>
    <w:link w:val="CharStyle60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2">
    <w:name w:val="Основной текст (11)"/>
    <w:basedOn w:val="Normal"/>
    <w:link w:val="CharStyle6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65">
    <w:name w:val="Подпись к таблице"/>
    <w:basedOn w:val="Normal"/>
    <w:link w:val="CharStyle66"/>
    <w:pPr>
      <w:widowControl w:val="0"/>
      <w:shd w:val="clear" w:color="auto" w:fill="FFFFFF"/>
      <w:jc w:val="both"/>
      <w:spacing w:line="326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76">
    <w:name w:val="Подпись к таблице (2)"/>
    <w:basedOn w:val="Normal"/>
    <w:link w:val="CharStyle77"/>
    <w:pPr>
      <w:widowControl w:val="0"/>
      <w:shd w:val="clear" w:color="auto" w:fill="FFFFFF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78">
    <w:name w:val="Основной текст (12)"/>
    <w:basedOn w:val="Normal"/>
    <w:link w:val="CharStyle79"/>
    <w:pPr>
      <w:widowControl w:val="0"/>
      <w:shd w:val="clear" w:color="auto" w:fill="FFFFFF"/>
      <w:jc w:val="both"/>
      <w:spacing w:before="300" w:line="322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0">
    <w:name w:val="Основной текст (13)"/>
    <w:basedOn w:val="Normal"/>
    <w:link w:val="CharStyle81"/>
    <w:pPr>
      <w:widowControl w:val="0"/>
      <w:shd w:val="clear" w:color="auto" w:fill="FFFFFF"/>
      <w:jc w:val="both"/>
      <w:spacing w:before="540"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85">
    <w:name w:val="Подпись к таблице (3)"/>
    <w:basedOn w:val="Normal"/>
    <w:link w:val="CharStyle86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1.jpeg"/><Relationship Id="rId9" Type="http://schemas.openxmlformats.org/officeDocument/2006/relationships/image" Target="media/image1.jpeg" TargetMode="External"/><Relationship Id="rId10" Type="http://schemas.openxmlformats.org/officeDocument/2006/relationships/image" Target="media/image2.jpeg"/><Relationship Id="rId11" Type="http://schemas.openxmlformats.org/officeDocument/2006/relationships/image" Target="media/image2.jpeg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3.jpeg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4.jpeg" TargetMode="External"/><Relationship Id="rId16" Type="http://schemas.openxmlformats.org/officeDocument/2006/relationships/image" Target="media/image5.jpeg"/><Relationship Id="rId17" Type="http://schemas.openxmlformats.org/officeDocument/2006/relationships/image" Target="media/image5.jpeg" TargetMode="External"/><Relationship Id="rId18" Type="http://schemas.openxmlformats.org/officeDocument/2006/relationships/image" Target="media/image6.jpeg"/><Relationship Id="rId19" Type="http://schemas.openxmlformats.org/officeDocument/2006/relationships/image" Target="media/image6.jpeg" TargetMode="External"/><Relationship Id="rId20" Type="http://schemas.openxmlformats.org/officeDocument/2006/relationships/header" Target="header4.xml"/><Relationship Id="rId21" Type="http://schemas.openxmlformats.org/officeDocument/2006/relationships/header" Target="header5.xml"/><Relationship Id="rId22" Type="http://schemas.openxmlformats.org/officeDocument/2006/relationships/header" Target="header6.xml"/><Relationship Id="rId23" Type="http://schemas.openxmlformats.org/officeDocument/2006/relationships/header" Target="header7.xml"/><Relationship Id="rId24" Type="http://schemas.openxmlformats.org/officeDocument/2006/relationships/header" Target="header8.xml"/><Relationship Id="rId25" Type="http://schemas.openxmlformats.org/officeDocument/2006/relationships/header" Target="header9.xml"/><Relationship Id="rId26" Type="http://schemas.openxmlformats.org/officeDocument/2006/relationships/header" Target="header10.xml"/><Relationship Id="rId27" Type="http://schemas.openxmlformats.org/officeDocument/2006/relationships/header" Target="header11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header" Target="header14.xml"/><Relationship Id="rId31" Type="http://schemas.openxmlformats.org/officeDocument/2006/relationships/header" Target="header15.xml"/><Relationship Id="rId32" Type="http://schemas.openxmlformats.org/officeDocument/2006/relationships/header" Target="header16.xml"/><Relationship Id="rId33" Type="http://schemas.openxmlformats.org/officeDocument/2006/relationships/header" Target="header17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