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70C" w:rsidRPr="00D4370C" w:rsidRDefault="00D4370C" w:rsidP="00D4370C">
      <w:pPr>
        <w:spacing w:after="0" w:line="240" w:lineRule="auto"/>
        <w:rPr>
          <w:rFonts w:ascii="Times New Roman" w:eastAsia="Times New Roman" w:hAnsi="Times New Roman" w:cs="Times New Roman"/>
          <w:sz w:val="24"/>
          <w:szCs w:val="24"/>
          <w:lang w:val="ru-RU" w:eastAsia="ru-RU"/>
        </w:rPr>
      </w:pPr>
      <w:r w:rsidRPr="00D4370C">
        <w:rPr>
          <w:rFonts w:ascii="Times New Roman" w:eastAsia="Times New Roman" w:hAnsi="Times New Roman" w:cs="Times New Roman"/>
          <w:sz w:val="24"/>
          <w:szCs w:val="24"/>
          <w:lang w:val="ru-RU" w:eastAsia="ru-RU"/>
        </w:rPr>
        <w:br/>
      </w:r>
    </w:p>
    <w:tbl>
      <w:tblPr>
        <w:tblW w:w="0" w:type="auto"/>
        <w:jc w:val="center"/>
        <w:tblCellMar>
          <w:top w:w="15" w:type="dxa"/>
          <w:left w:w="15" w:type="dxa"/>
          <w:bottom w:w="15" w:type="dxa"/>
          <w:right w:w="15" w:type="dxa"/>
        </w:tblCellMar>
        <w:tblLook w:val="04A0"/>
      </w:tblPr>
      <w:tblGrid>
        <w:gridCol w:w="5351"/>
        <w:gridCol w:w="4008"/>
      </w:tblGrid>
      <w:tr w:rsidR="00D4370C" w:rsidRPr="0005240D" w:rsidTr="00891E30">
        <w:trPr>
          <w:jc w:val="center"/>
        </w:trPr>
        <w:tc>
          <w:tcPr>
            <w:tcW w:w="5351" w:type="dxa"/>
            <w:tcMar>
              <w:top w:w="68" w:type="dxa"/>
              <w:left w:w="68" w:type="dxa"/>
              <w:bottom w:w="68" w:type="dxa"/>
              <w:right w:w="68" w:type="dxa"/>
            </w:tcMar>
            <w:hideMark/>
          </w:tcPr>
          <w:p w:rsidR="00D4370C" w:rsidRPr="00682E44" w:rsidRDefault="00D4370C" w:rsidP="00820FA0">
            <w:pPr>
              <w:spacing w:after="0" w:line="231" w:lineRule="atLeast"/>
              <w:rPr>
                <w:rFonts w:ascii="Times New Roman" w:eastAsia="Times New Roman" w:hAnsi="Times New Roman" w:cs="Times New Roman"/>
                <w:sz w:val="24"/>
                <w:szCs w:val="24"/>
                <w:lang w:val="ru-RU" w:eastAsia="ru-RU"/>
              </w:rPr>
            </w:pPr>
            <w:r w:rsidRPr="00682E44">
              <w:rPr>
                <w:rFonts w:ascii="Times New Roman" w:eastAsia="Times New Roman" w:hAnsi="Times New Roman" w:cs="Times New Roman"/>
                <w:sz w:val="24"/>
                <w:szCs w:val="24"/>
                <w:lang w:val="ru-RU" w:eastAsia="ru-RU"/>
              </w:rPr>
              <w:t>СОГЛАСОВАНО</w:t>
            </w:r>
            <w:r w:rsidRPr="00682E44">
              <w:rPr>
                <w:rFonts w:ascii="Times New Roman" w:eastAsia="Times New Roman" w:hAnsi="Times New Roman" w:cs="Times New Roman"/>
                <w:sz w:val="24"/>
                <w:szCs w:val="24"/>
                <w:lang w:val="ru-RU" w:eastAsia="ru-RU"/>
              </w:rPr>
              <w:br/>
            </w:r>
            <w:r w:rsidRPr="00682E44">
              <w:rPr>
                <w:rFonts w:ascii="Times New Roman" w:eastAsia="Times New Roman" w:hAnsi="Times New Roman" w:cs="Times New Roman"/>
                <w:iCs/>
                <w:sz w:val="24"/>
                <w:szCs w:val="24"/>
                <w:lang w:val="ru-RU" w:eastAsia="ru-RU"/>
              </w:rPr>
              <w:t>Педагогическим советом</w:t>
            </w:r>
            <w:r w:rsidRPr="00682E44">
              <w:rPr>
                <w:rFonts w:ascii="Times New Roman" w:eastAsia="Times New Roman" w:hAnsi="Times New Roman" w:cs="Times New Roman"/>
                <w:sz w:val="24"/>
                <w:szCs w:val="24"/>
                <w:lang w:val="ru-RU" w:eastAsia="ru-RU"/>
              </w:rPr>
              <w:br/>
            </w:r>
            <w:r w:rsidRPr="00682E44">
              <w:rPr>
                <w:rFonts w:ascii="Times New Roman" w:eastAsia="Times New Roman" w:hAnsi="Times New Roman" w:cs="Times New Roman"/>
                <w:iCs/>
                <w:sz w:val="24"/>
                <w:szCs w:val="24"/>
                <w:lang w:val="ru-RU" w:eastAsia="ru-RU"/>
              </w:rPr>
              <w:t>М</w:t>
            </w:r>
            <w:r w:rsidR="00D1056E" w:rsidRPr="00682E44">
              <w:rPr>
                <w:rFonts w:ascii="Times New Roman" w:eastAsia="Times New Roman" w:hAnsi="Times New Roman" w:cs="Times New Roman"/>
                <w:iCs/>
                <w:sz w:val="24"/>
                <w:szCs w:val="24"/>
                <w:lang w:val="ru-RU" w:eastAsia="ru-RU"/>
              </w:rPr>
              <w:t>А</w:t>
            </w:r>
            <w:r w:rsidRPr="00682E44">
              <w:rPr>
                <w:rFonts w:ascii="Times New Roman" w:eastAsia="Times New Roman" w:hAnsi="Times New Roman" w:cs="Times New Roman"/>
                <w:iCs/>
                <w:sz w:val="24"/>
                <w:szCs w:val="24"/>
                <w:lang w:val="ru-RU" w:eastAsia="ru-RU"/>
              </w:rPr>
              <w:t>ОУ</w:t>
            </w:r>
            <w:r w:rsidR="00D1056E" w:rsidRPr="00682E44">
              <w:rPr>
                <w:rFonts w:ascii="Times New Roman" w:eastAsia="Times New Roman" w:hAnsi="Times New Roman" w:cs="Times New Roman"/>
                <w:iCs/>
                <w:sz w:val="24"/>
                <w:szCs w:val="24"/>
                <w:lang w:val="ru-RU" w:eastAsia="ru-RU"/>
              </w:rPr>
              <w:t xml:space="preserve"> «СОШ № 24» г</w:t>
            </w:r>
            <w:proofErr w:type="gramStart"/>
            <w:r w:rsidR="00D1056E" w:rsidRPr="00682E44">
              <w:rPr>
                <w:rFonts w:ascii="Times New Roman" w:eastAsia="Times New Roman" w:hAnsi="Times New Roman" w:cs="Times New Roman"/>
                <w:iCs/>
                <w:sz w:val="24"/>
                <w:szCs w:val="24"/>
                <w:lang w:val="ru-RU" w:eastAsia="ru-RU"/>
              </w:rPr>
              <w:t>.П</w:t>
            </w:r>
            <w:proofErr w:type="gramEnd"/>
            <w:r w:rsidR="00D1056E" w:rsidRPr="00682E44">
              <w:rPr>
                <w:rFonts w:ascii="Times New Roman" w:eastAsia="Times New Roman" w:hAnsi="Times New Roman" w:cs="Times New Roman"/>
                <w:iCs/>
                <w:sz w:val="24"/>
                <w:szCs w:val="24"/>
                <w:lang w:val="ru-RU" w:eastAsia="ru-RU"/>
              </w:rPr>
              <w:t>ерми</w:t>
            </w:r>
            <w:r w:rsidRPr="00682E44">
              <w:rPr>
                <w:rFonts w:ascii="Times New Roman" w:eastAsia="Times New Roman" w:hAnsi="Times New Roman" w:cs="Times New Roman"/>
                <w:sz w:val="24"/>
                <w:szCs w:val="24"/>
                <w:lang w:val="ru-RU" w:eastAsia="ru-RU"/>
              </w:rPr>
              <w:br/>
              <w:t>(протокол от</w:t>
            </w:r>
            <w:r w:rsidR="003D73BC">
              <w:rPr>
                <w:rFonts w:ascii="Times New Roman" w:eastAsia="Times New Roman" w:hAnsi="Times New Roman" w:cs="Times New Roman"/>
                <w:sz w:val="24"/>
                <w:szCs w:val="24"/>
                <w:lang w:val="ru-RU" w:eastAsia="ru-RU"/>
              </w:rPr>
              <w:t xml:space="preserve"> </w:t>
            </w:r>
            <w:r w:rsidR="003D73BC">
              <w:rPr>
                <w:rFonts w:ascii="Times New Roman" w:eastAsia="Times New Roman" w:hAnsi="Times New Roman" w:cs="Times New Roman"/>
                <w:sz w:val="24"/>
                <w:szCs w:val="24"/>
                <w:lang w:eastAsia="ru-RU"/>
              </w:rPr>
              <w:t>18</w:t>
            </w:r>
            <w:r w:rsidR="00682E44">
              <w:rPr>
                <w:rFonts w:ascii="Times New Roman" w:eastAsia="Times New Roman" w:hAnsi="Times New Roman" w:cs="Times New Roman"/>
                <w:iCs/>
                <w:sz w:val="24"/>
                <w:szCs w:val="24"/>
                <w:lang w:val="ru-RU" w:eastAsia="ru-RU"/>
              </w:rPr>
              <w:t>.0</w:t>
            </w:r>
            <w:r w:rsidR="00DA57C8">
              <w:rPr>
                <w:rFonts w:ascii="Times New Roman" w:eastAsia="Times New Roman" w:hAnsi="Times New Roman" w:cs="Times New Roman"/>
                <w:iCs/>
                <w:sz w:val="24"/>
                <w:szCs w:val="24"/>
                <w:lang w:val="ru-RU" w:eastAsia="ru-RU"/>
              </w:rPr>
              <w:t>3</w:t>
            </w:r>
            <w:r w:rsidR="00682E44">
              <w:rPr>
                <w:rFonts w:ascii="Times New Roman" w:eastAsia="Times New Roman" w:hAnsi="Times New Roman" w:cs="Times New Roman"/>
                <w:iCs/>
                <w:sz w:val="24"/>
                <w:szCs w:val="24"/>
                <w:lang w:val="ru-RU" w:eastAsia="ru-RU"/>
              </w:rPr>
              <w:t>.</w:t>
            </w:r>
            <w:r w:rsidRPr="00682E44">
              <w:rPr>
                <w:rFonts w:ascii="Times New Roman" w:eastAsia="Times New Roman" w:hAnsi="Times New Roman" w:cs="Times New Roman"/>
                <w:sz w:val="24"/>
                <w:szCs w:val="24"/>
                <w:lang w:val="ru-RU" w:eastAsia="ru-RU"/>
              </w:rPr>
              <w:t>20</w:t>
            </w:r>
            <w:r w:rsidRPr="00682E44">
              <w:rPr>
                <w:rFonts w:ascii="Times New Roman" w:eastAsia="Times New Roman" w:hAnsi="Times New Roman" w:cs="Times New Roman"/>
                <w:iCs/>
                <w:sz w:val="24"/>
                <w:szCs w:val="24"/>
                <w:lang w:val="ru-RU" w:eastAsia="ru-RU"/>
              </w:rPr>
              <w:t>2</w:t>
            </w:r>
            <w:r w:rsidR="00034C10">
              <w:rPr>
                <w:rFonts w:ascii="Times New Roman" w:eastAsia="Times New Roman" w:hAnsi="Times New Roman" w:cs="Times New Roman"/>
                <w:iCs/>
                <w:sz w:val="24"/>
                <w:szCs w:val="24"/>
                <w:lang w:val="ru-RU" w:eastAsia="ru-RU"/>
              </w:rPr>
              <w:t>2</w:t>
            </w:r>
            <w:r w:rsidRPr="00682E44">
              <w:rPr>
                <w:rFonts w:ascii="Times New Roman" w:eastAsia="Times New Roman" w:hAnsi="Times New Roman" w:cs="Times New Roman"/>
                <w:sz w:val="24"/>
                <w:szCs w:val="24"/>
                <w:lang w:val="ru-RU" w:eastAsia="ru-RU"/>
              </w:rPr>
              <w:t> г. № </w:t>
            </w:r>
            <w:r w:rsidR="00DA57C8">
              <w:rPr>
                <w:rFonts w:ascii="Times New Roman" w:eastAsia="Times New Roman" w:hAnsi="Times New Roman" w:cs="Times New Roman"/>
                <w:sz w:val="24"/>
                <w:szCs w:val="24"/>
                <w:lang w:val="ru-RU" w:eastAsia="ru-RU"/>
              </w:rPr>
              <w:t>4</w:t>
            </w:r>
            <w:r w:rsidR="00757B04" w:rsidRPr="00682E44">
              <w:rPr>
                <w:rFonts w:ascii="Times New Roman" w:eastAsia="Times New Roman" w:hAnsi="Times New Roman" w:cs="Times New Roman"/>
                <w:iCs/>
                <w:sz w:val="24"/>
                <w:szCs w:val="24"/>
                <w:lang w:val="ru-RU" w:eastAsia="ru-RU"/>
              </w:rPr>
              <w:t>)</w:t>
            </w:r>
          </w:p>
        </w:tc>
        <w:tc>
          <w:tcPr>
            <w:tcW w:w="4008" w:type="dxa"/>
            <w:tcMar>
              <w:top w:w="68" w:type="dxa"/>
              <w:left w:w="68" w:type="dxa"/>
              <w:bottom w:w="68" w:type="dxa"/>
              <w:right w:w="68" w:type="dxa"/>
            </w:tcMar>
            <w:hideMark/>
          </w:tcPr>
          <w:p w:rsidR="00D4370C" w:rsidRPr="00682E44" w:rsidRDefault="00D4370C" w:rsidP="00820FA0">
            <w:pPr>
              <w:spacing w:after="0" w:line="231" w:lineRule="atLeast"/>
              <w:rPr>
                <w:rFonts w:ascii="Times New Roman" w:eastAsia="Times New Roman" w:hAnsi="Times New Roman" w:cs="Times New Roman"/>
                <w:sz w:val="24"/>
                <w:szCs w:val="24"/>
                <w:lang w:val="ru-RU" w:eastAsia="ru-RU"/>
              </w:rPr>
            </w:pPr>
            <w:r w:rsidRPr="00682E44">
              <w:rPr>
                <w:rFonts w:ascii="Times New Roman" w:eastAsia="Times New Roman" w:hAnsi="Times New Roman" w:cs="Times New Roman"/>
                <w:sz w:val="24"/>
                <w:szCs w:val="24"/>
                <w:lang w:val="ru-RU" w:eastAsia="ru-RU"/>
              </w:rPr>
              <w:t>УТВЕРЖДАЮ</w:t>
            </w:r>
            <w:r w:rsidRPr="00682E44">
              <w:rPr>
                <w:rFonts w:ascii="Times New Roman" w:eastAsia="Times New Roman" w:hAnsi="Times New Roman" w:cs="Times New Roman"/>
                <w:sz w:val="24"/>
                <w:szCs w:val="24"/>
                <w:lang w:val="ru-RU" w:eastAsia="ru-RU"/>
              </w:rPr>
              <w:br/>
            </w:r>
            <w:r w:rsidR="00D1056E" w:rsidRPr="00682E44">
              <w:rPr>
                <w:rFonts w:ascii="Times New Roman" w:eastAsia="Times New Roman" w:hAnsi="Times New Roman" w:cs="Times New Roman"/>
                <w:iCs/>
                <w:sz w:val="24"/>
                <w:szCs w:val="24"/>
                <w:lang w:val="ru-RU" w:eastAsia="ru-RU"/>
              </w:rPr>
              <w:t>Директор МАОУ</w:t>
            </w:r>
            <w:proofErr w:type="gramStart"/>
            <w:r w:rsidR="00D1056E" w:rsidRPr="00682E44">
              <w:rPr>
                <w:rFonts w:ascii="Times New Roman" w:eastAsia="Times New Roman" w:hAnsi="Times New Roman" w:cs="Times New Roman"/>
                <w:iCs/>
                <w:sz w:val="24"/>
                <w:szCs w:val="24"/>
                <w:lang w:val="ru-RU" w:eastAsia="ru-RU"/>
              </w:rPr>
              <w:t>«С</w:t>
            </w:r>
            <w:proofErr w:type="gramEnd"/>
            <w:r w:rsidR="00D1056E" w:rsidRPr="00682E44">
              <w:rPr>
                <w:rFonts w:ascii="Times New Roman" w:eastAsia="Times New Roman" w:hAnsi="Times New Roman" w:cs="Times New Roman"/>
                <w:iCs/>
                <w:sz w:val="24"/>
                <w:szCs w:val="24"/>
                <w:lang w:val="ru-RU" w:eastAsia="ru-RU"/>
              </w:rPr>
              <w:t>ОШ № 24»</w:t>
            </w:r>
            <w:r w:rsidRPr="00682E44">
              <w:rPr>
                <w:rFonts w:ascii="Times New Roman" w:eastAsia="Times New Roman" w:hAnsi="Times New Roman" w:cs="Times New Roman"/>
                <w:sz w:val="24"/>
                <w:szCs w:val="24"/>
                <w:lang w:val="ru-RU" w:eastAsia="ru-RU"/>
              </w:rPr>
              <w:br/>
            </w:r>
            <w:r w:rsidR="00D1056E" w:rsidRPr="00682E44">
              <w:rPr>
                <w:rFonts w:ascii="Times New Roman" w:eastAsia="Times New Roman" w:hAnsi="Times New Roman" w:cs="Times New Roman"/>
                <w:iCs/>
                <w:sz w:val="24"/>
                <w:szCs w:val="24"/>
                <w:lang w:val="ru-RU" w:eastAsia="ru-RU"/>
              </w:rPr>
              <w:t>_____________</w:t>
            </w:r>
            <w:r w:rsidRPr="00682E44">
              <w:rPr>
                <w:rFonts w:ascii="Times New Roman" w:eastAsia="Times New Roman" w:hAnsi="Times New Roman" w:cs="Times New Roman"/>
                <w:iCs/>
                <w:sz w:val="24"/>
                <w:szCs w:val="24"/>
                <w:lang w:val="ru-RU" w:eastAsia="ru-RU"/>
              </w:rPr>
              <w:t> И</w:t>
            </w:r>
            <w:r w:rsidR="00D1056E" w:rsidRPr="00682E44">
              <w:rPr>
                <w:rFonts w:ascii="Times New Roman" w:eastAsia="Times New Roman" w:hAnsi="Times New Roman" w:cs="Times New Roman"/>
                <w:iCs/>
                <w:sz w:val="24"/>
                <w:szCs w:val="24"/>
                <w:lang w:val="ru-RU" w:eastAsia="ru-RU"/>
              </w:rPr>
              <w:t>.Н.Котельникова</w:t>
            </w:r>
          </w:p>
          <w:p w:rsidR="00D4370C" w:rsidRPr="00682E44" w:rsidRDefault="00D4370C" w:rsidP="00820FA0">
            <w:pPr>
              <w:spacing w:after="0" w:line="231" w:lineRule="atLeast"/>
              <w:rPr>
                <w:rFonts w:ascii="Times New Roman" w:eastAsia="Times New Roman" w:hAnsi="Times New Roman" w:cs="Times New Roman"/>
                <w:sz w:val="24"/>
                <w:szCs w:val="24"/>
                <w:lang w:val="ru-RU" w:eastAsia="ru-RU"/>
              </w:rPr>
            </w:pPr>
            <w:r w:rsidRPr="00682E44">
              <w:rPr>
                <w:rFonts w:ascii="Times New Roman" w:eastAsia="Times New Roman" w:hAnsi="Times New Roman" w:cs="Times New Roman"/>
                <w:sz w:val="24"/>
                <w:szCs w:val="24"/>
                <w:lang w:val="ru-RU" w:eastAsia="ru-RU"/>
              </w:rPr>
              <w:br/>
            </w:r>
            <w:r w:rsidR="0005240D" w:rsidRPr="00682E44">
              <w:rPr>
                <w:rFonts w:ascii="Times New Roman" w:eastAsia="Times New Roman" w:hAnsi="Times New Roman" w:cs="Times New Roman"/>
                <w:iCs/>
                <w:sz w:val="24"/>
                <w:szCs w:val="24"/>
                <w:lang w:val="ru-RU" w:eastAsia="ru-RU"/>
              </w:rPr>
              <w:t>«</w:t>
            </w:r>
            <w:r w:rsidR="003D73BC">
              <w:rPr>
                <w:rFonts w:ascii="Times New Roman" w:eastAsia="Times New Roman" w:hAnsi="Times New Roman" w:cs="Times New Roman"/>
                <w:iCs/>
                <w:sz w:val="24"/>
                <w:szCs w:val="24"/>
                <w:lang w:eastAsia="ru-RU"/>
              </w:rPr>
              <w:t>18</w:t>
            </w:r>
            <w:r w:rsidR="0005240D" w:rsidRPr="00682E44">
              <w:rPr>
                <w:rFonts w:ascii="Times New Roman" w:eastAsia="Times New Roman" w:hAnsi="Times New Roman" w:cs="Times New Roman"/>
                <w:iCs/>
                <w:sz w:val="24"/>
                <w:szCs w:val="24"/>
                <w:lang w:val="ru-RU" w:eastAsia="ru-RU"/>
              </w:rPr>
              <w:t xml:space="preserve">» </w:t>
            </w:r>
            <w:r w:rsidR="00DA57C8">
              <w:rPr>
                <w:rFonts w:ascii="Times New Roman" w:eastAsia="Times New Roman" w:hAnsi="Times New Roman" w:cs="Times New Roman"/>
                <w:iCs/>
                <w:sz w:val="24"/>
                <w:szCs w:val="24"/>
                <w:lang w:val="ru-RU" w:eastAsia="ru-RU"/>
              </w:rPr>
              <w:t>марта</w:t>
            </w:r>
            <w:r w:rsidRPr="00682E44">
              <w:rPr>
                <w:rFonts w:ascii="Times New Roman" w:eastAsia="Times New Roman" w:hAnsi="Times New Roman" w:cs="Times New Roman"/>
                <w:sz w:val="24"/>
                <w:szCs w:val="24"/>
                <w:lang w:val="ru-RU" w:eastAsia="ru-RU"/>
              </w:rPr>
              <w:t> 20</w:t>
            </w:r>
            <w:r w:rsidRPr="00682E44">
              <w:rPr>
                <w:rFonts w:ascii="Times New Roman" w:eastAsia="Times New Roman" w:hAnsi="Times New Roman" w:cs="Times New Roman"/>
                <w:iCs/>
                <w:sz w:val="24"/>
                <w:szCs w:val="24"/>
                <w:lang w:val="ru-RU" w:eastAsia="ru-RU"/>
              </w:rPr>
              <w:t>2</w:t>
            </w:r>
            <w:r w:rsidR="00034C10">
              <w:rPr>
                <w:rFonts w:ascii="Times New Roman" w:eastAsia="Times New Roman" w:hAnsi="Times New Roman" w:cs="Times New Roman"/>
                <w:iCs/>
                <w:sz w:val="24"/>
                <w:szCs w:val="24"/>
                <w:lang w:val="ru-RU" w:eastAsia="ru-RU"/>
              </w:rPr>
              <w:t>2</w:t>
            </w:r>
            <w:r w:rsidRPr="00682E44">
              <w:rPr>
                <w:rFonts w:ascii="Times New Roman" w:eastAsia="Times New Roman" w:hAnsi="Times New Roman" w:cs="Times New Roman"/>
                <w:iCs/>
                <w:sz w:val="24"/>
                <w:szCs w:val="24"/>
                <w:lang w:val="ru-RU" w:eastAsia="ru-RU"/>
              </w:rPr>
              <w:t> </w:t>
            </w:r>
            <w:r w:rsidRPr="00682E44">
              <w:rPr>
                <w:rFonts w:ascii="Times New Roman" w:eastAsia="Times New Roman" w:hAnsi="Times New Roman" w:cs="Times New Roman"/>
                <w:sz w:val="24"/>
                <w:szCs w:val="24"/>
                <w:lang w:val="ru-RU" w:eastAsia="ru-RU"/>
              </w:rPr>
              <w:t>г.</w:t>
            </w:r>
          </w:p>
        </w:tc>
      </w:tr>
    </w:tbl>
    <w:p w:rsidR="00D1056E" w:rsidRDefault="00D1056E" w:rsidP="00820FA0">
      <w:pPr>
        <w:spacing w:after="0" w:line="240" w:lineRule="auto"/>
        <w:jc w:val="center"/>
        <w:rPr>
          <w:rFonts w:ascii="Arial" w:eastAsia="Times New Roman" w:hAnsi="Arial" w:cs="Arial"/>
          <w:b/>
          <w:bCs/>
          <w:color w:val="222222"/>
          <w:sz w:val="19"/>
          <w:lang w:val="ru-RU" w:eastAsia="ru-RU"/>
        </w:rPr>
      </w:pPr>
    </w:p>
    <w:p w:rsidR="00820FA0" w:rsidRDefault="00820FA0" w:rsidP="00820FA0">
      <w:pPr>
        <w:spacing w:after="0" w:line="240" w:lineRule="auto"/>
        <w:jc w:val="center"/>
        <w:rPr>
          <w:rFonts w:ascii="Times New Roman" w:eastAsia="Times New Roman" w:hAnsi="Times New Roman" w:cs="Times New Roman"/>
          <w:b/>
          <w:bCs/>
          <w:color w:val="222222"/>
          <w:sz w:val="24"/>
          <w:szCs w:val="24"/>
          <w:lang w:val="ru-RU" w:eastAsia="ru-RU"/>
        </w:rPr>
      </w:pPr>
    </w:p>
    <w:p w:rsidR="00D4370C" w:rsidRPr="00373E34" w:rsidRDefault="00D4370C" w:rsidP="00820FA0">
      <w:pPr>
        <w:spacing w:after="0" w:line="240" w:lineRule="auto"/>
        <w:jc w:val="center"/>
        <w:rPr>
          <w:rFonts w:ascii="Times New Roman" w:eastAsia="Times New Roman" w:hAnsi="Times New Roman" w:cs="Times New Roman"/>
          <w:b/>
          <w:bCs/>
          <w:sz w:val="24"/>
          <w:szCs w:val="24"/>
          <w:lang w:val="ru-RU" w:eastAsia="ru-RU"/>
        </w:rPr>
      </w:pPr>
      <w:r w:rsidRPr="00373E34">
        <w:rPr>
          <w:rFonts w:ascii="Times New Roman" w:eastAsia="Times New Roman" w:hAnsi="Times New Roman" w:cs="Times New Roman"/>
          <w:b/>
          <w:bCs/>
          <w:color w:val="222222"/>
          <w:sz w:val="24"/>
          <w:szCs w:val="24"/>
          <w:lang w:val="ru-RU" w:eastAsia="ru-RU"/>
        </w:rPr>
        <w:t>Отчет о результатах </w:t>
      </w:r>
      <w:proofErr w:type="spellStart"/>
      <w:r w:rsidRPr="00373E34">
        <w:rPr>
          <w:rFonts w:ascii="Times New Roman" w:eastAsia="Times New Roman" w:hAnsi="Times New Roman" w:cs="Times New Roman"/>
          <w:b/>
          <w:bCs/>
          <w:color w:val="222222"/>
          <w:sz w:val="24"/>
          <w:szCs w:val="24"/>
          <w:lang w:val="ru-RU" w:eastAsia="ru-RU"/>
        </w:rPr>
        <w:t>самообследования</w:t>
      </w:r>
      <w:proofErr w:type="spellEnd"/>
    </w:p>
    <w:p w:rsidR="00D4370C" w:rsidRPr="00373E34" w:rsidRDefault="00D4370C" w:rsidP="00820FA0">
      <w:pPr>
        <w:spacing w:after="0" w:line="240" w:lineRule="auto"/>
        <w:jc w:val="center"/>
        <w:rPr>
          <w:rFonts w:ascii="Times New Roman" w:eastAsia="Times New Roman" w:hAnsi="Times New Roman" w:cs="Times New Roman"/>
          <w:b/>
          <w:bCs/>
          <w:sz w:val="24"/>
          <w:szCs w:val="24"/>
          <w:lang w:val="ru-RU" w:eastAsia="ru-RU"/>
        </w:rPr>
      </w:pPr>
      <w:r w:rsidRPr="00373E34">
        <w:rPr>
          <w:rFonts w:ascii="Times New Roman" w:eastAsia="Times New Roman" w:hAnsi="Times New Roman" w:cs="Times New Roman"/>
          <w:b/>
          <w:bCs/>
          <w:iCs/>
          <w:sz w:val="24"/>
          <w:szCs w:val="24"/>
          <w:lang w:val="ru-RU" w:eastAsia="ru-RU"/>
        </w:rPr>
        <w:t>Муниципального </w:t>
      </w:r>
      <w:r w:rsidR="00D1056E" w:rsidRPr="00373E34">
        <w:rPr>
          <w:rFonts w:ascii="Times New Roman" w:eastAsia="Times New Roman" w:hAnsi="Times New Roman" w:cs="Times New Roman"/>
          <w:b/>
          <w:bCs/>
          <w:iCs/>
          <w:sz w:val="24"/>
          <w:szCs w:val="24"/>
          <w:lang w:val="ru-RU" w:eastAsia="ru-RU"/>
        </w:rPr>
        <w:t>автономного</w:t>
      </w:r>
      <w:r w:rsidRPr="00373E34">
        <w:rPr>
          <w:rFonts w:ascii="Times New Roman" w:eastAsia="Times New Roman" w:hAnsi="Times New Roman" w:cs="Times New Roman"/>
          <w:b/>
          <w:bCs/>
          <w:iCs/>
          <w:sz w:val="24"/>
          <w:szCs w:val="24"/>
          <w:lang w:val="ru-RU" w:eastAsia="ru-RU"/>
        </w:rPr>
        <w:t> общеобразовательного учреждения</w:t>
      </w:r>
    </w:p>
    <w:p w:rsidR="00D4370C" w:rsidRPr="00373E34" w:rsidRDefault="00D4370C" w:rsidP="00820FA0">
      <w:pPr>
        <w:spacing w:after="0" w:line="240" w:lineRule="auto"/>
        <w:jc w:val="center"/>
        <w:rPr>
          <w:rFonts w:ascii="Times New Roman" w:eastAsia="Times New Roman" w:hAnsi="Times New Roman" w:cs="Times New Roman"/>
          <w:sz w:val="24"/>
          <w:szCs w:val="24"/>
          <w:lang w:val="ru-RU" w:eastAsia="ru-RU"/>
        </w:rPr>
      </w:pPr>
      <w:r w:rsidRPr="00373E34">
        <w:rPr>
          <w:rFonts w:ascii="Times New Roman" w:eastAsia="Times New Roman" w:hAnsi="Times New Roman" w:cs="Times New Roman"/>
          <w:b/>
          <w:bCs/>
          <w:iCs/>
          <w:sz w:val="24"/>
          <w:szCs w:val="24"/>
          <w:lang w:val="ru-RU" w:eastAsia="ru-RU"/>
        </w:rPr>
        <w:t>«</w:t>
      </w:r>
      <w:r w:rsidR="00D1056E" w:rsidRPr="00373E34">
        <w:rPr>
          <w:rFonts w:ascii="Times New Roman" w:eastAsia="Times New Roman" w:hAnsi="Times New Roman" w:cs="Times New Roman"/>
          <w:b/>
          <w:bCs/>
          <w:iCs/>
          <w:sz w:val="24"/>
          <w:szCs w:val="24"/>
          <w:lang w:val="ru-RU" w:eastAsia="ru-RU"/>
        </w:rPr>
        <w:t>Средняя общеобразовательная школа</w:t>
      </w:r>
      <w:r w:rsidRPr="00373E34">
        <w:rPr>
          <w:rFonts w:ascii="Times New Roman" w:eastAsia="Times New Roman" w:hAnsi="Times New Roman" w:cs="Times New Roman"/>
          <w:b/>
          <w:bCs/>
          <w:iCs/>
          <w:sz w:val="24"/>
          <w:szCs w:val="24"/>
          <w:lang w:val="ru-RU" w:eastAsia="ru-RU"/>
        </w:rPr>
        <w:t> № </w:t>
      </w:r>
      <w:r w:rsidR="00F43250" w:rsidRPr="00373E34">
        <w:rPr>
          <w:rFonts w:ascii="Times New Roman" w:eastAsia="Times New Roman" w:hAnsi="Times New Roman" w:cs="Times New Roman"/>
          <w:b/>
          <w:bCs/>
          <w:iCs/>
          <w:sz w:val="24"/>
          <w:szCs w:val="24"/>
          <w:lang w:val="ru-RU" w:eastAsia="ru-RU"/>
        </w:rPr>
        <w:t>24</w:t>
      </w:r>
      <w:r w:rsidRPr="00373E34">
        <w:rPr>
          <w:rFonts w:ascii="Times New Roman" w:eastAsia="Times New Roman" w:hAnsi="Times New Roman" w:cs="Times New Roman"/>
          <w:b/>
          <w:bCs/>
          <w:iCs/>
          <w:sz w:val="24"/>
          <w:szCs w:val="24"/>
          <w:lang w:val="ru-RU" w:eastAsia="ru-RU"/>
        </w:rPr>
        <w:t>»</w:t>
      </w:r>
      <w:r w:rsidR="00D1056E" w:rsidRPr="00373E34">
        <w:rPr>
          <w:rFonts w:ascii="Times New Roman" w:eastAsia="Times New Roman" w:hAnsi="Times New Roman" w:cs="Times New Roman"/>
          <w:b/>
          <w:bCs/>
          <w:iCs/>
          <w:sz w:val="24"/>
          <w:szCs w:val="24"/>
          <w:lang w:val="ru-RU" w:eastAsia="ru-RU"/>
        </w:rPr>
        <w:t>г</w:t>
      </w:r>
      <w:proofErr w:type="gramStart"/>
      <w:r w:rsidR="00D1056E" w:rsidRPr="00373E34">
        <w:rPr>
          <w:rFonts w:ascii="Times New Roman" w:eastAsia="Times New Roman" w:hAnsi="Times New Roman" w:cs="Times New Roman"/>
          <w:b/>
          <w:bCs/>
          <w:iCs/>
          <w:sz w:val="24"/>
          <w:szCs w:val="24"/>
          <w:lang w:val="ru-RU" w:eastAsia="ru-RU"/>
        </w:rPr>
        <w:t>.П</w:t>
      </w:r>
      <w:proofErr w:type="gramEnd"/>
      <w:r w:rsidR="00D1056E" w:rsidRPr="00373E34">
        <w:rPr>
          <w:rFonts w:ascii="Times New Roman" w:eastAsia="Times New Roman" w:hAnsi="Times New Roman" w:cs="Times New Roman"/>
          <w:b/>
          <w:bCs/>
          <w:iCs/>
          <w:sz w:val="24"/>
          <w:szCs w:val="24"/>
          <w:lang w:val="ru-RU" w:eastAsia="ru-RU"/>
        </w:rPr>
        <w:t>ерми</w:t>
      </w:r>
      <w:r w:rsidRPr="00373E34">
        <w:rPr>
          <w:rFonts w:ascii="Times New Roman" w:eastAsia="Times New Roman" w:hAnsi="Times New Roman" w:cs="Times New Roman"/>
          <w:b/>
          <w:bCs/>
          <w:iCs/>
          <w:sz w:val="24"/>
          <w:szCs w:val="24"/>
          <w:lang w:val="ru-RU" w:eastAsia="ru-RU"/>
        </w:rPr>
        <w:t> </w:t>
      </w:r>
      <w:r w:rsidRPr="00373E34">
        <w:rPr>
          <w:rFonts w:ascii="Times New Roman" w:eastAsia="Times New Roman" w:hAnsi="Times New Roman" w:cs="Times New Roman"/>
          <w:b/>
          <w:bCs/>
          <w:sz w:val="24"/>
          <w:szCs w:val="24"/>
          <w:lang w:val="ru-RU" w:eastAsia="ru-RU"/>
        </w:rPr>
        <w:t>за 20</w:t>
      </w:r>
      <w:r w:rsidRPr="00373E34">
        <w:rPr>
          <w:rFonts w:ascii="Times New Roman" w:eastAsia="Times New Roman" w:hAnsi="Times New Roman" w:cs="Times New Roman"/>
          <w:b/>
          <w:bCs/>
          <w:iCs/>
          <w:sz w:val="24"/>
          <w:szCs w:val="24"/>
          <w:lang w:val="ru-RU" w:eastAsia="ru-RU"/>
        </w:rPr>
        <w:t>2</w:t>
      </w:r>
      <w:r w:rsidR="00034C10">
        <w:rPr>
          <w:rFonts w:ascii="Times New Roman" w:eastAsia="Times New Roman" w:hAnsi="Times New Roman" w:cs="Times New Roman"/>
          <w:b/>
          <w:bCs/>
          <w:iCs/>
          <w:sz w:val="24"/>
          <w:szCs w:val="24"/>
          <w:lang w:val="ru-RU" w:eastAsia="ru-RU"/>
        </w:rPr>
        <w:t>1</w:t>
      </w:r>
      <w:r w:rsidRPr="00373E34">
        <w:rPr>
          <w:rFonts w:ascii="Times New Roman" w:eastAsia="Times New Roman" w:hAnsi="Times New Roman" w:cs="Times New Roman"/>
          <w:b/>
          <w:bCs/>
          <w:sz w:val="24"/>
          <w:szCs w:val="24"/>
          <w:lang w:val="ru-RU" w:eastAsia="ru-RU"/>
        </w:rPr>
        <w:t> год</w:t>
      </w:r>
    </w:p>
    <w:p w:rsidR="00D1056E" w:rsidRDefault="00D1056E" w:rsidP="0005240D">
      <w:pPr>
        <w:spacing w:after="0" w:line="240" w:lineRule="auto"/>
        <w:jc w:val="center"/>
        <w:rPr>
          <w:rFonts w:ascii="Times New Roman" w:eastAsia="Times New Roman" w:hAnsi="Times New Roman" w:cs="Times New Roman"/>
          <w:b/>
          <w:bCs/>
          <w:color w:val="222222"/>
          <w:sz w:val="24"/>
          <w:szCs w:val="24"/>
          <w:lang w:val="ru-RU" w:eastAsia="ru-RU"/>
        </w:rPr>
      </w:pPr>
    </w:p>
    <w:p w:rsidR="00820FA0" w:rsidRPr="00373E34" w:rsidRDefault="00820FA0" w:rsidP="0005240D">
      <w:pPr>
        <w:spacing w:after="0" w:line="240" w:lineRule="auto"/>
        <w:jc w:val="center"/>
        <w:rPr>
          <w:rFonts w:ascii="Times New Roman" w:eastAsia="Times New Roman" w:hAnsi="Times New Roman" w:cs="Times New Roman"/>
          <w:b/>
          <w:bCs/>
          <w:color w:val="222222"/>
          <w:sz w:val="24"/>
          <w:szCs w:val="24"/>
          <w:lang w:val="ru-RU" w:eastAsia="ru-RU"/>
        </w:rPr>
      </w:pPr>
    </w:p>
    <w:p w:rsidR="00D4370C" w:rsidRPr="00373E34" w:rsidRDefault="00D4370C" w:rsidP="00D4370C">
      <w:pPr>
        <w:spacing w:after="136" w:line="240" w:lineRule="auto"/>
        <w:jc w:val="center"/>
        <w:rPr>
          <w:rFonts w:ascii="Times New Roman" w:eastAsia="Times New Roman" w:hAnsi="Times New Roman" w:cs="Times New Roman"/>
          <w:b/>
          <w:bCs/>
          <w:color w:val="222222"/>
          <w:sz w:val="24"/>
          <w:szCs w:val="24"/>
          <w:lang w:val="ru-RU" w:eastAsia="ru-RU"/>
        </w:rPr>
      </w:pPr>
      <w:r w:rsidRPr="00373E34">
        <w:rPr>
          <w:rFonts w:ascii="Times New Roman" w:eastAsia="Times New Roman" w:hAnsi="Times New Roman" w:cs="Times New Roman"/>
          <w:b/>
          <w:bCs/>
          <w:color w:val="222222"/>
          <w:sz w:val="24"/>
          <w:szCs w:val="24"/>
          <w:lang w:val="ru-RU" w:eastAsia="ru-RU"/>
        </w:rPr>
        <w:t>Общие сведения об образовательной организации</w:t>
      </w:r>
    </w:p>
    <w:p w:rsidR="00D1056E" w:rsidRDefault="00D1056E" w:rsidP="00D4370C">
      <w:pPr>
        <w:spacing w:after="136" w:line="240" w:lineRule="auto"/>
        <w:jc w:val="center"/>
        <w:rPr>
          <w:rFonts w:ascii="Arial" w:eastAsia="Times New Roman" w:hAnsi="Arial" w:cs="Arial"/>
          <w:b/>
          <w:bCs/>
          <w:color w:val="222222"/>
          <w:sz w:val="19"/>
          <w:lang w:val="ru-RU" w:eastAsia="ru-RU"/>
        </w:rPr>
      </w:pPr>
    </w:p>
    <w:tbl>
      <w:tblPr>
        <w:tblW w:w="1030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5769"/>
      </w:tblGrid>
      <w:tr w:rsidR="00D1056E" w:rsidRPr="003D73BC" w:rsidTr="004D7A80">
        <w:tc>
          <w:tcPr>
            <w:tcW w:w="4536" w:type="dxa"/>
          </w:tcPr>
          <w:p w:rsidR="00D1056E" w:rsidRPr="004F6B6B" w:rsidRDefault="00D1056E" w:rsidP="004D7A80">
            <w:pPr>
              <w:pStyle w:val="a9"/>
              <w:spacing w:after="0" w:line="240" w:lineRule="auto"/>
              <w:ind w:left="0"/>
              <w:rPr>
                <w:rFonts w:ascii="Times New Roman" w:hAnsi="Times New Roman"/>
                <w:lang w:eastAsia="en-US"/>
              </w:rPr>
            </w:pPr>
            <w:r w:rsidRPr="004F6B6B">
              <w:rPr>
                <w:rFonts w:ascii="Times New Roman" w:hAnsi="Times New Roman"/>
              </w:rPr>
              <w:t>Полное наименование учреждения</w:t>
            </w:r>
          </w:p>
        </w:tc>
        <w:tc>
          <w:tcPr>
            <w:tcW w:w="5769" w:type="dxa"/>
          </w:tcPr>
          <w:p w:rsidR="00D1056E" w:rsidRPr="004F6B6B" w:rsidRDefault="00D1056E" w:rsidP="004D7A80">
            <w:pPr>
              <w:pStyle w:val="a9"/>
              <w:spacing w:after="0" w:line="240" w:lineRule="auto"/>
              <w:ind w:left="0"/>
              <w:rPr>
                <w:rFonts w:ascii="Times New Roman" w:hAnsi="Times New Roman"/>
                <w:lang w:eastAsia="en-US"/>
              </w:rPr>
            </w:pPr>
            <w:r w:rsidRPr="004F6B6B">
              <w:rPr>
                <w:rFonts w:ascii="Times New Roman" w:hAnsi="Times New Roman"/>
              </w:rPr>
              <w:t>Муниципальное автономное общеобразовательное учреждение «Средняя общеобразовательная школа № 24» г.Перми</w:t>
            </w:r>
          </w:p>
        </w:tc>
      </w:tr>
      <w:tr w:rsidR="00D1056E" w:rsidRPr="004F6B6B" w:rsidTr="004D7A80">
        <w:tc>
          <w:tcPr>
            <w:tcW w:w="4536" w:type="dxa"/>
          </w:tcPr>
          <w:p w:rsidR="00D1056E" w:rsidRPr="004F6B6B" w:rsidRDefault="00D1056E" w:rsidP="004D7A80">
            <w:pPr>
              <w:pStyle w:val="a9"/>
              <w:spacing w:after="0" w:line="240" w:lineRule="auto"/>
              <w:ind w:left="0"/>
              <w:rPr>
                <w:rFonts w:ascii="Times New Roman" w:hAnsi="Times New Roman"/>
                <w:lang w:eastAsia="en-US"/>
              </w:rPr>
            </w:pPr>
            <w:r w:rsidRPr="004F6B6B">
              <w:rPr>
                <w:rFonts w:ascii="Times New Roman" w:hAnsi="Times New Roman"/>
              </w:rPr>
              <w:t>Краткое наименование учреждения</w:t>
            </w:r>
          </w:p>
        </w:tc>
        <w:tc>
          <w:tcPr>
            <w:tcW w:w="5769" w:type="dxa"/>
          </w:tcPr>
          <w:p w:rsidR="00D1056E" w:rsidRPr="004F6B6B" w:rsidRDefault="00D1056E" w:rsidP="004D7A80">
            <w:pPr>
              <w:pStyle w:val="a9"/>
              <w:spacing w:after="0" w:line="240" w:lineRule="auto"/>
              <w:ind w:left="0"/>
              <w:rPr>
                <w:rFonts w:ascii="Times New Roman" w:hAnsi="Times New Roman"/>
                <w:lang w:val="en-US" w:eastAsia="en-US"/>
              </w:rPr>
            </w:pPr>
            <w:r w:rsidRPr="004F6B6B">
              <w:rPr>
                <w:rFonts w:ascii="Times New Roman" w:hAnsi="Times New Roman"/>
              </w:rPr>
              <w:t>МАОУ «СОШ № 24» г.Перми</w:t>
            </w:r>
          </w:p>
          <w:p w:rsidR="00D1056E" w:rsidRPr="004F6B6B" w:rsidRDefault="00D1056E" w:rsidP="004D7A80">
            <w:pPr>
              <w:pStyle w:val="a9"/>
              <w:spacing w:after="0" w:line="240" w:lineRule="auto"/>
              <w:ind w:left="0"/>
              <w:rPr>
                <w:rFonts w:ascii="Times New Roman" w:hAnsi="Times New Roman"/>
                <w:lang w:val="en-US" w:eastAsia="en-US"/>
              </w:rPr>
            </w:pPr>
          </w:p>
        </w:tc>
      </w:tr>
      <w:tr w:rsidR="00D1056E" w:rsidRPr="003D73BC" w:rsidTr="004D7A80">
        <w:tc>
          <w:tcPr>
            <w:tcW w:w="4536" w:type="dxa"/>
          </w:tcPr>
          <w:p w:rsidR="00D1056E" w:rsidRPr="004F6B6B" w:rsidRDefault="00D1056E" w:rsidP="004D7A80">
            <w:pPr>
              <w:pStyle w:val="a9"/>
              <w:spacing w:after="0" w:line="240" w:lineRule="auto"/>
              <w:ind w:left="0"/>
              <w:rPr>
                <w:rFonts w:ascii="Times New Roman" w:hAnsi="Times New Roman"/>
                <w:lang w:eastAsia="en-US"/>
              </w:rPr>
            </w:pPr>
            <w:r w:rsidRPr="004F6B6B">
              <w:rPr>
                <w:rFonts w:ascii="Times New Roman" w:hAnsi="Times New Roman"/>
              </w:rPr>
              <w:t>Тип, вид, организационно-правовой статус</w:t>
            </w:r>
          </w:p>
        </w:tc>
        <w:tc>
          <w:tcPr>
            <w:tcW w:w="5769" w:type="dxa"/>
          </w:tcPr>
          <w:p w:rsidR="00D1056E" w:rsidRPr="004F6B6B" w:rsidRDefault="00D1056E" w:rsidP="004D7A80">
            <w:pPr>
              <w:pStyle w:val="a9"/>
              <w:spacing w:after="0" w:line="240" w:lineRule="auto"/>
              <w:ind w:left="0"/>
              <w:rPr>
                <w:rFonts w:ascii="Times New Roman" w:hAnsi="Times New Roman"/>
                <w:lang w:eastAsia="en-US"/>
              </w:rPr>
            </w:pPr>
            <w:r w:rsidRPr="004F6B6B">
              <w:rPr>
                <w:rFonts w:ascii="Times New Roman" w:hAnsi="Times New Roman"/>
              </w:rPr>
              <w:t xml:space="preserve">Общеобразовательная организация, </w:t>
            </w:r>
          </w:p>
          <w:p w:rsidR="00D1056E" w:rsidRPr="004F6B6B" w:rsidRDefault="00D1056E" w:rsidP="004D7A80">
            <w:pPr>
              <w:pStyle w:val="a9"/>
              <w:spacing w:after="0" w:line="240" w:lineRule="auto"/>
              <w:ind w:left="0"/>
              <w:rPr>
                <w:rFonts w:ascii="Times New Roman" w:hAnsi="Times New Roman"/>
                <w:lang w:eastAsia="en-US"/>
              </w:rPr>
            </w:pPr>
            <w:r w:rsidRPr="004F6B6B">
              <w:rPr>
                <w:rFonts w:ascii="Times New Roman" w:hAnsi="Times New Roman"/>
              </w:rPr>
              <w:t>унитарная некоммерческая организация – муниципальное автономное учреждение</w:t>
            </w:r>
          </w:p>
        </w:tc>
      </w:tr>
      <w:tr w:rsidR="00D1056E" w:rsidRPr="003D73BC" w:rsidTr="004D7A80">
        <w:tc>
          <w:tcPr>
            <w:tcW w:w="4536" w:type="dxa"/>
          </w:tcPr>
          <w:p w:rsidR="00D1056E" w:rsidRPr="004F6B6B" w:rsidRDefault="00D1056E" w:rsidP="004D7A80">
            <w:pPr>
              <w:pStyle w:val="a9"/>
              <w:spacing w:after="0" w:line="240" w:lineRule="auto"/>
              <w:ind w:left="0"/>
              <w:rPr>
                <w:rFonts w:ascii="Times New Roman" w:hAnsi="Times New Roman"/>
                <w:lang w:eastAsia="en-US"/>
              </w:rPr>
            </w:pPr>
            <w:r w:rsidRPr="004F6B6B">
              <w:rPr>
                <w:rFonts w:ascii="Times New Roman" w:hAnsi="Times New Roman"/>
              </w:rPr>
              <w:t>Юридический адрес</w:t>
            </w:r>
          </w:p>
        </w:tc>
        <w:tc>
          <w:tcPr>
            <w:tcW w:w="5769" w:type="dxa"/>
          </w:tcPr>
          <w:p w:rsidR="00D1056E" w:rsidRPr="004F6B6B" w:rsidRDefault="00D1056E" w:rsidP="004D7A80">
            <w:pPr>
              <w:pStyle w:val="a9"/>
              <w:spacing w:after="0" w:line="240" w:lineRule="auto"/>
              <w:ind w:left="0"/>
              <w:rPr>
                <w:rFonts w:ascii="Times New Roman" w:hAnsi="Times New Roman"/>
                <w:lang w:eastAsia="en-US"/>
              </w:rPr>
            </w:pPr>
            <w:r w:rsidRPr="004F6B6B">
              <w:rPr>
                <w:rFonts w:ascii="Times New Roman" w:hAnsi="Times New Roman"/>
              </w:rPr>
              <w:t>614112, Россия, Пермский край, г.Пермь, ул.Репина, д.67а</w:t>
            </w:r>
          </w:p>
        </w:tc>
      </w:tr>
      <w:tr w:rsidR="00D1056E" w:rsidRPr="003D73BC" w:rsidTr="004D7A80">
        <w:tc>
          <w:tcPr>
            <w:tcW w:w="4536" w:type="dxa"/>
          </w:tcPr>
          <w:p w:rsidR="00D1056E" w:rsidRPr="004F6B6B" w:rsidRDefault="00D1056E" w:rsidP="004D7A80">
            <w:pPr>
              <w:pStyle w:val="a9"/>
              <w:spacing w:after="0" w:line="240" w:lineRule="auto"/>
              <w:ind w:left="0"/>
              <w:rPr>
                <w:rFonts w:ascii="Times New Roman" w:hAnsi="Times New Roman"/>
                <w:lang w:eastAsia="en-US"/>
              </w:rPr>
            </w:pPr>
            <w:r w:rsidRPr="004F6B6B">
              <w:rPr>
                <w:rFonts w:ascii="Times New Roman" w:hAnsi="Times New Roman"/>
              </w:rPr>
              <w:t>Фактический адрес</w:t>
            </w:r>
          </w:p>
        </w:tc>
        <w:tc>
          <w:tcPr>
            <w:tcW w:w="5769" w:type="dxa"/>
          </w:tcPr>
          <w:p w:rsidR="00D1056E" w:rsidRPr="004F6B6B" w:rsidRDefault="00D1056E" w:rsidP="004D7A80">
            <w:pPr>
              <w:pStyle w:val="a9"/>
              <w:spacing w:after="0" w:line="240" w:lineRule="auto"/>
              <w:ind w:left="0"/>
              <w:rPr>
                <w:rFonts w:ascii="Times New Roman" w:hAnsi="Times New Roman"/>
                <w:lang w:eastAsia="en-US"/>
              </w:rPr>
            </w:pPr>
            <w:r w:rsidRPr="004F6B6B">
              <w:rPr>
                <w:rFonts w:ascii="Times New Roman" w:hAnsi="Times New Roman"/>
              </w:rPr>
              <w:t>614112, Россия, Пермский край, г.Пермь, ул.Репина, д.67а</w:t>
            </w:r>
          </w:p>
        </w:tc>
      </w:tr>
      <w:tr w:rsidR="00D1056E" w:rsidRPr="004F6B6B" w:rsidTr="004D7A80">
        <w:tc>
          <w:tcPr>
            <w:tcW w:w="4536" w:type="dxa"/>
          </w:tcPr>
          <w:p w:rsidR="00D1056E" w:rsidRPr="004F6B6B" w:rsidRDefault="00D1056E" w:rsidP="004D7A80">
            <w:pPr>
              <w:pStyle w:val="a9"/>
              <w:spacing w:after="0" w:line="240" w:lineRule="auto"/>
              <w:ind w:left="0"/>
              <w:rPr>
                <w:rFonts w:ascii="Times New Roman" w:hAnsi="Times New Roman"/>
                <w:lang w:eastAsia="en-US"/>
              </w:rPr>
            </w:pPr>
            <w:r w:rsidRPr="004F6B6B">
              <w:rPr>
                <w:rFonts w:ascii="Times New Roman" w:hAnsi="Times New Roman"/>
              </w:rPr>
              <w:t>Телефон/факс</w:t>
            </w:r>
          </w:p>
        </w:tc>
        <w:tc>
          <w:tcPr>
            <w:tcW w:w="5769" w:type="dxa"/>
          </w:tcPr>
          <w:p w:rsidR="00D1056E" w:rsidRPr="004F6B6B" w:rsidRDefault="00D1056E" w:rsidP="004D7A80">
            <w:pPr>
              <w:pStyle w:val="a9"/>
              <w:spacing w:after="0" w:line="240" w:lineRule="auto"/>
              <w:ind w:left="0"/>
              <w:rPr>
                <w:rFonts w:ascii="Times New Roman" w:hAnsi="Times New Roman"/>
                <w:lang w:eastAsia="en-US"/>
              </w:rPr>
            </w:pPr>
            <w:r w:rsidRPr="004F6B6B">
              <w:rPr>
                <w:rFonts w:ascii="Times New Roman" w:hAnsi="Times New Roman"/>
              </w:rPr>
              <w:t>(342) 285 29 68</w:t>
            </w:r>
          </w:p>
        </w:tc>
      </w:tr>
      <w:tr w:rsidR="00D1056E" w:rsidRPr="003D73BC" w:rsidTr="004D7A80">
        <w:tc>
          <w:tcPr>
            <w:tcW w:w="4536" w:type="dxa"/>
          </w:tcPr>
          <w:p w:rsidR="00D1056E" w:rsidRPr="004F6B6B" w:rsidRDefault="00D1056E" w:rsidP="004D7A80">
            <w:pPr>
              <w:pStyle w:val="a9"/>
              <w:spacing w:after="0" w:line="240" w:lineRule="auto"/>
              <w:ind w:left="0"/>
              <w:rPr>
                <w:rFonts w:ascii="Times New Roman" w:hAnsi="Times New Roman"/>
                <w:lang w:eastAsia="en-US"/>
              </w:rPr>
            </w:pPr>
            <w:r w:rsidRPr="004F6B6B">
              <w:rPr>
                <w:rFonts w:ascii="Times New Roman" w:hAnsi="Times New Roman"/>
              </w:rPr>
              <w:t>Сайт/</w:t>
            </w:r>
            <w:r w:rsidRPr="004F6B6B">
              <w:rPr>
                <w:rFonts w:ascii="Times New Roman" w:hAnsi="Times New Roman"/>
                <w:lang w:val="en-US"/>
              </w:rPr>
              <w:t xml:space="preserve">e-mail </w:t>
            </w:r>
          </w:p>
        </w:tc>
        <w:tc>
          <w:tcPr>
            <w:tcW w:w="5769" w:type="dxa"/>
          </w:tcPr>
          <w:p w:rsidR="00D1056E" w:rsidRPr="004F6B6B" w:rsidRDefault="00D1056E" w:rsidP="004D7A80">
            <w:pPr>
              <w:pStyle w:val="a9"/>
              <w:spacing w:after="0" w:line="240" w:lineRule="auto"/>
              <w:ind w:left="0"/>
              <w:rPr>
                <w:lang w:val="it-IT" w:eastAsia="en-US"/>
              </w:rPr>
            </w:pPr>
            <w:r w:rsidRPr="004F6B6B">
              <w:t>Сайт</w:t>
            </w:r>
            <w:r w:rsidRPr="004F6B6B">
              <w:rPr>
                <w:lang w:val="it-IT"/>
              </w:rPr>
              <w:t xml:space="preserve">:   </w:t>
            </w:r>
            <w:r w:rsidR="005373D1">
              <w:fldChar w:fldCharType="begin"/>
            </w:r>
            <w:r w:rsidRPr="00A74D24">
              <w:rPr>
                <w:lang w:val="en-US"/>
              </w:rPr>
              <w:instrText>HYPERLINK</w:instrText>
            </w:r>
            <w:r w:rsidRPr="003D73BC">
              <w:instrText xml:space="preserve"> "</w:instrText>
            </w:r>
            <w:r w:rsidRPr="00A74D24">
              <w:rPr>
                <w:lang w:val="en-US"/>
              </w:rPr>
              <w:instrText>http</w:instrText>
            </w:r>
            <w:r w:rsidRPr="003D73BC">
              <w:instrText>://</w:instrText>
            </w:r>
            <w:r w:rsidRPr="00A74D24">
              <w:rPr>
                <w:lang w:val="en-US"/>
              </w:rPr>
              <w:instrText>perm</w:instrText>
            </w:r>
            <w:r w:rsidRPr="003D73BC">
              <w:instrText>-</w:instrText>
            </w:r>
            <w:r w:rsidRPr="00A74D24">
              <w:rPr>
                <w:lang w:val="en-US"/>
              </w:rPr>
              <w:instrText>school</w:instrText>
            </w:r>
            <w:r w:rsidRPr="003D73BC">
              <w:instrText>24.</w:instrText>
            </w:r>
            <w:r w:rsidRPr="00A74D24">
              <w:rPr>
                <w:lang w:val="en-US"/>
              </w:rPr>
              <w:instrText>ru</w:instrText>
            </w:r>
            <w:r w:rsidRPr="003D73BC">
              <w:instrText>"</w:instrText>
            </w:r>
            <w:r w:rsidR="005373D1">
              <w:fldChar w:fldCharType="separate"/>
            </w:r>
            <w:r w:rsidRPr="004F6B6B">
              <w:rPr>
                <w:rStyle w:val="a5"/>
                <w:lang w:val="it-IT"/>
              </w:rPr>
              <w:t>http://perm-school24.ru</w:t>
            </w:r>
            <w:r w:rsidR="005373D1">
              <w:fldChar w:fldCharType="end"/>
            </w:r>
          </w:p>
          <w:p w:rsidR="00D1056E" w:rsidRPr="004F6B6B" w:rsidRDefault="00D1056E" w:rsidP="004D7A80">
            <w:pPr>
              <w:pStyle w:val="a9"/>
              <w:spacing w:after="0" w:line="240" w:lineRule="auto"/>
              <w:ind w:left="0"/>
              <w:rPr>
                <w:rFonts w:ascii="Times New Roman" w:hAnsi="Times New Roman"/>
                <w:lang w:val="it-IT" w:eastAsia="en-US"/>
              </w:rPr>
            </w:pPr>
            <w:r w:rsidRPr="004F6B6B">
              <w:rPr>
                <w:rFonts w:ascii="Times New Roman" w:hAnsi="Times New Roman"/>
                <w:lang w:val="it-IT"/>
              </w:rPr>
              <w:t xml:space="preserve">e-mail: </w:t>
            </w:r>
            <w:r w:rsidR="005373D1">
              <w:fldChar w:fldCharType="begin"/>
            </w:r>
            <w:r w:rsidRPr="00A74D24">
              <w:rPr>
                <w:lang w:val="en-US"/>
              </w:rPr>
              <w:instrText>HYPERLINK</w:instrText>
            </w:r>
            <w:r w:rsidRPr="003D73BC">
              <w:instrText xml:space="preserve"> "</w:instrText>
            </w:r>
            <w:r w:rsidRPr="00A74D24">
              <w:rPr>
                <w:lang w:val="en-US"/>
              </w:rPr>
              <w:instrText>mailto</w:instrText>
            </w:r>
            <w:r w:rsidRPr="003D73BC">
              <w:instrText>:</w:instrText>
            </w:r>
            <w:r w:rsidRPr="00A74D24">
              <w:rPr>
                <w:lang w:val="en-US"/>
              </w:rPr>
              <w:instrText>mouschool</w:instrText>
            </w:r>
            <w:r w:rsidRPr="003D73BC">
              <w:instrText>24@</w:instrText>
            </w:r>
            <w:r w:rsidRPr="00A74D24">
              <w:rPr>
                <w:lang w:val="en-US"/>
              </w:rPr>
              <w:instrText>mail</w:instrText>
            </w:r>
            <w:r w:rsidRPr="003D73BC">
              <w:instrText>.</w:instrText>
            </w:r>
            <w:r w:rsidRPr="00A74D24">
              <w:rPr>
                <w:lang w:val="en-US"/>
              </w:rPr>
              <w:instrText>ru</w:instrText>
            </w:r>
            <w:r w:rsidRPr="003D73BC">
              <w:instrText>"</w:instrText>
            </w:r>
            <w:r w:rsidR="005373D1">
              <w:fldChar w:fldCharType="separate"/>
            </w:r>
            <w:r w:rsidRPr="004F6B6B">
              <w:rPr>
                <w:rStyle w:val="a5"/>
                <w:lang w:val="it-IT"/>
              </w:rPr>
              <w:t>mouschool24@mail.ru</w:t>
            </w:r>
            <w:r w:rsidR="005373D1">
              <w:fldChar w:fldCharType="end"/>
            </w:r>
          </w:p>
        </w:tc>
      </w:tr>
      <w:tr w:rsidR="00D1056E" w:rsidRPr="004F6B6B" w:rsidTr="004D7A80">
        <w:tc>
          <w:tcPr>
            <w:tcW w:w="4536" w:type="dxa"/>
          </w:tcPr>
          <w:p w:rsidR="00D1056E" w:rsidRPr="004F6B6B" w:rsidRDefault="00D1056E" w:rsidP="004D7A80">
            <w:pPr>
              <w:pStyle w:val="a9"/>
              <w:spacing w:after="0" w:line="240" w:lineRule="auto"/>
              <w:ind w:left="0"/>
              <w:rPr>
                <w:rFonts w:ascii="Times New Roman" w:hAnsi="Times New Roman"/>
                <w:lang w:eastAsia="en-US"/>
              </w:rPr>
            </w:pPr>
            <w:r w:rsidRPr="004F6B6B">
              <w:rPr>
                <w:rFonts w:ascii="Times New Roman" w:hAnsi="Times New Roman"/>
              </w:rPr>
              <w:t>Дата основания</w:t>
            </w:r>
          </w:p>
        </w:tc>
        <w:tc>
          <w:tcPr>
            <w:tcW w:w="5769" w:type="dxa"/>
          </w:tcPr>
          <w:p w:rsidR="00D1056E" w:rsidRPr="004F6B6B" w:rsidRDefault="00D1056E" w:rsidP="004D7A80">
            <w:pPr>
              <w:pStyle w:val="a9"/>
              <w:spacing w:after="0" w:line="240" w:lineRule="auto"/>
              <w:ind w:left="0"/>
              <w:rPr>
                <w:rFonts w:ascii="Times New Roman" w:hAnsi="Times New Roman"/>
                <w:lang w:eastAsia="en-US"/>
              </w:rPr>
            </w:pPr>
            <w:r w:rsidRPr="004F6B6B">
              <w:rPr>
                <w:rFonts w:ascii="Times New Roman" w:hAnsi="Times New Roman"/>
              </w:rPr>
              <w:t>1986 год</w:t>
            </w:r>
          </w:p>
        </w:tc>
      </w:tr>
      <w:tr w:rsidR="00D1056E" w:rsidRPr="003D73BC" w:rsidTr="004D7A80">
        <w:tc>
          <w:tcPr>
            <w:tcW w:w="4536" w:type="dxa"/>
          </w:tcPr>
          <w:p w:rsidR="00D1056E" w:rsidRPr="004F6B6B" w:rsidRDefault="00D1056E" w:rsidP="004D7A80">
            <w:pPr>
              <w:pStyle w:val="a9"/>
              <w:spacing w:after="0" w:line="240" w:lineRule="auto"/>
              <w:ind w:left="0"/>
              <w:rPr>
                <w:rFonts w:ascii="Times New Roman" w:hAnsi="Times New Roman"/>
                <w:lang w:eastAsia="en-US"/>
              </w:rPr>
            </w:pPr>
            <w:r w:rsidRPr="004F6B6B">
              <w:rPr>
                <w:rFonts w:ascii="Times New Roman" w:hAnsi="Times New Roman"/>
              </w:rPr>
              <w:t>Имеющиеся лицензии на образовательную деятельность (действующие), серия, номер, дата выдачи</w:t>
            </w:r>
          </w:p>
        </w:tc>
        <w:tc>
          <w:tcPr>
            <w:tcW w:w="5769" w:type="dxa"/>
          </w:tcPr>
          <w:p w:rsidR="00D1056E" w:rsidRPr="004F6B6B" w:rsidRDefault="00D1056E" w:rsidP="004D7A80">
            <w:pPr>
              <w:pStyle w:val="a9"/>
              <w:spacing w:after="0" w:line="240" w:lineRule="auto"/>
              <w:ind w:left="0"/>
              <w:rPr>
                <w:rFonts w:ascii="Times New Roman" w:hAnsi="Times New Roman"/>
                <w:color w:val="000000"/>
                <w:sz w:val="24"/>
                <w:szCs w:val="24"/>
                <w:lang w:eastAsia="en-US"/>
              </w:rPr>
            </w:pPr>
            <w:r w:rsidRPr="004F6B6B">
              <w:rPr>
                <w:rFonts w:ascii="Times New Roman" w:hAnsi="Times New Roman"/>
                <w:color w:val="000000"/>
                <w:sz w:val="24"/>
                <w:szCs w:val="24"/>
                <w:lang w:val="en-US"/>
              </w:rPr>
              <w:t>C</w:t>
            </w:r>
            <w:proofErr w:type="spellStart"/>
            <w:r w:rsidRPr="004F6B6B">
              <w:rPr>
                <w:rFonts w:ascii="Times New Roman" w:hAnsi="Times New Roman"/>
                <w:color w:val="000000"/>
                <w:sz w:val="24"/>
                <w:szCs w:val="24"/>
              </w:rPr>
              <w:t>ерия</w:t>
            </w:r>
            <w:proofErr w:type="spellEnd"/>
            <w:r w:rsidRPr="004F6B6B">
              <w:rPr>
                <w:rFonts w:ascii="Times New Roman" w:hAnsi="Times New Roman"/>
                <w:color w:val="000000"/>
                <w:sz w:val="24"/>
                <w:szCs w:val="24"/>
              </w:rPr>
              <w:t xml:space="preserve"> 59Л01 № 0002155, </w:t>
            </w:r>
          </w:p>
          <w:p w:rsidR="00D1056E" w:rsidRPr="004F6B6B" w:rsidRDefault="00D1056E" w:rsidP="004D7A80">
            <w:pPr>
              <w:pStyle w:val="a9"/>
              <w:spacing w:after="0" w:line="240" w:lineRule="auto"/>
              <w:ind w:left="0"/>
              <w:rPr>
                <w:rFonts w:ascii="Times New Roman" w:hAnsi="Times New Roman"/>
                <w:lang w:eastAsia="en-US"/>
              </w:rPr>
            </w:pPr>
            <w:r w:rsidRPr="004F6B6B">
              <w:rPr>
                <w:rFonts w:ascii="Times New Roman" w:hAnsi="Times New Roman"/>
                <w:color w:val="000000"/>
                <w:sz w:val="24"/>
                <w:szCs w:val="24"/>
              </w:rPr>
              <w:t>рег. № 4304 от 28 августа  2015 года (бессрочная)</w:t>
            </w:r>
          </w:p>
        </w:tc>
      </w:tr>
      <w:tr w:rsidR="00D1056E" w:rsidRPr="003D73BC" w:rsidTr="004D7A80">
        <w:tc>
          <w:tcPr>
            <w:tcW w:w="4536" w:type="dxa"/>
          </w:tcPr>
          <w:p w:rsidR="00D1056E" w:rsidRPr="004F6B6B" w:rsidRDefault="00D1056E" w:rsidP="004D7A80">
            <w:pPr>
              <w:pStyle w:val="a9"/>
              <w:spacing w:after="0" w:line="240" w:lineRule="auto"/>
              <w:ind w:left="0"/>
              <w:rPr>
                <w:rFonts w:ascii="Times New Roman" w:hAnsi="Times New Roman"/>
                <w:lang w:eastAsia="en-US"/>
              </w:rPr>
            </w:pPr>
            <w:r w:rsidRPr="004F6B6B">
              <w:rPr>
                <w:rFonts w:ascii="Times New Roman" w:hAnsi="Times New Roman"/>
              </w:rPr>
              <w:t>Свидетельство о государственной аккредитации, серия, номер, дата выдачи</w:t>
            </w:r>
          </w:p>
        </w:tc>
        <w:tc>
          <w:tcPr>
            <w:tcW w:w="5769" w:type="dxa"/>
          </w:tcPr>
          <w:p w:rsidR="00D1056E" w:rsidRPr="004F6B6B" w:rsidRDefault="00D1056E" w:rsidP="004D7A80">
            <w:pPr>
              <w:pStyle w:val="a9"/>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lang w:eastAsia="en-US"/>
              </w:rPr>
            </w:pPr>
            <w:r w:rsidRPr="004F6B6B">
              <w:rPr>
                <w:rFonts w:ascii="Times New Roman" w:hAnsi="Times New Roman"/>
                <w:sz w:val="24"/>
                <w:szCs w:val="24"/>
              </w:rPr>
              <w:t xml:space="preserve">Серия 59А01 № 0000955, </w:t>
            </w:r>
          </w:p>
          <w:p w:rsidR="00D1056E" w:rsidRPr="004F6B6B" w:rsidRDefault="00D1056E" w:rsidP="004D7A80">
            <w:pPr>
              <w:pStyle w:val="a9"/>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lang w:eastAsia="en-US"/>
              </w:rPr>
            </w:pPr>
            <w:r w:rsidRPr="004F6B6B">
              <w:rPr>
                <w:rFonts w:ascii="Times New Roman" w:hAnsi="Times New Roman"/>
                <w:sz w:val="24"/>
                <w:szCs w:val="24"/>
              </w:rPr>
              <w:t xml:space="preserve">рег. № 757 от 22 декабря 2015 года </w:t>
            </w:r>
          </w:p>
        </w:tc>
      </w:tr>
      <w:tr w:rsidR="00D1056E" w:rsidRPr="004F6B6B" w:rsidTr="004D7A80">
        <w:tc>
          <w:tcPr>
            <w:tcW w:w="4536" w:type="dxa"/>
          </w:tcPr>
          <w:p w:rsidR="00D1056E" w:rsidRPr="004F6B6B" w:rsidRDefault="00D1056E" w:rsidP="004D7A80">
            <w:pPr>
              <w:pStyle w:val="a9"/>
              <w:spacing w:after="0" w:line="240" w:lineRule="auto"/>
              <w:ind w:left="0"/>
              <w:rPr>
                <w:rFonts w:ascii="Times New Roman" w:hAnsi="Times New Roman"/>
                <w:lang w:eastAsia="en-US"/>
              </w:rPr>
            </w:pPr>
            <w:r w:rsidRPr="004F6B6B">
              <w:rPr>
                <w:rFonts w:ascii="Times New Roman" w:hAnsi="Times New Roman"/>
              </w:rPr>
              <w:t>ФИО руководителя учреждения</w:t>
            </w:r>
          </w:p>
        </w:tc>
        <w:tc>
          <w:tcPr>
            <w:tcW w:w="5769" w:type="dxa"/>
          </w:tcPr>
          <w:p w:rsidR="00D1056E" w:rsidRPr="004F6B6B" w:rsidRDefault="00D1056E" w:rsidP="004D7A80">
            <w:pPr>
              <w:pStyle w:val="a9"/>
              <w:spacing w:after="0" w:line="240" w:lineRule="auto"/>
              <w:ind w:left="0"/>
              <w:rPr>
                <w:rFonts w:ascii="Times New Roman" w:hAnsi="Times New Roman"/>
                <w:lang w:val="en-US" w:eastAsia="en-US"/>
              </w:rPr>
            </w:pPr>
            <w:r w:rsidRPr="004F6B6B">
              <w:rPr>
                <w:rFonts w:ascii="Times New Roman" w:hAnsi="Times New Roman"/>
              </w:rPr>
              <w:t>Котельникова Ирина Николаевна</w:t>
            </w:r>
          </w:p>
          <w:p w:rsidR="00D1056E" w:rsidRPr="004F6B6B" w:rsidRDefault="00D1056E" w:rsidP="004D7A80">
            <w:pPr>
              <w:pStyle w:val="a9"/>
              <w:spacing w:after="0" w:line="240" w:lineRule="auto"/>
              <w:ind w:left="0"/>
              <w:rPr>
                <w:rFonts w:ascii="Times New Roman" w:hAnsi="Times New Roman"/>
                <w:lang w:val="en-US" w:eastAsia="en-US"/>
              </w:rPr>
            </w:pPr>
          </w:p>
        </w:tc>
      </w:tr>
      <w:tr w:rsidR="00D1056E" w:rsidRPr="003D73BC" w:rsidTr="004D7A80">
        <w:tc>
          <w:tcPr>
            <w:tcW w:w="4536" w:type="dxa"/>
          </w:tcPr>
          <w:p w:rsidR="00D1056E" w:rsidRPr="004F6B6B" w:rsidRDefault="00D1056E" w:rsidP="004D7A80">
            <w:pPr>
              <w:pStyle w:val="a9"/>
              <w:spacing w:after="0" w:line="240" w:lineRule="auto"/>
              <w:ind w:left="0"/>
              <w:rPr>
                <w:rFonts w:ascii="Times New Roman" w:hAnsi="Times New Roman"/>
                <w:lang w:eastAsia="en-US"/>
              </w:rPr>
            </w:pPr>
            <w:r w:rsidRPr="004F6B6B">
              <w:rPr>
                <w:rFonts w:ascii="Times New Roman" w:hAnsi="Times New Roman"/>
              </w:rPr>
              <w:t>ФИО заместителей руководителя ОУ по направлениям</w:t>
            </w:r>
          </w:p>
        </w:tc>
        <w:tc>
          <w:tcPr>
            <w:tcW w:w="5769" w:type="dxa"/>
          </w:tcPr>
          <w:p w:rsidR="00D1056E" w:rsidRPr="004F6B6B" w:rsidRDefault="00D1056E" w:rsidP="004D7A80">
            <w:pPr>
              <w:pStyle w:val="a9"/>
              <w:spacing w:after="0" w:line="240" w:lineRule="auto"/>
              <w:ind w:left="0"/>
              <w:rPr>
                <w:rFonts w:ascii="Times New Roman" w:hAnsi="Times New Roman"/>
                <w:lang w:eastAsia="en-US"/>
              </w:rPr>
            </w:pPr>
            <w:r w:rsidRPr="004F6B6B">
              <w:rPr>
                <w:rFonts w:ascii="Times New Roman" w:hAnsi="Times New Roman"/>
              </w:rPr>
              <w:t>Мушакова Лариса Васифовна, зам.директора по УВР</w:t>
            </w:r>
          </w:p>
          <w:p w:rsidR="00D1056E" w:rsidRPr="004F6B6B" w:rsidRDefault="00D1056E" w:rsidP="004D7A80">
            <w:pPr>
              <w:pStyle w:val="a9"/>
              <w:spacing w:after="0" w:line="240" w:lineRule="auto"/>
              <w:ind w:left="0"/>
              <w:rPr>
                <w:rFonts w:ascii="Times New Roman" w:hAnsi="Times New Roman"/>
              </w:rPr>
            </w:pPr>
            <w:r w:rsidRPr="004F6B6B">
              <w:rPr>
                <w:rFonts w:ascii="Times New Roman" w:hAnsi="Times New Roman"/>
              </w:rPr>
              <w:t>Акименко Елена Дмитриевна, зам.директора по УВР, Лукьянченко Ирина Михайловна, зам.директора по УВР</w:t>
            </w:r>
          </w:p>
          <w:p w:rsidR="00D1056E" w:rsidRPr="004F6B6B" w:rsidRDefault="00D1056E" w:rsidP="004D7A80">
            <w:pPr>
              <w:pStyle w:val="a9"/>
              <w:spacing w:after="0" w:line="240" w:lineRule="auto"/>
              <w:ind w:left="0"/>
              <w:rPr>
                <w:rFonts w:ascii="Times New Roman" w:hAnsi="Times New Roman"/>
                <w:lang w:eastAsia="en-US"/>
              </w:rPr>
            </w:pPr>
            <w:r w:rsidRPr="004F6B6B">
              <w:rPr>
                <w:rFonts w:ascii="Times New Roman" w:hAnsi="Times New Roman"/>
              </w:rPr>
              <w:t>Дружинина Елена Анатольевна, зам.директора по АХЧ</w:t>
            </w:r>
          </w:p>
        </w:tc>
      </w:tr>
    </w:tbl>
    <w:p w:rsidR="00D1056E" w:rsidRPr="00D4370C" w:rsidRDefault="00D1056E" w:rsidP="00D4370C">
      <w:pPr>
        <w:spacing w:after="136" w:line="240" w:lineRule="auto"/>
        <w:jc w:val="center"/>
        <w:rPr>
          <w:rFonts w:ascii="Arial" w:eastAsia="Times New Roman" w:hAnsi="Arial" w:cs="Arial"/>
          <w:color w:val="222222"/>
          <w:sz w:val="19"/>
          <w:szCs w:val="19"/>
          <w:lang w:val="ru-RU" w:eastAsia="ru-RU"/>
        </w:rPr>
      </w:pPr>
    </w:p>
    <w:p w:rsidR="00D4370C" w:rsidRPr="00373E34" w:rsidRDefault="00D4370C" w:rsidP="00C435AF">
      <w:pPr>
        <w:spacing w:after="136" w:line="240" w:lineRule="auto"/>
        <w:jc w:val="both"/>
        <w:rPr>
          <w:rFonts w:ascii="Times New Roman" w:eastAsia="Times New Roman" w:hAnsi="Times New Roman" w:cs="Times New Roman"/>
          <w:sz w:val="24"/>
          <w:szCs w:val="24"/>
          <w:lang w:val="ru-RU" w:eastAsia="ru-RU"/>
        </w:rPr>
      </w:pPr>
      <w:r w:rsidRPr="00373E34">
        <w:rPr>
          <w:rFonts w:ascii="Times New Roman" w:eastAsia="Times New Roman" w:hAnsi="Times New Roman" w:cs="Times New Roman"/>
          <w:iCs/>
          <w:sz w:val="24"/>
          <w:szCs w:val="24"/>
          <w:lang w:val="ru-RU" w:eastAsia="ru-RU"/>
        </w:rPr>
        <w:t>М</w:t>
      </w:r>
      <w:r w:rsidR="004D7A80" w:rsidRPr="00373E34">
        <w:rPr>
          <w:rFonts w:ascii="Times New Roman" w:eastAsia="Times New Roman" w:hAnsi="Times New Roman" w:cs="Times New Roman"/>
          <w:iCs/>
          <w:sz w:val="24"/>
          <w:szCs w:val="24"/>
          <w:lang w:val="ru-RU" w:eastAsia="ru-RU"/>
        </w:rPr>
        <w:t>А</w:t>
      </w:r>
      <w:r w:rsidRPr="00373E34">
        <w:rPr>
          <w:rFonts w:ascii="Times New Roman" w:eastAsia="Times New Roman" w:hAnsi="Times New Roman" w:cs="Times New Roman"/>
          <w:iCs/>
          <w:sz w:val="24"/>
          <w:szCs w:val="24"/>
          <w:lang w:val="ru-RU" w:eastAsia="ru-RU"/>
        </w:rPr>
        <w:t xml:space="preserve">ОУ </w:t>
      </w:r>
      <w:r w:rsidR="00C435AF" w:rsidRPr="00373E34">
        <w:rPr>
          <w:rFonts w:ascii="Times New Roman" w:eastAsia="Times New Roman" w:hAnsi="Times New Roman" w:cs="Times New Roman"/>
          <w:iCs/>
          <w:sz w:val="24"/>
          <w:szCs w:val="24"/>
          <w:lang w:val="ru-RU" w:eastAsia="ru-RU"/>
        </w:rPr>
        <w:t xml:space="preserve">«СОШ </w:t>
      </w:r>
      <w:r w:rsidRPr="00373E34">
        <w:rPr>
          <w:rFonts w:ascii="Times New Roman" w:eastAsia="Times New Roman" w:hAnsi="Times New Roman" w:cs="Times New Roman"/>
          <w:iCs/>
          <w:sz w:val="24"/>
          <w:szCs w:val="24"/>
          <w:lang w:val="ru-RU" w:eastAsia="ru-RU"/>
        </w:rPr>
        <w:t xml:space="preserve">№ </w:t>
      </w:r>
      <w:r w:rsidR="004D7A80" w:rsidRPr="00373E34">
        <w:rPr>
          <w:rFonts w:ascii="Times New Roman" w:eastAsia="Times New Roman" w:hAnsi="Times New Roman" w:cs="Times New Roman"/>
          <w:iCs/>
          <w:sz w:val="24"/>
          <w:szCs w:val="24"/>
          <w:lang w:val="ru-RU" w:eastAsia="ru-RU"/>
        </w:rPr>
        <w:t>24</w:t>
      </w:r>
      <w:r w:rsidR="00C435AF" w:rsidRPr="00373E34">
        <w:rPr>
          <w:rFonts w:ascii="Times New Roman" w:eastAsia="Times New Roman" w:hAnsi="Times New Roman" w:cs="Times New Roman"/>
          <w:iCs/>
          <w:sz w:val="24"/>
          <w:szCs w:val="24"/>
          <w:lang w:val="ru-RU" w:eastAsia="ru-RU"/>
        </w:rPr>
        <w:t>» г.Перми</w:t>
      </w:r>
      <w:r w:rsidRPr="00373E34">
        <w:rPr>
          <w:rFonts w:ascii="Times New Roman" w:eastAsia="Times New Roman" w:hAnsi="Times New Roman" w:cs="Times New Roman"/>
          <w:iCs/>
          <w:sz w:val="24"/>
          <w:szCs w:val="24"/>
          <w:lang w:val="ru-RU" w:eastAsia="ru-RU"/>
        </w:rPr>
        <w:t xml:space="preserve"> (далее – Школа) расположена в </w:t>
      </w:r>
      <w:r w:rsidR="00C435AF" w:rsidRPr="00373E34">
        <w:rPr>
          <w:rFonts w:ascii="Times New Roman" w:eastAsia="Times New Roman" w:hAnsi="Times New Roman" w:cs="Times New Roman"/>
          <w:iCs/>
          <w:sz w:val="24"/>
          <w:szCs w:val="24"/>
          <w:lang w:val="ru-RU" w:eastAsia="ru-RU"/>
        </w:rPr>
        <w:t>Орджоникидзевском</w:t>
      </w:r>
      <w:r w:rsidR="002870FD" w:rsidRPr="00373E34">
        <w:rPr>
          <w:rFonts w:ascii="Times New Roman" w:eastAsia="Times New Roman" w:hAnsi="Times New Roman" w:cs="Times New Roman"/>
          <w:iCs/>
          <w:sz w:val="24"/>
          <w:szCs w:val="24"/>
          <w:lang w:val="ru-RU" w:eastAsia="ru-RU"/>
        </w:rPr>
        <w:t xml:space="preserve"> районе</w:t>
      </w:r>
      <w:r w:rsidRPr="00373E34">
        <w:rPr>
          <w:rFonts w:ascii="Times New Roman" w:eastAsia="Times New Roman" w:hAnsi="Times New Roman" w:cs="Times New Roman"/>
          <w:iCs/>
          <w:sz w:val="24"/>
          <w:szCs w:val="24"/>
          <w:lang w:val="ru-RU" w:eastAsia="ru-RU"/>
        </w:rPr>
        <w:t xml:space="preserve"> города </w:t>
      </w:r>
      <w:r w:rsidR="004D7A80" w:rsidRPr="00373E34">
        <w:rPr>
          <w:rFonts w:ascii="Times New Roman" w:eastAsia="Times New Roman" w:hAnsi="Times New Roman" w:cs="Times New Roman"/>
          <w:iCs/>
          <w:sz w:val="24"/>
          <w:szCs w:val="24"/>
          <w:lang w:val="ru-RU" w:eastAsia="ru-RU"/>
        </w:rPr>
        <w:t>Перм</w:t>
      </w:r>
      <w:r w:rsidR="00C435AF" w:rsidRPr="00373E34">
        <w:rPr>
          <w:rFonts w:ascii="Times New Roman" w:eastAsia="Times New Roman" w:hAnsi="Times New Roman" w:cs="Times New Roman"/>
          <w:iCs/>
          <w:sz w:val="24"/>
          <w:szCs w:val="24"/>
          <w:lang w:val="ru-RU" w:eastAsia="ru-RU"/>
        </w:rPr>
        <w:t>и</w:t>
      </w:r>
      <w:r w:rsidRPr="00373E34">
        <w:rPr>
          <w:rFonts w:ascii="Times New Roman" w:eastAsia="Times New Roman" w:hAnsi="Times New Roman" w:cs="Times New Roman"/>
          <w:iCs/>
          <w:sz w:val="24"/>
          <w:szCs w:val="24"/>
          <w:lang w:val="ru-RU" w:eastAsia="ru-RU"/>
        </w:rPr>
        <w:t>. Большинство семей обучающихся проживают в домах типовой застройки: 8</w:t>
      </w:r>
      <w:r w:rsidR="002870FD" w:rsidRPr="00373E34">
        <w:rPr>
          <w:rFonts w:ascii="Times New Roman" w:eastAsia="Times New Roman" w:hAnsi="Times New Roman" w:cs="Times New Roman"/>
          <w:iCs/>
          <w:sz w:val="24"/>
          <w:szCs w:val="24"/>
          <w:lang w:val="ru-RU" w:eastAsia="ru-RU"/>
        </w:rPr>
        <w:t>8%</w:t>
      </w:r>
      <w:r w:rsidRPr="00373E34">
        <w:rPr>
          <w:rFonts w:ascii="Times New Roman" w:eastAsia="Times New Roman" w:hAnsi="Times New Roman" w:cs="Times New Roman"/>
          <w:iCs/>
          <w:sz w:val="24"/>
          <w:szCs w:val="24"/>
          <w:lang w:val="ru-RU" w:eastAsia="ru-RU"/>
        </w:rPr>
        <w:t xml:space="preserve"> − рядом со Школой</w:t>
      </w:r>
      <w:r w:rsidR="002870FD" w:rsidRPr="00373E34">
        <w:rPr>
          <w:rFonts w:ascii="Times New Roman" w:eastAsia="Times New Roman" w:hAnsi="Times New Roman" w:cs="Times New Roman"/>
          <w:iCs/>
          <w:sz w:val="24"/>
          <w:szCs w:val="24"/>
          <w:lang w:val="ru-RU" w:eastAsia="ru-RU"/>
        </w:rPr>
        <w:t xml:space="preserve">, </w:t>
      </w:r>
      <w:r w:rsidRPr="00373E34">
        <w:rPr>
          <w:rFonts w:ascii="Times New Roman" w:eastAsia="Times New Roman" w:hAnsi="Times New Roman" w:cs="Times New Roman"/>
          <w:iCs/>
          <w:sz w:val="24"/>
          <w:szCs w:val="24"/>
          <w:lang w:val="ru-RU" w:eastAsia="ru-RU"/>
        </w:rPr>
        <w:t>1</w:t>
      </w:r>
      <w:r w:rsidR="002870FD" w:rsidRPr="00373E34">
        <w:rPr>
          <w:rFonts w:ascii="Times New Roman" w:eastAsia="Times New Roman" w:hAnsi="Times New Roman" w:cs="Times New Roman"/>
          <w:iCs/>
          <w:sz w:val="24"/>
          <w:szCs w:val="24"/>
          <w:lang w:val="ru-RU" w:eastAsia="ru-RU"/>
        </w:rPr>
        <w:t>2%</w:t>
      </w:r>
      <w:r w:rsidRPr="00373E34">
        <w:rPr>
          <w:rFonts w:ascii="Times New Roman" w:eastAsia="Times New Roman" w:hAnsi="Times New Roman" w:cs="Times New Roman"/>
          <w:iCs/>
          <w:sz w:val="24"/>
          <w:szCs w:val="24"/>
          <w:lang w:val="ru-RU" w:eastAsia="ru-RU"/>
        </w:rPr>
        <w:t xml:space="preserve"> − в близлежащих </w:t>
      </w:r>
      <w:r w:rsidR="00C435AF" w:rsidRPr="00373E34">
        <w:rPr>
          <w:rFonts w:ascii="Times New Roman" w:eastAsia="Times New Roman" w:hAnsi="Times New Roman" w:cs="Times New Roman"/>
          <w:iCs/>
          <w:sz w:val="24"/>
          <w:szCs w:val="24"/>
          <w:lang w:val="ru-RU" w:eastAsia="ru-RU"/>
        </w:rPr>
        <w:t>микрорайонах</w:t>
      </w:r>
      <w:r w:rsidRPr="00373E34">
        <w:rPr>
          <w:rFonts w:ascii="Times New Roman" w:eastAsia="Times New Roman" w:hAnsi="Times New Roman" w:cs="Times New Roman"/>
          <w:iCs/>
          <w:sz w:val="24"/>
          <w:szCs w:val="24"/>
          <w:lang w:val="ru-RU" w:eastAsia="ru-RU"/>
        </w:rPr>
        <w:t>.</w:t>
      </w:r>
    </w:p>
    <w:p w:rsidR="00D4370C" w:rsidRPr="00373E34" w:rsidRDefault="00D4370C" w:rsidP="00D4370C">
      <w:pPr>
        <w:spacing w:after="136" w:line="240" w:lineRule="auto"/>
        <w:rPr>
          <w:rFonts w:ascii="Times New Roman" w:eastAsia="Times New Roman" w:hAnsi="Times New Roman" w:cs="Times New Roman"/>
          <w:sz w:val="24"/>
          <w:szCs w:val="24"/>
          <w:lang w:val="ru-RU" w:eastAsia="ru-RU"/>
        </w:rPr>
      </w:pPr>
      <w:r w:rsidRPr="00373E34">
        <w:rPr>
          <w:rFonts w:ascii="Times New Roman" w:eastAsia="Times New Roman" w:hAnsi="Times New Roman" w:cs="Times New Roman"/>
          <w:iCs/>
          <w:sz w:val="24"/>
          <w:szCs w:val="24"/>
          <w:lang w:val="ru-RU" w:eastAsia="ru-RU"/>
        </w:rPr>
        <w:t>Основным видом деятельности Школы является реализация общеобразовательных программ начального общего, основного общего и среднего общего образования. Также Школа реализует образовательные программы дополнительного образования детей и взрослых.</w:t>
      </w:r>
    </w:p>
    <w:p w:rsidR="00F43250" w:rsidRDefault="00F43250" w:rsidP="00D4370C">
      <w:pPr>
        <w:spacing w:after="136" w:line="240" w:lineRule="auto"/>
        <w:jc w:val="center"/>
        <w:rPr>
          <w:rFonts w:ascii="Times New Roman" w:eastAsia="Times New Roman" w:hAnsi="Times New Roman" w:cs="Times New Roman"/>
          <w:b/>
          <w:bCs/>
          <w:color w:val="222222"/>
          <w:sz w:val="24"/>
          <w:szCs w:val="24"/>
          <w:lang w:val="ru-RU" w:eastAsia="ru-RU"/>
        </w:rPr>
      </w:pPr>
    </w:p>
    <w:p w:rsidR="00820FA0" w:rsidRDefault="00820FA0" w:rsidP="00D4370C">
      <w:pPr>
        <w:spacing w:after="136" w:line="240" w:lineRule="auto"/>
        <w:jc w:val="center"/>
        <w:rPr>
          <w:rFonts w:ascii="Times New Roman" w:eastAsia="Times New Roman" w:hAnsi="Times New Roman" w:cs="Times New Roman"/>
          <w:b/>
          <w:bCs/>
          <w:color w:val="222222"/>
          <w:sz w:val="24"/>
          <w:szCs w:val="24"/>
          <w:lang w:val="ru-RU" w:eastAsia="ru-RU"/>
        </w:rPr>
      </w:pPr>
    </w:p>
    <w:p w:rsidR="00820FA0" w:rsidRPr="00373E34" w:rsidRDefault="00820FA0" w:rsidP="00D4370C">
      <w:pPr>
        <w:spacing w:after="136" w:line="240" w:lineRule="auto"/>
        <w:jc w:val="center"/>
        <w:rPr>
          <w:rFonts w:ascii="Times New Roman" w:eastAsia="Times New Roman" w:hAnsi="Times New Roman" w:cs="Times New Roman"/>
          <w:b/>
          <w:bCs/>
          <w:color w:val="222222"/>
          <w:sz w:val="24"/>
          <w:szCs w:val="24"/>
          <w:lang w:val="ru-RU" w:eastAsia="ru-RU"/>
        </w:rPr>
      </w:pPr>
    </w:p>
    <w:p w:rsidR="00D4370C" w:rsidRPr="00891E30" w:rsidRDefault="00D4370C" w:rsidP="00D4370C">
      <w:pPr>
        <w:spacing w:after="136" w:line="240" w:lineRule="auto"/>
        <w:jc w:val="center"/>
        <w:rPr>
          <w:rFonts w:ascii="Times New Roman" w:eastAsia="Times New Roman" w:hAnsi="Times New Roman" w:cs="Times New Roman"/>
          <w:color w:val="222222"/>
          <w:sz w:val="24"/>
          <w:szCs w:val="24"/>
          <w:lang w:val="ru-RU" w:eastAsia="ru-RU"/>
        </w:rPr>
      </w:pPr>
      <w:r w:rsidRPr="00891E30">
        <w:rPr>
          <w:rFonts w:ascii="Times New Roman" w:eastAsia="Times New Roman" w:hAnsi="Times New Roman" w:cs="Times New Roman"/>
          <w:b/>
          <w:bCs/>
          <w:color w:val="222222"/>
          <w:sz w:val="24"/>
          <w:szCs w:val="24"/>
          <w:lang w:val="ru-RU" w:eastAsia="ru-RU"/>
        </w:rPr>
        <w:lastRenderedPageBreak/>
        <w:t>Аналитическая часть</w:t>
      </w:r>
    </w:p>
    <w:p w:rsidR="00D4370C" w:rsidRPr="00891E30" w:rsidRDefault="00D4370C" w:rsidP="00D4370C">
      <w:pPr>
        <w:spacing w:after="136" w:line="240" w:lineRule="auto"/>
        <w:jc w:val="center"/>
        <w:rPr>
          <w:rFonts w:ascii="Times New Roman" w:eastAsia="Times New Roman" w:hAnsi="Times New Roman" w:cs="Times New Roman"/>
          <w:b/>
          <w:bCs/>
          <w:color w:val="222222"/>
          <w:sz w:val="24"/>
          <w:szCs w:val="24"/>
          <w:lang w:val="ru-RU" w:eastAsia="ru-RU"/>
        </w:rPr>
      </w:pPr>
      <w:r w:rsidRPr="00891E30">
        <w:rPr>
          <w:rFonts w:ascii="Times New Roman" w:eastAsia="Times New Roman" w:hAnsi="Times New Roman" w:cs="Times New Roman"/>
          <w:b/>
          <w:bCs/>
          <w:color w:val="222222"/>
          <w:sz w:val="24"/>
          <w:szCs w:val="24"/>
          <w:lang w:val="ru-RU" w:eastAsia="ru-RU"/>
        </w:rPr>
        <w:t xml:space="preserve">I. Оценка образовательной деятельности  </w:t>
      </w:r>
    </w:p>
    <w:p w:rsidR="006F60E5" w:rsidRPr="002870FD" w:rsidRDefault="006F60E5" w:rsidP="00951407">
      <w:pPr>
        <w:spacing w:after="0" w:line="240" w:lineRule="auto"/>
        <w:jc w:val="both"/>
        <w:rPr>
          <w:rFonts w:ascii="Times New Roman" w:eastAsia="Times New Roman" w:hAnsi="Times New Roman" w:cs="Times New Roman"/>
          <w:sz w:val="24"/>
          <w:szCs w:val="24"/>
          <w:lang w:val="ru-RU" w:eastAsia="ru-RU"/>
        </w:rPr>
      </w:pPr>
      <w:proofErr w:type="gramStart"/>
      <w:r w:rsidRPr="002870FD">
        <w:rPr>
          <w:rFonts w:ascii="Times New Roman" w:eastAsia="Times New Roman" w:hAnsi="Times New Roman" w:cs="Times New Roman"/>
          <w:sz w:val="24"/>
          <w:szCs w:val="24"/>
          <w:lang w:val="ru-RU" w:eastAsia="ru-RU"/>
        </w:rPr>
        <w:t>Образовательная деятельность в Школе организуется в соответствии с </w:t>
      </w:r>
      <w:hyperlink r:id="rId6" w:anchor="/document/99/902389617/" w:history="1">
        <w:r w:rsidRPr="002870FD">
          <w:rPr>
            <w:rFonts w:ascii="Times New Roman" w:eastAsia="Times New Roman" w:hAnsi="Times New Roman" w:cs="Times New Roman"/>
            <w:sz w:val="24"/>
            <w:szCs w:val="24"/>
            <w:lang w:val="ru-RU" w:eastAsia="ru-RU"/>
          </w:rPr>
          <w:t xml:space="preserve">Федеральным законом </w:t>
        </w:r>
        <w:r w:rsidR="00820FA0">
          <w:rPr>
            <w:rFonts w:ascii="Times New Roman" w:eastAsia="Times New Roman" w:hAnsi="Times New Roman" w:cs="Times New Roman"/>
            <w:sz w:val="24"/>
            <w:szCs w:val="24"/>
            <w:lang w:val="ru-RU" w:eastAsia="ru-RU"/>
          </w:rPr>
          <w:t xml:space="preserve">                </w:t>
        </w:r>
        <w:r w:rsidRPr="002870FD">
          <w:rPr>
            <w:rFonts w:ascii="Times New Roman" w:eastAsia="Times New Roman" w:hAnsi="Times New Roman" w:cs="Times New Roman"/>
            <w:sz w:val="24"/>
            <w:szCs w:val="24"/>
            <w:lang w:val="ru-RU" w:eastAsia="ru-RU"/>
          </w:rPr>
          <w:t>от 29.12.2012 № 273-ФЗ</w:t>
        </w:r>
      </w:hyperlink>
      <w:r w:rsidRPr="002870FD">
        <w:rPr>
          <w:rFonts w:ascii="Times New Roman" w:eastAsia="Times New Roman" w:hAnsi="Times New Roman" w:cs="Times New Roman"/>
          <w:sz w:val="24"/>
          <w:szCs w:val="24"/>
          <w:lang w:val="ru-RU" w:eastAsia="ru-RU"/>
        </w:rPr>
        <w:t> «Об образовании в Российской Федерации», ФГОС начального общего, основного общего и среднего общего образования, </w:t>
      </w:r>
      <w:hyperlink r:id="rId7" w:anchor="/document/97/485031/" w:history="1">
        <w:r w:rsidRPr="002870FD">
          <w:rPr>
            <w:rFonts w:ascii="Times New Roman" w:eastAsia="Times New Roman" w:hAnsi="Times New Roman" w:cs="Times New Roman"/>
            <w:sz w:val="24"/>
            <w:szCs w:val="24"/>
            <w:lang w:val="ru-RU" w:eastAsia="ru-RU"/>
          </w:rPr>
          <w:t>СП 2.4.3648-20</w:t>
        </w:r>
      </w:hyperlink>
      <w:r w:rsidRPr="002870FD">
        <w:rPr>
          <w:rFonts w:ascii="Times New Roman" w:eastAsia="Times New Roman" w:hAnsi="Times New Roman" w:cs="Times New Roman"/>
          <w:sz w:val="24"/>
          <w:szCs w:val="24"/>
          <w:lang w:val="ru-RU" w:eastAsia="ru-RU"/>
        </w:rPr>
        <w:t> «Санитарно-эпидемиологические требования к организациям воспитания и обучения, отдыха и оздоровления детей и молодежи», </w:t>
      </w:r>
      <w:proofErr w:type="spellStart"/>
      <w:r w:rsidR="005373D1">
        <w:fldChar w:fldCharType="begin"/>
      </w:r>
      <w:r w:rsidR="005373D1">
        <w:instrText>HYPERLINK</w:instrText>
      </w:r>
      <w:r w:rsidR="005373D1" w:rsidRPr="003D73BC">
        <w:rPr>
          <w:lang w:val="ru-RU"/>
        </w:rPr>
        <w:instrText xml:space="preserve"> "</w:instrText>
      </w:r>
      <w:r w:rsidR="005373D1">
        <w:instrText>https</w:instrText>
      </w:r>
      <w:r w:rsidR="005373D1" w:rsidRPr="003D73BC">
        <w:rPr>
          <w:lang w:val="ru-RU"/>
        </w:rPr>
        <w:instrText>://</w:instrText>
      </w:r>
      <w:r w:rsidR="005373D1">
        <w:instrText>vip</w:instrText>
      </w:r>
      <w:r w:rsidR="005373D1" w:rsidRPr="003D73BC">
        <w:rPr>
          <w:lang w:val="ru-RU"/>
        </w:rPr>
        <w:instrText>.1</w:instrText>
      </w:r>
      <w:r w:rsidR="005373D1">
        <w:instrText>obraz</w:instrText>
      </w:r>
      <w:r w:rsidR="005373D1" w:rsidRPr="003D73BC">
        <w:rPr>
          <w:lang w:val="ru-RU"/>
        </w:rPr>
        <w:instrText>.</w:instrText>
      </w:r>
      <w:r w:rsidR="005373D1">
        <w:instrText>ru</w:instrText>
      </w:r>
      <w:r w:rsidR="005373D1" w:rsidRPr="003D73BC">
        <w:rPr>
          <w:lang w:val="ru-RU"/>
        </w:rPr>
        <w:instrText>/" \</w:instrText>
      </w:r>
      <w:r w:rsidR="005373D1">
        <w:instrText>l</w:instrText>
      </w:r>
      <w:r w:rsidR="005373D1" w:rsidRPr="003D73BC">
        <w:rPr>
          <w:lang w:val="ru-RU"/>
        </w:rPr>
        <w:instrText xml:space="preserve"> "/</w:instrText>
      </w:r>
      <w:r w:rsidR="005373D1">
        <w:instrText>document</w:instrText>
      </w:r>
      <w:r w:rsidR="005373D1" w:rsidRPr="003D73BC">
        <w:rPr>
          <w:lang w:val="ru-RU"/>
        </w:rPr>
        <w:instrText>/97/486051/</w:instrText>
      </w:r>
      <w:r w:rsidR="005373D1">
        <w:instrText>infobar</w:instrText>
      </w:r>
      <w:r w:rsidR="005373D1" w:rsidRPr="003D73BC">
        <w:rPr>
          <w:lang w:val="ru-RU"/>
        </w:rPr>
        <w:instrText>-</w:instrText>
      </w:r>
      <w:r w:rsidR="005373D1">
        <w:instrText>attachment</w:instrText>
      </w:r>
      <w:r w:rsidR="005373D1" w:rsidRPr="003D73BC">
        <w:rPr>
          <w:lang w:val="ru-RU"/>
        </w:rPr>
        <w:instrText>/"</w:instrText>
      </w:r>
      <w:r w:rsidR="005373D1">
        <w:fldChar w:fldCharType="separate"/>
      </w:r>
      <w:r w:rsidRPr="002870FD">
        <w:rPr>
          <w:rFonts w:ascii="Times New Roman" w:eastAsia="Times New Roman" w:hAnsi="Times New Roman" w:cs="Times New Roman"/>
          <w:sz w:val="24"/>
          <w:szCs w:val="24"/>
          <w:lang w:val="ru-RU" w:eastAsia="ru-RU"/>
        </w:rPr>
        <w:t>СанПиН</w:t>
      </w:r>
      <w:proofErr w:type="spellEnd"/>
      <w:r w:rsidRPr="002870FD">
        <w:rPr>
          <w:rFonts w:ascii="Times New Roman" w:eastAsia="Times New Roman" w:hAnsi="Times New Roman" w:cs="Times New Roman"/>
          <w:sz w:val="24"/>
          <w:szCs w:val="24"/>
          <w:lang w:val="ru-RU" w:eastAsia="ru-RU"/>
        </w:rPr>
        <w:t xml:space="preserve"> 1.2.3685-21</w:t>
      </w:r>
      <w:r w:rsidR="005373D1">
        <w:fldChar w:fldCharType="end"/>
      </w:r>
      <w:r w:rsidRPr="002870FD">
        <w:rPr>
          <w:rFonts w:ascii="Times New Roman" w:eastAsia="Times New Roman" w:hAnsi="Times New Roman" w:cs="Times New Roman"/>
          <w:sz w:val="24"/>
          <w:szCs w:val="24"/>
          <w:lang w:val="ru-RU" w:eastAsia="ru-RU"/>
        </w:rPr>
        <w:t> «Гигиенические нормативы и требования к обеспечению безопасности и (или) безвредности для человека факторов среды</w:t>
      </w:r>
      <w:proofErr w:type="gramEnd"/>
      <w:r w:rsidRPr="002870FD">
        <w:rPr>
          <w:rFonts w:ascii="Times New Roman" w:eastAsia="Times New Roman" w:hAnsi="Times New Roman" w:cs="Times New Roman"/>
          <w:sz w:val="24"/>
          <w:szCs w:val="24"/>
          <w:lang w:val="ru-RU" w:eastAsia="ru-RU"/>
        </w:rPr>
        <w:t xml:space="preserve"> обитания», другими нормативными правовыми актами, которые регулируют деятельность образовательных организаций, основными образовательными программами</w:t>
      </w:r>
      <w:proofErr w:type="gramStart"/>
      <w:r w:rsidRPr="002870FD">
        <w:rPr>
          <w:rFonts w:ascii="Times New Roman" w:eastAsia="Times New Roman" w:hAnsi="Times New Roman" w:cs="Times New Roman"/>
          <w:sz w:val="24"/>
          <w:szCs w:val="24"/>
          <w:lang w:val="ru-RU" w:eastAsia="ru-RU"/>
        </w:rPr>
        <w:t>.</w:t>
      </w:r>
      <w:proofErr w:type="gramEnd"/>
      <w:r w:rsidRPr="002870FD">
        <w:rPr>
          <w:rFonts w:ascii="Times New Roman" w:eastAsia="Times New Roman" w:hAnsi="Times New Roman" w:cs="Times New Roman"/>
          <w:sz w:val="24"/>
          <w:szCs w:val="24"/>
          <w:lang w:val="ru-RU" w:eastAsia="ru-RU"/>
        </w:rPr>
        <w:t xml:space="preserve"> </w:t>
      </w:r>
      <w:proofErr w:type="gramStart"/>
      <w:r w:rsidRPr="002870FD">
        <w:rPr>
          <w:rFonts w:ascii="Times New Roman" w:eastAsia="Times New Roman" w:hAnsi="Times New Roman" w:cs="Times New Roman"/>
          <w:sz w:val="24"/>
          <w:szCs w:val="24"/>
          <w:lang w:val="ru-RU" w:eastAsia="ru-RU"/>
        </w:rPr>
        <w:t>л</w:t>
      </w:r>
      <w:proofErr w:type="gramEnd"/>
      <w:r w:rsidRPr="002870FD">
        <w:rPr>
          <w:rFonts w:ascii="Times New Roman" w:eastAsia="Times New Roman" w:hAnsi="Times New Roman" w:cs="Times New Roman"/>
          <w:sz w:val="24"/>
          <w:szCs w:val="24"/>
          <w:lang w:val="ru-RU" w:eastAsia="ru-RU"/>
        </w:rPr>
        <w:t>окальными нормативными актами Школы.</w:t>
      </w:r>
    </w:p>
    <w:p w:rsidR="006F60E5" w:rsidRPr="002870FD" w:rsidRDefault="006F60E5" w:rsidP="00951407">
      <w:pPr>
        <w:spacing w:after="0" w:line="240" w:lineRule="auto"/>
        <w:jc w:val="both"/>
        <w:rPr>
          <w:rFonts w:ascii="Times New Roman" w:eastAsia="Times New Roman" w:hAnsi="Times New Roman" w:cs="Times New Roman"/>
          <w:sz w:val="24"/>
          <w:szCs w:val="24"/>
          <w:lang w:val="ru-RU" w:eastAsia="ru-RU"/>
        </w:rPr>
      </w:pPr>
      <w:r w:rsidRPr="002870FD">
        <w:rPr>
          <w:rFonts w:ascii="Times New Roman" w:eastAsia="Times New Roman" w:hAnsi="Times New Roman" w:cs="Times New Roman"/>
          <w:sz w:val="24"/>
          <w:szCs w:val="24"/>
          <w:lang w:val="ru-RU" w:eastAsia="ru-RU"/>
        </w:rPr>
        <w:t>Учебный план 1–4-х классов ориентирован на 4-летний нормативный срок освоения основной образовательной программы начального общего образования (реализация </w:t>
      </w:r>
      <w:hyperlink r:id="rId8" w:anchor="/document/99/902180656/" w:history="1">
        <w:r w:rsidRPr="002870FD">
          <w:rPr>
            <w:rFonts w:ascii="Times New Roman" w:eastAsia="Times New Roman" w:hAnsi="Times New Roman" w:cs="Times New Roman"/>
            <w:sz w:val="24"/>
            <w:szCs w:val="24"/>
            <w:lang w:val="ru-RU" w:eastAsia="ru-RU"/>
          </w:rPr>
          <w:t>ФГОС НОО</w:t>
        </w:r>
      </w:hyperlink>
      <w:r w:rsidRPr="002870FD">
        <w:rPr>
          <w:rFonts w:ascii="Times New Roman" w:eastAsia="Times New Roman" w:hAnsi="Times New Roman" w:cs="Times New Roman"/>
          <w:sz w:val="24"/>
          <w:szCs w:val="24"/>
          <w:lang w:val="ru-RU" w:eastAsia="ru-RU"/>
        </w:rPr>
        <w:t>), 5–9-х классов – на 5-летний нормативный срок освоения основной образовательной программы основного общего образования (реализация </w:t>
      </w:r>
      <w:hyperlink r:id="rId9" w:anchor="/document/99/902254916/" w:history="1">
        <w:r w:rsidRPr="002870FD">
          <w:rPr>
            <w:rFonts w:ascii="Times New Roman" w:eastAsia="Times New Roman" w:hAnsi="Times New Roman" w:cs="Times New Roman"/>
            <w:sz w:val="24"/>
            <w:szCs w:val="24"/>
            <w:lang w:val="ru-RU" w:eastAsia="ru-RU"/>
          </w:rPr>
          <w:t>ФГОС ООО</w:t>
        </w:r>
      </w:hyperlink>
      <w:r w:rsidRPr="002870FD">
        <w:rPr>
          <w:rFonts w:ascii="Times New Roman" w:eastAsia="Times New Roman" w:hAnsi="Times New Roman" w:cs="Times New Roman"/>
          <w:sz w:val="24"/>
          <w:szCs w:val="24"/>
          <w:lang w:val="ru-RU" w:eastAsia="ru-RU"/>
        </w:rPr>
        <w:t>), 10–11-х классов – на 2-летний нормативный срок освоения образовательной программы среднего общего образования (реализация </w:t>
      </w:r>
      <w:hyperlink r:id="rId10" w:anchor="/document/99/902350579/" w:history="1">
        <w:r w:rsidRPr="002870FD">
          <w:rPr>
            <w:rFonts w:ascii="Times New Roman" w:eastAsia="Times New Roman" w:hAnsi="Times New Roman" w:cs="Times New Roman"/>
            <w:sz w:val="24"/>
            <w:szCs w:val="24"/>
            <w:lang w:val="ru-RU" w:eastAsia="ru-RU"/>
          </w:rPr>
          <w:t>ФГОС СОО</w:t>
        </w:r>
      </w:hyperlink>
      <w:r w:rsidRPr="002870FD">
        <w:rPr>
          <w:rFonts w:ascii="Times New Roman" w:eastAsia="Times New Roman" w:hAnsi="Times New Roman" w:cs="Times New Roman"/>
          <w:sz w:val="24"/>
          <w:szCs w:val="24"/>
          <w:lang w:val="ru-RU" w:eastAsia="ru-RU"/>
        </w:rPr>
        <w:t>).</w:t>
      </w:r>
    </w:p>
    <w:p w:rsidR="00D4370C" w:rsidRPr="002870FD" w:rsidRDefault="00D4370C" w:rsidP="00951407">
      <w:pPr>
        <w:spacing w:after="0" w:line="240" w:lineRule="auto"/>
        <w:jc w:val="both"/>
        <w:rPr>
          <w:rFonts w:ascii="Times New Roman" w:eastAsia="Times New Roman" w:hAnsi="Times New Roman" w:cs="Times New Roman"/>
          <w:sz w:val="24"/>
          <w:szCs w:val="24"/>
          <w:lang w:val="ru-RU" w:eastAsia="ru-RU"/>
        </w:rPr>
      </w:pPr>
      <w:r w:rsidRPr="002870FD">
        <w:rPr>
          <w:rFonts w:ascii="Times New Roman" w:eastAsia="Times New Roman" w:hAnsi="Times New Roman" w:cs="Times New Roman"/>
          <w:sz w:val="24"/>
          <w:szCs w:val="24"/>
          <w:lang w:val="ru-RU" w:eastAsia="ru-RU"/>
        </w:rPr>
        <w:t>В 202</w:t>
      </w:r>
      <w:r w:rsidR="006D21D5">
        <w:rPr>
          <w:rFonts w:ascii="Times New Roman" w:eastAsia="Times New Roman" w:hAnsi="Times New Roman" w:cs="Times New Roman"/>
          <w:sz w:val="24"/>
          <w:szCs w:val="24"/>
          <w:lang w:val="ru-RU" w:eastAsia="ru-RU"/>
        </w:rPr>
        <w:t>1</w:t>
      </w:r>
      <w:r w:rsidRPr="002870FD">
        <w:rPr>
          <w:rFonts w:ascii="Times New Roman" w:eastAsia="Times New Roman" w:hAnsi="Times New Roman" w:cs="Times New Roman"/>
          <w:sz w:val="24"/>
          <w:szCs w:val="24"/>
          <w:lang w:val="ru-RU" w:eastAsia="ru-RU"/>
        </w:rPr>
        <w:t xml:space="preserve"> году в результате введения ограничительных мер в связи с распространением коронавирусной инфекции часть образовательных программ в 20</w:t>
      </w:r>
      <w:r w:rsidR="006D21D5">
        <w:rPr>
          <w:rFonts w:ascii="Times New Roman" w:eastAsia="Times New Roman" w:hAnsi="Times New Roman" w:cs="Times New Roman"/>
          <w:sz w:val="24"/>
          <w:szCs w:val="24"/>
          <w:lang w:val="ru-RU" w:eastAsia="ru-RU"/>
        </w:rPr>
        <w:t>20</w:t>
      </w:r>
      <w:r w:rsidRPr="002870FD">
        <w:rPr>
          <w:rFonts w:ascii="Times New Roman" w:eastAsia="Times New Roman" w:hAnsi="Times New Roman" w:cs="Times New Roman"/>
          <w:sz w:val="24"/>
          <w:szCs w:val="24"/>
          <w:lang w:val="ru-RU" w:eastAsia="ru-RU"/>
        </w:rPr>
        <w:t>/202</w:t>
      </w:r>
      <w:r w:rsidR="006D21D5">
        <w:rPr>
          <w:rFonts w:ascii="Times New Roman" w:eastAsia="Times New Roman" w:hAnsi="Times New Roman" w:cs="Times New Roman"/>
          <w:sz w:val="24"/>
          <w:szCs w:val="24"/>
          <w:lang w:val="ru-RU" w:eastAsia="ru-RU"/>
        </w:rPr>
        <w:t>1</w:t>
      </w:r>
      <w:r w:rsidRPr="002870FD">
        <w:rPr>
          <w:rFonts w:ascii="Times New Roman" w:eastAsia="Times New Roman" w:hAnsi="Times New Roman" w:cs="Times New Roman"/>
          <w:sz w:val="24"/>
          <w:szCs w:val="24"/>
          <w:lang w:val="ru-RU" w:eastAsia="ru-RU"/>
        </w:rPr>
        <w:t xml:space="preserve">  учебн</w:t>
      </w:r>
      <w:r w:rsidR="006D21D5">
        <w:rPr>
          <w:rFonts w:ascii="Times New Roman" w:eastAsia="Times New Roman" w:hAnsi="Times New Roman" w:cs="Times New Roman"/>
          <w:sz w:val="24"/>
          <w:szCs w:val="24"/>
          <w:lang w:val="ru-RU" w:eastAsia="ru-RU"/>
        </w:rPr>
        <w:t>ом</w:t>
      </w:r>
      <w:r w:rsidRPr="002870FD">
        <w:rPr>
          <w:rFonts w:ascii="Times New Roman" w:eastAsia="Times New Roman" w:hAnsi="Times New Roman" w:cs="Times New Roman"/>
          <w:sz w:val="24"/>
          <w:szCs w:val="24"/>
          <w:lang w:val="ru-RU" w:eastAsia="ru-RU"/>
        </w:rPr>
        <w:t xml:space="preserve"> год</w:t>
      </w:r>
      <w:r w:rsidR="006D21D5">
        <w:rPr>
          <w:rFonts w:ascii="Times New Roman" w:eastAsia="Times New Roman" w:hAnsi="Times New Roman" w:cs="Times New Roman"/>
          <w:sz w:val="24"/>
          <w:szCs w:val="24"/>
          <w:lang w:val="ru-RU" w:eastAsia="ru-RU"/>
        </w:rPr>
        <w:t>у</w:t>
      </w:r>
      <w:r w:rsidRPr="002870FD">
        <w:rPr>
          <w:rFonts w:ascii="Times New Roman" w:eastAsia="Times New Roman" w:hAnsi="Times New Roman" w:cs="Times New Roman"/>
          <w:sz w:val="24"/>
          <w:szCs w:val="24"/>
          <w:lang w:val="ru-RU" w:eastAsia="ru-RU"/>
        </w:rPr>
        <w:t xml:space="preserve"> пришлось реализовывать с применением электронного обучения и дистанционных образовательных технологий. Для этого использовались федеральные и региональные информационные ресурсы, в частности, </w:t>
      </w:r>
      <w:r w:rsidRPr="002870FD">
        <w:rPr>
          <w:rFonts w:ascii="Times New Roman" w:eastAsia="Times New Roman" w:hAnsi="Times New Roman" w:cs="Times New Roman"/>
          <w:iCs/>
          <w:sz w:val="24"/>
          <w:szCs w:val="24"/>
          <w:lang w:val="ru-RU" w:eastAsia="ru-RU"/>
        </w:rPr>
        <w:t>платформ</w:t>
      </w:r>
      <w:r w:rsidR="00C435AF" w:rsidRPr="002870FD">
        <w:rPr>
          <w:rFonts w:ascii="Times New Roman" w:eastAsia="Times New Roman" w:hAnsi="Times New Roman" w:cs="Times New Roman"/>
          <w:iCs/>
          <w:sz w:val="24"/>
          <w:szCs w:val="24"/>
          <w:lang w:val="ru-RU" w:eastAsia="ru-RU"/>
        </w:rPr>
        <w:t>ы:</w:t>
      </w:r>
      <w:r w:rsidRPr="002870FD">
        <w:rPr>
          <w:rFonts w:ascii="Times New Roman" w:eastAsia="Times New Roman" w:hAnsi="Times New Roman" w:cs="Times New Roman"/>
          <w:iCs/>
          <w:sz w:val="24"/>
          <w:szCs w:val="24"/>
          <w:lang w:val="ru-RU" w:eastAsia="ru-RU"/>
        </w:rPr>
        <w:t> Российская электр</w:t>
      </w:r>
      <w:r w:rsidR="00C435AF" w:rsidRPr="002870FD">
        <w:rPr>
          <w:rFonts w:ascii="Times New Roman" w:eastAsia="Times New Roman" w:hAnsi="Times New Roman" w:cs="Times New Roman"/>
          <w:iCs/>
          <w:sz w:val="24"/>
          <w:szCs w:val="24"/>
          <w:lang w:val="ru-RU" w:eastAsia="ru-RU"/>
        </w:rPr>
        <w:t>онная школа, </w:t>
      </w:r>
      <w:r w:rsidR="00C435AF" w:rsidRPr="002870FD">
        <w:rPr>
          <w:rFonts w:ascii="Times New Roman" w:eastAsia="Times New Roman" w:hAnsi="Times New Roman" w:cs="Times New Roman"/>
          <w:iCs/>
          <w:sz w:val="24"/>
          <w:szCs w:val="24"/>
          <w:lang w:eastAsia="ru-RU"/>
        </w:rPr>
        <w:t>ZOOM</w:t>
      </w:r>
      <w:r w:rsidR="00C435AF" w:rsidRPr="002870FD">
        <w:rPr>
          <w:rFonts w:ascii="Times New Roman" w:eastAsia="Times New Roman" w:hAnsi="Times New Roman" w:cs="Times New Roman"/>
          <w:iCs/>
          <w:sz w:val="24"/>
          <w:szCs w:val="24"/>
          <w:lang w:val="ru-RU" w:eastAsia="ru-RU"/>
        </w:rPr>
        <w:t xml:space="preserve">, </w:t>
      </w:r>
      <w:proofErr w:type="spellStart"/>
      <w:r w:rsidR="00C435AF" w:rsidRPr="002870FD">
        <w:rPr>
          <w:rFonts w:ascii="Times New Roman" w:eastAsia="Times New Roman" w:hAnsi="Times New Roman" w:cs="Times New Roman"/>
          <w:iCs/>
          <w:sz w:val="24"/>
          <w:szCs w:val="24"/>
          <w:lang w:val="ru-RU" w:eastAsia="ru-RU"/>
        </w:rPr>
        <w:t>Инфоурок</w:t>
      </w:r>
      <w:proofErr w:type="spellEnd"/>
      <w:r w:rsidR="00C435AF" w:rsidRPr="002870FD">
        <w:rPr>
          <w:rFonts w:ascii="Times New Roman" w:eastAsia="Times New Roman" w:hAnsi="Times New Roman" w:cs="Times New Roman"/>
          <w:iCs/>
          <w:sz w:val="24"/>
          <w:szCs w:val="24"/>
          <w:lang w:val="ru-RU" w:eastAsia="ru-RU"/>
        </w:rPr>
        <w:t xml:space="preserve">, </w:t>
      </w:r>
      <w:proofErr w:type="spellStart"/>
      <w:r w:rsidR="00C435AF" w:rsidRPr="002870FD">
        <w:rPr>
          <w:rFonts w:ascii="Times New Roman" w:eastAsia="Times New Roman" w:hAnsi="Times New Roman" w:cs="Times New Roman"/>
          <w:iCs/>
          <w:sz w:val="24"/>
          <w:szCs w:val="24"/>
          <w:lang w:val="ru-RU" w:eastAsia="ru-RU"/>
        </w:rPr>
        <w:t>Яндекс-учебник</w:t>
      </w:r>
      <w:proofErr w:type="gramStart"/>
      <w:r w:rsidR="00C435AF" w:rsidRPr="002870FD">
        <w:rPr>
          <w:rFonts w:ascii="Times New Roman" w:eastAsia="Times New Roman" w:hAnsi="Times New Roman" w:cs="Times New Roman"/>
          <w:iCs/>
          <w:sz w:val="24"/>
          <w:szCs w:val="24"/>
          <w:lang w:val="ru-RU" w:eastAsia="ru-RU"/>
        </w:rPr>
        <w:t>,</w:t>
      </w:r>
      <w:r w:rsidR="006D21D5">
        <w:rPr>
          <w:rFonts w:ascii="Times New Roman" w:eastAsia="Times New Roman" w:hAnsi="Times New Roman" w:cs="Times New Roman"/>
          <w:iCs/>
          <w:sz w:val="24"/>
          <w:szCs w:val="24"/>
          <w:lang w:val="ru-RU" w:eastAsia="ru-RU"/>
        </w:rPr>
        <w:t>У</w:t>
      </w:r>
      <w:proofErr w:type="gramEnd"/>
      <w:r w:rsidR="006D21D5">
        <w:rPr>
          <w:rFonts w:ascii="Times New Roman" w:eastAsia="Times New Roman" w:hAnsi="Times New Roman" w:cs="Times New Roman"/>
          <w:iCs/>
          <w:sz w:val="24"/>
          <w:szCs w:val="24"/>
          <w:lang w:val="ru-RU" w:eastAsia="ru-RU"/>
        </w:rPr>
        <w:t>чи.ру</w:t>
      </w:r>
      <w:proofErr w:type="spellEnd"/>
      <w:r w:rsidR="006D21D5">
        <w:rPr>
          <w:rFonts w:ascii="Times New Roman" w:eastAsia="Times New Roman" w:hAnsi="Times New Roman" w:cs="Times New Roman"/>
          <w:iCs/>
          <w:sz w:val="24"/>
          <w:szCs w:val="24"/>
          <w:lang w:val="ru-RU" w:eastAsia="ru-RU"/>
        </w:rPr>
        <w:t>,</w:t>
      </w:r>
      <w:r w:rsidR="00C435AF" w:rsidRPr="002870FD">
        <w:rPr>
          <w:rFonts w:ascii="Times New Roman" w:eastAsia="Times New Roman" w:hAnsi="Times New Roman" w:cs="Times New Roman"/>
          <w:iCs/>
          <w:sz w:val="24"/>
          <w:szCs w:val="24"/>
          <w:lang w:val="ru-RU" w:eastAsia="ru-RU"/>
        </w:rPr>
        <w:t xml:space="preserve"> др.</w:t>
      </w:r>
    </w:p>
    <w:p w:rsidR="00D4370C" w:rsidRPr="002870FD" w:rsidRDefault="00D4370C" w:rsidP="00951407">
      <w:pPr>
        <w:spacing w:after="0" w:line="240" w:lineRule="auto"/>
        <w:jc w:val="both"/>
        <w:rPr>
          <w:rFonts w:ascii="Times New Roman" w:eastAsia="Times New Roman" w:hAnsi="Times New Roman" w:cs="Times New Roman"/>
          <w:sz w:val="24"/>
          <w:szCs w:val="24"/>
          <w:lang w:val="ru-RU" w:eastAsia="ru-RU"/>
        </w:rPr>
      </w:pPr>
      <w:r w:rsidRPr="002870FD">
        <w:rPr>
          <w:rFonts w:ascii="Times New Roman" w:eastAsia="Times New Roman" w:hAnsi="Times New Roman" w:cs="Times New Roman"/>
          <w:sz w:val="24"/>
          <w:szCs w:val="24"/>
          <w:lang w:val="ru-RU" w:eastAsia="ru-RU"/>
        </w:rPr>
        <w:t>Результаты педагогического анализа, проведенного по итогам освоения образовательных программ в дистанционном режиме, свидетельствуют о снижении результативности образовательной деятельности в начальной и основной школе. Причину данной ситуации видим в следующем:</w:t>
      </w:r>
    </w:p>
    <w:p w:rsidR="00D4370C" w:rsidRPr="002870FD" w:rsidRDefault="00D4370C" w:rsidP="00951407">
      <w:pPr>
        <w:numPr>
          <w:ilvl w:val="0"/>
          <w:numId w:val="1"/>
        </w:numPr>
        <w:spacing w:after="0" w:line="240" w:lineRule="auto"/>
        <w:ind w:left="245"/>
        <w:jc w:val="both"/>
        <w:rPr>
          <w:rFonts w:ascii="Times New Roman" w:eastAsia="Times New Roman" w:hAnsi="Times New Roman" w:cs="Times New Roman"/>
          <w:sz w:val="24"/>
          <w:szCs w:val="24"/>
          <w:lang w:val="ru-RU" w:eastAsia="ru-RU"/>
        </w:rPr>
      </w:pPr>
      <w:r w:rsidRPr="002870FD">
        <w:rPr>
          <w:rFonts w:ascii="Times New Roman" w:eastAsia="Times New Roman" w:hAnsi="Times New Roman" w:cs="Times New Roman"/>
          <w:sz w:val="24"/>
          <w:szCs w:val="24"/>
          <w:lang w:val="ru-RU" w:eastAsia="ru-RU"/>
        </w:rPr>
        <w:t>недостаточное внимание родителей (з</w:t>
      </w:r>
      <w:r w:rsidR="00C435AF" w:rsidRPr="002870FD">
        <w:rPr>
          <w:rFonts w:ascii="Times New Roman" w:eastAsia="Times New Roman" w:hAnsi="Times New Roman" w:cs="Times New Roman"/>
          <w:sz w:val="24"/>
          <w:szCs w:val="24"/>
          <w:lang w:val="ru-RU" w:eastAsia="ru-RU"/>
        </w:rPr>
        <w:t xml:space="preserve">аконных представителей) детям в </w:t>
      </w:r>
      <w:r w:rsidRPr="002870FD">
        <w:rPr>
          <w:rFonts w:ascii="Times New Roman" w:eastAsia="Times New Roman" w:hAnsi="Times New Roman" w:cs="Times New Roman"/>
          <w:sz w:val="24"/>
          <w:szCs w:val="24"/>
          <w:lang w:val="ru-RU" w:eastAsia="ru-RU"/>
        </w:rPr>
        <w:t xml:space="preserve">организации </w:t>
      </w:r>
      <w:r w:rsidR="00C435AF" w:rsidRPr="002870FD">
        <w:rPr>
          <w:rFonts w:ascii="Times New Roman" w:eastAsia="Times New Roman" w:hAnsi="Times New Roman" w:cs="Times New Roman"/>
          <w:sz w:val="24"/>
          <w:szCs w:val="24"/>
          <w:lang w:val="ru-RU" w:eastAsia="ru-RU"/>
        </w:rPr>
        <w:t xml:space="preserve">онлайн-обучения; </w:t>
      </w:r>
    </w:p>
    <w:p w:rsidR="00D4370C" w:rsidRPr="002870FD" w:rsidRDefault="00C435AF" w:rsidP="00951407">
      <w:pPr>
        <w:numPr>
          <w:ilvl w:val="0"/>
          <w:numId w:val="1"/>
        </w:numPr>
        <w:spacing w:after="0" w:line="240" w:lineRule="auto"/>
        <w:ind w:left="245"/>
        <w:jc w:val="both"/>
        <w:rPr>
          <w:rFonts w:ascii="Times New Roman" w:eastAsia="Times New Roman" w:hAnsi="Times New Roman" w:cs="Times New Roman"/>
          <w:sz w:val="24"/>
          <w:szCs w:val="24"/>
          <w:lang w:val="ru-RU" w:eastAsia="ru-RU"/>
        </w:rPr>
      </w:pPr>
      <w:r w:rsidRPr="002870FD">
        <w:rPr>
          <w:rFonts w:ascii="Times New Roman" w:eastAsia="Times New Roman" w:hAnsi="Times New Roman" w:cs="Times New Roman"/>
          <w:sz w:val="24"/>
          <w:szCs w:val="24"/>
          <w:lang w:val="ru-RU" w:eastAsia="ru-RU"/>
        </w:rPr>
        <w:t>недостаточная успешность</w:t>
      </w:r>
      <w:r w:rsidR="00D4370C" w:rsidRPr="002870FD">
        <w:rPr>
          <w:rFonts w:ascii="Times New Roman" w:eastAsia="Times New Roman" w:hAnsi="Times New Roman" w:cs="Times New Roman"/>
          <w:sz w:val="24"/>
          <w:szCs w:val="24"/>
          <w:lang w:val="ru-RU" w:eastAsia="ru-RU"/>
        </w:rPr>
        <w:t xml:space="preserve"> работников Школы в установлении полноценного взаимодействия с родителями, проведении достаточных разъяснений о включенности в дистанционные занятия и значимости их для обучающихся.</w:t>
      </w:r>
    </w:p>
    <w:p w:rsidR="00D4370C" w:rsidRPr="002870FD" w:rsidRDefault="00D4370C" w:rsidP="00951407">
      <w:pPr>
        <w:spacing w:after="0" w:line="240" w:lineRule="auto"/>
        <w:jc w:val="both"/>
        <w:rPr>
          <w:rFonts w:ascii="Times New Roman" w:eastAsia="Times New Roman" w:hAnsi="Times New Roman" w:cs="Times New Roman"/>
          <w:sz w:val="24"/>
          <w:szCs w:val="24"/>
          <w:lang w:val="ru-RU" w:eastAsia="ru-RU"/>
        </w:rPr>
      </w:pPr>
      <w:r w:rsidRPr="002870FD">
        <w:rPr>
          <w:rFonts w:ascii="Times New Roman" w:eastAsia="Times New Roman" w:hAnsi="Times New Roman" w:cs="Times New Roman"/>
          <w:sz w:val="24"/>
          <w:szCs w:val="24"/>
          <w:lang w:val="ru-RU" w:eastAsia="ru-RU"/>
        </w:rPr>
        <w:t>Исходя из сложившейся ситуации, в плане работы Школы на 2021 год необходимо предусмотреть мероприятия, минимизирующие выявленные дефициты, включить мероприятия в план ВСОКО.</w:t>
      </w:r>
    </w:p>
    <w:p w:rsidR="00373E34" w:rsidRDefault="00373E34" w:rsidP="00891E30">
      <w:pPr>
        <w:spacing w:after="0" w:line="240" w:lineRule="auto"/>
        <w:rPr>
          <w:rFonts w:ascii="Times New Roman" w:hAnsi="Times New Roman" w:cs="Times New Roman"/>
          <w:b/>
          <w:bCs/>
          <w:color w:val="008000"/>
          <w:sz w:val="24"/>
          <w:szCs w:val="24"/>
          <w:lang w:val="ru-RU" w:eastAsia="ru-RU"/>
        </w:rPr>
      </w:pPr>
    </w:p>
    <w:p w:rsidR="00820FA0" w:rsidRPr="00C355D2" w:rsidRDefault="00820FA0" w:rsidP="00820FA0">
      <w:pPr>
        <w:spacing w:after="0" w:line="240" w:lineRule="auto"/>
        <w:jc w:val="both"/>
        <w:rPr>
          <w:rFonts w:ascii="Times New Roman" w:hAnsi="Times New Roman"/>
          <w:sz w:val="24"/>
          <w:szCs w:val="24"/>
          <w:lang w:val="ru-RU" w:eastAsia="ru-RU"/>
        </w:rPr>
      </w:pPr>
      <w:r w:rsidRPr="00C355D2">
        <w:rPr>
          <w:rFonts w:ascii="Times New Roman" w:hAnsi="Times New Roman"/>
          <w:b/>
          <w:bCs/>
          <w:sz w:val="24"/>
          <w:szCs w:val="24"/>
          <w:lang w:val="ru-RU" w:eastAsia="ru-RU"/>
        </w:rPr>
        <w:t xml:space="preserve">Воспитательная работа </w:t>
      </w:r>
    </w:p>
    <w:p w:rsidR="00820FA0" w:rsidRPr="00C355D2" w:rsidRDefault="00820FA0" w:rsidP="00820FA0">
      <w:pPr>
        <w:shd w:val="clear" w:color="auto" w:fill="FFFFFF"/>
        <w:spacing w:after="0" w:line="240" w:lineRule="auto"/>
        <w:jc w:val="both"/>
        <w:rPr>
          <w:rFonts w:ascii="Times New Roman" w:hAnsi="Times New Roman"/>
          <w:sz w:val="24"/>
          <w:szCs w:val="24"/>
          <w:lang w:val="ru-RU" w:eastAsia="ru-RU"/>
        </w:rPr>
      </w:pPr>
      <w:r w:rsidRPr="00C355D2">
        <w:rPr>
          <w:rFonts w:ascii="Times New Roman" w:hAnsi="Times New Roman"/>
          <w:iCs/>
          <w:sz w:val="24"/>
          <w:szCs w:val="24"/>
          <w:lang w:val="ru-RU" w:eastAsia="ru-RU"/>
        </w:rPr>
        <w:t xml:space="preserve">В 2021 году Школа провела работу по профилактике употребления </w:t>
      </w:r>
      <w:proofErr w:type="spellStart"/>
      <w:r w:rsidRPr="00C355D2">
        <w:rPr>
          <w:rFonts w:ascii="Times New Roman" w:hAnsi="Times New Roman"/>
          <w:iCs/>
          <w:sz w:val="24"/>
          <w:szCs w:val="24"/>
          <w:lang w:val="ru-RU" w:eastAsia="ru-RU"/>
        </w:rPr>
        <w:t>психоактивных</w:t>
      </w:r>
      <w:proofErr w:type="spellEnd"/>
      <w:r w:rsidRPr="00C355D2">
        <w:rPr>
          <w:rFonts w:ascii="Times New Roman" w:hAnsi="Times New Roman"/>
          <w:iCs/>
          <w:sz w:val="24"/>
          <w:szCs w:val="24"/>
          <w:lang w:val="ru-RU" w:eastAsia="ru-RU"/>
        </w:rPr>
        <w:t xml:space="preserve"> веществ (ПАВ), по согласованию с ГБУЗ ПК Пермский краевой клинический наркологический диспансер проведены профилактические беседы с  несовершеннолетними с согласия законных представителей, по  формированию здорового образа жизни и воспитанию законопослушного поведения обучающихся. Мероприятия проводились с участием обучающихся и их родителей.</w:t>
      </w:r>
    </w:p>
    <w:p w:rsidR="00820FA0" w:rsidRPr="00C355D2" w:rsidRDefault="00820FA0" w:rsidP="00820FA0">
      <w:pPr>
        <w:spacing w:after="0" w:line="240" w:lineRule="auto"/>
        <w:jc w:val="both"/>
        <w:rPr>
          <w:rFonts w:ascii="Times New Roman" w:hAnsi="Times New Roman"/>
          <w:iCs/>
          <w:sz w:val="24"/>
          <w:szCs w:val="24"/>
          <w:lang w:val="ru-RU" w:eastAsia="ru-RU"/>
        </w:rPr>
      </w:pPr>
      <w:r w:rsidRPr="00C355D2">
        <w:rPr>
          <w:rFonts w:ascii="Times New Roman" w:hAnsi="Times New Roman"/>
          <w:iCs/>
          <w:sz w:val="24"/>
          <w:szCs w:val="24"/>
          <w:lang w:val="ru-RU" w:eastAsia="ru-RU"/>
        </w:rPr>
        <w:t xml:space="preserve">Проведены обучающие </w:t>
      </w:r>
      <w:proofErr w:type="spellStart"/>
      <w:r w:rsidRPr="00C355D2">
        <w:rPr>
          <w:rFonts w:ascii="Times New Roman" w:hAnsi="Times New Roman"/>
          <w:iCs/>
          <w:sz w:val="24"/>
          <w:szCs w:val="24"/>
          <w:lang w:val="ru-RU" w:eastAsia="ru-RU"/>
        </w:rPr>
        <w:t>онлайн-семинары</w:t>
      </w:r>
      <w:proofErr w:type="spellEnd"/>
      <w:r w:rsidRPr="00C355D2">
        <w:rPr>
          <w:rFonts w:ascii="Times New Roman" w:hAnsi="Times New Roman"/>
          <w:iCs/>
          <w:sz w:val="24"/>
          <w:szCs w:val="24"/>
          <w:lang w:val="ru-RU" w:eastAsia="ru-RU"/>
        </w:rPr>
        <w:t xml:space="preserve"> для учителей, социальных педагогов, психологов  специалистами ЦППМСП г</w:t>
      </w:r>
      <w:proofErr w:type="gramStart"/>
      <w:r w:rsidRPr="00C355D2">
        <w:rPr>
          <w:rFonts w:ascii="Times New Roman" w:hAnsi="Times New Roman"/>
          <w:iCs/>
          <w:sz w:val="24"/>
          <w:szCs w:val="24"/>
          <w:lang w:val="ru-RU" w:eastAsia="ru-RU"/>
        </w:rPr>
        <w:t>.П</w:t>
      </w:r>
      <w:proofErr w:type="gramEnd"/>
      <w:r w:rsidRPr="00C355D2">
        <w:rPr>
          <w:rFonts w:ascii="Times New Roman" w:hAnsi="Times New Roman"/>
          <w:iCs/>
          <w:sz w:val="24"/>
          <w:szCs w:val="24"/>
          <w:lang w:val="ru-RU" w:eastAsia="ru-RU"/>
        </w:rPr>
        <w:t xml:space="preserve">ерми  по вопросам здорового образа жизни,   родительские собрания с законными представителями по вопросам диагностики учащихся. Являлись участниками </w:t>
      </w:r>
      <w:r w:rsidRPr="00C355D2">
        <w:rPr>
          <w:rFonts w:ascii="Arial" w:hAnsi="Arial" w:cs="Arial"/>
          <w:color w:val="2C2D2E"/>
          <w:sz w:val="23"/>
          <w:szCs w:val="23"/>
          <w:shd w:val="clear" w:color="auto" w:fill="FFFFFF"/>
          <w:lang w:val="ru-RU"/>
        </w:rPr>
        <w:t xml:space="preserve"> </w:t>
      </w:r>
      <w:r w:rsidRPr="00C355D2">
        <w:rPr>
          <w:rFonts w:ascii="Times New Roman" w:hAnsi="Times New Roman"/>
          <w:color w:val="2C2D2E"/>
          <w:sz w:val="23"/>
          <w:szCs w:val="23"/>
          <w:shd w:val="clear" w:color="auto" w:fill="FFFFFF"/>
          <w:lang w:val="ru-RU"/>
        </w:rPr>
        <w:t xml:space="preserve">Фестиваля методических практик по теме </w:t>
      </w:r>
      <w:r w:rsidRPr="00C355D2">
        <w:rPr>
          <w:rFonts w:ascii="Times New Roman" w:hAnsi="Times New Roman"/>
          <w:lang w:val="ru-RU"/>
        </w:rPr>
        <w:t xml:space="preserve">профилактики употребления </w:t>
      </w:r>
      <w:proofErr w:type="spellStart"/>
      <w:r w:rsidRPr="00C355D2">
        <w:rPr>
          <w:rFonts w:ascii="Times New Roman" w:hAnsi="Times New Roman"/>
          <w:lang w:val="ru-RU"/>
        </w:rPr>
        <w:t>психоактивных</w:t>
      </w:r>
      <w:proofErr w:type="spellEnd"/>
      <w:r w:rsidRPr="00C355D2">
        <w:rPr>
          <w:rFonts w:ascii="Times New Roman" w:hAnsi="Times New Roman"/>
          <w:lang w:val="ru-RU"/>
        </w:rPr>
        <w:t xml:space="preserve"> веществ, суицидального поведения.</w:t>
      </w:r>
      <w:r w:rsidRPr="00C355D2">
        <w:rPr>
          <w:rFonts w:ascii="Times New Roman" w:hAnsi="Times New Roman"/>
          <w:iCs/>
          <w:sz w:val="24"/>
          <w:szCs w:val="24"/>
          <w:lang w:val="ru-RU" w:eastAsia="ru-RU"/>
        </w:rPr>
        <w:t xml:space="preserve"> В Образовательном учреждении проводилась систематическая работа с родителями по разъяснению уголовной и административной ответственности за преступления и правонарушения, связанные с незаконным оборотом наркотиков, незаконным потреблением наркотиков и других ПАВ, участие  во Всероссийской акции «Скажи, где торгуют смертью».</w:t>
      </w:r>
    </w:p>
    <w:p w:rsidR="00820FA0" w:rsidRPr="00C355D2" w:rsidRDefault="00820FA0" w:rsidP="00820FA0">
      <w:pPr>
        <w:spacing w:after="0" w:line="240" w:lineRule="auto"/>
        <w:jc w:val="both"/>
        <w:rPr>
          <w:rFonts w:ascii="Times New Roman" w:hAnsi="Times New Roman"/>
          <w:sz w:val="24"/>
          <w:szCs w:val="24"/>
          <w:lang w:val="ru-RU" w:eastAsia="ru-RU"/>
        </w:rPr>
      </w:pPr>
      <w:r w:rsidRPr="00C355D2">
        <w:rPr>
          <w:rFonts w:ascii="Times New Roman" w:hAnsi="Times New Roman"/>
          <w:iCs/>
          <w:sz w:val="24"/>
          <w:szCs w:val="24"/>
          <w:lang w:val="ru-RU" w:eastAsia="ru-RU"/>
        </w:rPr>
        <w:t>Были организованы:</w:t>
      </w:r>
    </w:p>
    <w:p w:rsidR="00820FA0" w:rsidRPr="00C355D2" w:rsidRDefault="00820FA0" w:rsidP="00820FA0">
      <w:pPr>
        <w:numPr>
          <w:ilvl w:val="0"/>
          <w:numId w:val="2"/>
        </w:numPr>
        <w:spacing w:after="0" w:line="240" w:lineRule="auto"/>
        <w:ind w:left="245"/>
        <w:jc w:val="both"/>
        <w:rPr>
          <w:rFonts w:ascii="Times New Roman" w:hAnsi="Times New Roman"/>
          <w:sz w:val="24"/>
          <w:szCs w:val="24"/>
          <w:lang w:val="ru-RU" w:eastAsia="ru-RU"/>
        </w:rPr>
      </w:pPr>
      <w:r w:rsidRPr="00C355D2">
        <w:rPr>
          <w:rFonts w:ascii="Times New Roman" w:hAnsi="Times New Roman"/>
          <w:iCs/>
          <w:sz w:val="24"/>
          <w:szCs w:val="24"/>
          <w:lang w:val="ru-RU" w:eastAsia="ru-RU"/>
        </w:rPr>
        <w:t>участие в конкурсе социальных плакатов «Я за ЗОЖ», «Я против ПАВ», «Мы против коррупции»</w:t>
      </w:r>
    </w:p>
    <w:p w:rsidR="00820FA0" w:rsidRPr="00C355D2" w:rsidRDefault="00820FA0" w:rsidP="00820FA0">
      <w:pPr>
        <w:numPr>
          <w:ilvl w:val="0"/>
          <w:numId w:val="2"/>
        </w:numPr>
        <w:spacing w:after="0" w:line="240" w:lineRule="auto"/>
        <w:ind w:left="245"/>
        <w:rPr>
          <w:rFonts w:ascii="Times New Roman" w:hAnsi="Times New Roman"/>
          <w:sz w:val="24"/>
          <w:szCs w:val="24"/>
          <w:lang w:val="ru-RU" w:eastAsia="ru-RU"/>
        </w:rPr>
      </w:pPr>
      <w:r w:rsidRPr="00C355D2">
        <w:rPr>
          <w:rFonts w:ascii="Times New Roman" w:hAnsi="Times New Roman"/>
          <w:iCs/>
          <w:sz w:val="24"/>
          <w:szCs w:val="24"/>
          <w:lang w:val="ru-RU" w:eastAsia="ru-RU"/>
        </w:rPr>
        <w:t xml:space="preserve">участие в городском конкурсе </w:t>
      </w:r>
      <w:proofErr w:type="spellStart"/>
      <w:r w:rsidRPr="00C355D2">
        <w:rPr>
          <w:rFonts w:ascii="Times New Roman" w:hAnsi="Times New Roman"/>
          <w:iCs/>
          <w:sz w:val="24"/>
          <w:szCs w:val="24"/>
          <w:lang w:val="ru-RU" w:eastAsia="ru-RU"/>
        </w:rPr>
        <w:t>антинаркотической</w:t>
      </w:r>
      <w:proofErr w:type="spellEnd"/>
      <w:r w:rsidRPr="00C355D2">
        <w:rPr>
          <w:rFonts w:ascii="Times New Roman" w:hAnsi="Times New Roman"/>
          <w:iCs/>
          <w:sz w:val="24"/>
          <w:szCs w:val="24"/>
          <w:lang w:val="ru-RU" w:eastAsia="ru-RU"/>
        </w:rPr>
        <w:t xml:space="preserve"> социальной рекламы- 2 место;</w:t>
      </w:r>
    </w:p>
    <w:p w:rsidR="00820FA0" w:rsidRPr="00C355D2" w:rsidRDefault="00820FA0" w:rsidP="00E87DAC">
      <w:pPr>
        <w:numPr>
          <w:ilvl w:val="0"/>
          <w:numId w:val="2"/>
        </w:numPr>
        <w:spacing w:after="0" w:line="240" w:lineRule="auto"/>
        <w:ind w:left="245"/>
        <w:jc w:val="both"/>
        <w:rPr>
          <w:rFonts w:ascii="Times New Roman" w:hAnsi="Times New Roman"/>
          <w:sz w:val="24"/>
          <w:szCs w:val="24"/>
          <w:lang w:val="ru-RU" w:eastAsia="ru-RU"/>
        </w:rPr>
      </w:pPr>
      <w:r w:rsidRPr="00C355D2">
        <w:rPr>
          <w:rFonts w:ascii="Times New Roman" w:hAnsi="Times New Roman"/>
          <w:iCs/>
          <w:sz w:val="24"/>
          <w:szCs w:val="24"/>
          <w:lang w:val="ru-RU" w:eastAsia="ru-RU"/>
        </w:rPr>
        <w:lastRenderedPageBreak/>
        <w:t xml:space="preserve">проведение классных часов,  бесед на </w:t>
      </w:r>
      <w:proofErr w:type="spellStart"/>
      <w:r w:rsidRPr="00C355D2">
        <w:rPr>
          <w:rFonts w:ascii="Times New Roman" w:hAnsi="Times New Roman"/>
          <w:iCs/>
          <w:sz w:val="24"/>
          <w:szCs w:val="24"/>
          <w:lang w:val="ru-RU" w:eastAsia="ru-RU"/>
        </w:rPr>
        <w:t>антинаркотические</w:t>
      </w:r>
      <w:proofErr w:type="spellEnd"/>
      <w:r w:rsidRPr="00C355D2">
        <w:rPr>
          <w:rFonts w:ascii="Times New Roman" w:hAnsi="Times New Roman"/>
          <w:iCs/>
          <w:sz w:val="24"/>
          <w:szCs w:val="24"/>
          <w:lang w:val="ru-RU" w:eastAsia="ru-RU"/>
        </w:rPr>
        <w:t xml:space="preserve"> темы с использованием </w:t>
      </w:r>
      <w:proofErr w:type="spellStart"/>
      <w:proofErr w:type="gramStart"/>
      <w:r w:rsidRPr="00C355D2">
        <w:rPr>
          <w:rFonts w:ascii="Times New Roman" w:hAnsi="Times New Roman"/>
          <w:iCs/>
          <w:sz w:val="24"/>
          <w:szCs w:val="24"/>
          <w:lang w:val="ru-RU" w:eastAsia="ru-RU"/>
        </w:rPr>
        <w:t>ИКТ-технологий</w:t>
      </w:r>
      <w:proofErr w:type="spellEnd"/>
      <w:proofErr w:type="gramEnd"/>
      <w:r w:rsidRPr="00C355D2">
        <w:rPr>
          <w:rFonts w:ascii="Times New Roman" w:hAnsi="Times New Roman"/>
          <w:iCs/>
          <w:sz w:val="24"/>
          <w:szCs w:val="24"/>
          <w:lang w:val="ru-RU" w:eastAsia="ru-RU"/>
        </w:rPr>
        <w:t xml:space="preserve"> </w:t>
      </w:r>
      <w:proofErr w:type="spellStart"/>
      <w:r w:rsidRPr="00C355D2">
        <w:rPr>
          <w:rFonts w:ascii="Times New Roman" w:hAnsi="Times New Roman"/>
          <w:iCs/>
          <w:sz w:val="24"/>
          <w:szCs w:val="24"/>
          <w:lang w:val="ru-RU" w:eastAsia="ru-RU"/>
        </w:rPr>
        <w:t>онлайн</w:t>
      </w:r>
      <w:proofErr w:type="spellEnd"/>
      <w:r w:rsidRPr="00C355D2">
        <w:rPr>
          <w:rFonts w:ascii="Times New Roman" w:hAnsi="Times New Roman"/>
          <w:iCs/>
          <w:sz w:val="24"/>
          <w:szCs w:val="24"/>
          <w:lang w:val="ru-RU" w:eastAsia="ru-RU"/>
        </w:rPr>
        <w:t xml:space="preserve"> и </w:t>
      </w:r>
      <w:proofErr w:type="spellStart"/>
      <w:r w:rsidRPr="00C355D2">
        <w:rPr>
          <w:rFonts w:ascii="Times New Roman" w:hAnsi="Times New Roman"/>
          <w:iCs/>
          <w:sz w:val="24"/>
          <w:szCs w:val="24"/>
          <w:lang w:val="ru-RU" w:eastAsia="ru-RU"/>
        </w:rPr>
        <w:t>офлайн</w:t>
      </w:r>
      <w:proofErr w:type="spellEnd"/>
      <w:r w:rsidRPr="00C355D2">
        <w:rPr>
          <w:rFonts w:ascii="Times New Roman" w:hAnsi="Times New Roman"/>
          <w:iCs/>
          <w:sz w:val="24"/>
          <w:szCs w:val="24"/>
          <w:lang w:val="ru-RU" w:eastAsia="ru-RU"/>
        </w:rPr>
        <w:t>;</w:t>
      </w:r>
    </w:p>
    <w:p w:rsidR="00820FA0" w:rsidRPr="00C355D2" w:rsidRDefault="00820FA0" w:rsidP="00E87DAC">
      <w:pPr>
        <w:numPr>
          <w:ilvl w:val="0"/>
          <w:numId w:val="2"/>
        </w:numPr>
        <w:spacing w:after="0" w:line="240" w:lineRule="auto"/>
        <w:ind w:left="245"/>
        <w:jc w:val="both"/>
        <w:rPr>
          <w:rFonts w:ascii="Times New Roman" w:hAnsi="Times New Roman"/>
          <w:sz w:val="24"/>
          <w:szCs w:val="24"/>
          <w:lang w:val="ru-RU" w:eastAsia="ru-RU"/>
        </w:rPr>
      </w:pPr>
      <w:r w:rsidRPr="00C355D2">
        <w:rPr>
          <w:rFonts w:ascii="Times New Roman" w:hAnsi="Times New Roman"/>
          <w:iCs/>
          <w:sz w:val="24"/>
          <w:szCs w:val="24"/>
          <w:lang w:val="ru-RU" w:eastAsia="ru-RU"/>
        </w:rPr>
        <w:t xml:space="preserve">в школьной библиотеке книжная выставка  в форме </w:t>
      </w:r>
      <w:proofErr w:type="spellStart"/>
      <w:r w:rsidRPr="00C355D2">
        <w:rPr>
          <w:rFonts w:ascii="Times New Roman" w:hAnsi="Times New Roman"/>
          <w:iCs/>
          <w:sz w:val="24"/>
          <w:szCs w:val="24"/>
          <w:lang w:val="ru-RU" w:eastAsia="ru-RU"/>
        </w:rPr>
        <w:t>скрипт-эстафеты</w:t>
      </w:r>
      <w:proofErr w:type="spellEnd"/>
      <w:r w:rsidRPr="00C355D2">
        <w:rPr>
          <w:rFonts w:ascii="Times New Roman" w:hAnsi="Times New Roman"/>
          <w:iCs/>
          <w:sz w:val="24"/>
          <w:szCs w:val="24"/>
          <w:lang w:val="ru-RU" w:eastAsia="ru-RU"/>
        </w:rPr>
        <w:t xml:space="preserve"> «Я выбираю жизнь»;</w:t>
      </w:r>
    </w:p>
    <w:p w:rsidR="00820FA0" w:rsidRPr="00C355D2" w:rsidRDefault="00820FA0" w:rsidP="00E87DAC">
      <w:pPr>
        <w:numPr>
          <w:ilvl w:val="0"/>
          <w:numId w:val="2"/>
        </w:numPr>
        <w:spacing w:after="0" w:line="240" w:lineRule="auto"/>
        <w:ind w:left="245"/>
        <w:jc w:val="both"/>
        <w:rPr>
          <w:rFonts w:ascii="Times New Roman" w:hAnsi="Times New Roman"/>
          <w:sz w:val="24"/>
          <w:szCs w:val="24"/>
          <w:lang w:val="ru-RU" w:eastAsia="ru-RU"/>
        </w:rPr>
      </w:pPr>
      <w:proofErr w:type="spellStart"/>
      <w:r w:rsidRPr="00C355D2">
        <w:rPr>
          <w:rFonts w:ascii="Times New Roman" w:hAnsi="Times New Roman"/>
          <w:iCs/>
          <w:sz w:val="24"/>
          <w:szCs w:val="24"/>
          <w:lang w:val="ru-RU" w:eastAsia="ru-RU"/>
        </w:rPr>
        <w:t>онлайн</w:t>
      </w:r>
      <w:proofErr w:type="spellEnd"/>
      <w:r w:rsidRPr="00C355D2">
        <w:rPr>
          <w:rFonts w:ascii="Times New Roman" w:hAnsi="Times New Roman"/>
          <w:iCs/>
          <w:sz w:val="24"/>
          <w:szCs w:val="24"/>
          <w:lang w:val="ru-RU" w:eastAsia="ru-RU"/>
        </w:rPr>
        <w:t xml:space="preserve">  и </w:t>
      </w:r>
      <w:proofErr w:type="spellStart"/>
      <w:r w:rsidRPr="00C355D2">
        <w:rPr>
          <w:rFonts w:ascii="Times New Roman" w:hAnsi="Times New Roman"/>
          <w:iCs/>
          <w:sz w:val="24"/>
          <w:szCs w:val="24"/>
          <w:lang w:val="ru-RU" w:eastAsia="ru-RU"/>
        </w:rPr>
        <w:t>оффлайн</w:t>
      </w:r>
      <w:proofErr w:type="spellEnd"/>
      <w:r w:rsidRPr="00C355D2">
        <w:rPr>
          <w:rFonts w:ascii="Times New Roman" w:hAnsi="Times New Roman"/>
          <w:iCs/>
          <w:sz w:val="24"/>
          <w:szCs w:val="24"/>
          <w:lang w:val="ru-RU" w:eastAsia="ru-RU"/>
        </w:rPr>
        <w:t xml:space="preserve"> лекции и встречи с профессионалами:</w:t>
      </w:r>
    </w:p>
    <w:p w:rsidR="00820FA0" w:rsidRPr="00C355D2" w:rsidRDefault="00820FA0" w:rsidP="00E87DAC">
      <w:pPr>
        <w:spacing w:after="0" w:line="240" w:lineRule="auto"/>
        <w:ind w:left="245"/>
        <w:jc w:val="both"/>
        <w:rPr>
          <w:rFonts w:ascii="Times New Roman" w:hAnsi="Times New Roman"/>
          <w:iCs/>
          <w:sz w:val="24"/>
          <w:szCs w:val="24"/>
          <w:lang w:val="ru-RU" w:eastAsia="ru-RU"/>
        </w:rPr>
      </w:pPr>
      <w:r w:rsidRPr="00C355D2">
        <w:rPr>
          <w:rFonts w:ascii="Times New Roman" w:hAnsi="Times New Roman"/>
          <w:iCs/>
          <w:sz w:val="24"/>
          <w:szCs w:val="24"/>
          <w:lang w:val="ru-RU" w:eastAsia="ru-RU"/>
        </w:rPr>
        <w:t>- с участием  сотрудник</w:t>
      </w:r>
      <w:r w:rsidR="00E87DAC">
        <w:rPr>
          <w:rFonts w:ascii="Times New Roman" w:hAnsi="Times New Roman"/>
          <w:iCs/>
          <w:sz w:val="24"/>
          <w:szCs w:val="24"/>
          <w:lang w:val="ru-RU" w:eastAsia="ru-RU"/>
        </w:rPr>
        <w:t>а</w:t>
      </w:r>
      <w:r w:rsidRPr="00C355D2">
        <w:rPr>
          <w:rFonts w:ascii="Times New Roman" w:hAnsi="Times New Roman"/>
          <w:iCs/>
          <w:sz w:val="24"/>
          <w:szCs w:val="24"/>
          <w:lang w:val="ru-RU" w:eastAsia="ru-RU"/>
        </w:rPr>
        <w:t xml:space="preserve">  ОП № 5 </w:t>
      </w:r>
      <w:proofErr w:type="spellStart"/>
      <w:r w:rsidRPr="00C355D2">
        <w:rPr>
          <w:rFonts w:ascii="Times New Roman" w:hAnsi="Times New Roman"/>
          <w:iCs/>
          <w:sz w:val="24"/>
          <w:szCs w:val="24"/>
          <w:lang w:val="ru-RU" w:eastAsia="ru-RU"/>
        </w:rPr>
        <w:t>Е.В.Мокеевой</w:t>
      </w:r>
      <w:proofErr w:type="spellEnd"/>
      <w:r w:rsidRPr="00C355D2">
        <w:rPr>
          <w:rFonts w:ascii="Times New Roman" w:hAnsi="Times New Roman"/>
          <w:iCs/>
          <w:sz w:val="24"/>
          <w:szCs w:val="24"/>
          <w:lang w:val="ru-RU" w:eastAsia="ru-RU"/>
        </w:rPr>
        <w:t xml:space="preserve"> Е.В. «Права и обязанности </w:t>
      </w:r>
      <w:r w:rsidR="00E87DAC">
        <w:rPr>
          <w:rFonts w:ascii="Times New Roman" w:hAnsi="Times New Roman"/>
          <w:iCs/>
          <w:sz w:val="24"/>
          <w:szCs w:val="24"/>
          <w:lang w:val="ru-RU" w:eastAsia="ru-RU"/>
        </w:rPr>
        <w:t>н</w:t>
      </w:r>
      <w:r w:rsidRPr="00C355D2">
        <w:rPr>
          <w:rFonts w:ascii="Times New Roman" w:hAnsi="Times New Roman"/>
          <w:iCs/>
          <w:sz w:val="24"/>
          <w:szCs w:val="24"/>
          <w:lang w:val="ru-RU" w:eastAsia="ru-RU"/>
        </w:rPr>
        <w:t xml:space="preserve">есовершеннолетних», «Мое поведение в интернете, как не попасть в  деструктивные группы» </w:t>
      </w:r>
      <w:r w:rsidR="00E87DAC">
        <w:rPr>
          <w:rFonts w:ascii="Times New Roman" w:hAnsi="Times New Roman"/>
          <w:iCs/>
          <w:sz w:val="24"/>
          <w:szCs w:val="24"/>
          <w:lang w:val="ru-RU" w:eastAsia="ru-RU"/>
        </w:rPr>
        <w:t xml:space="preserve"> </w:t>
      </w:r>
      <w:r w:rsidRPr="00C355D2">
        <w:rPr>
          <w:rFonts w:ascii="Times New Roman" w:hAnsi="Times New Roman"/>
          <w:iCs/>
          <w:sz w:val="24"/>
          <w:szCs w:val="24"/>
          <w:lang w:val="ru-RU" w:eastAsia="ru-RU"/>
        </w:rPr>
        <w:t>с учащимися 1-10 классов</w:t>
      </w:r>
      <w:r w:rsidR="00E87DAC">
        <w:rPr>
          <w:rFonts w:ascii="Times New Roman" w:hAnsi="Times New Roman"/>
          <w:iCs/>
          <w:sz w:val="24"/>
          <w:szCs w:val="24"/>
          <w:lang w:val="ru-RU" w:eastAsia="ru-RU"/>
        </w:rPr>
        <w:t>;</w:t>
      </w:r>
      <w:r w:rsidRPr="00C355D2">
        <w:rPr>
          <w:rFonts w:ascii="Times New Roman" w:hAnsi="Times New Roman"/>
          <w:iCs/>
          <w:sz w:val="24"/>
          <w:szCs w:val="24"/>
          <w:lang w:val="ru-RU" w:eastAsia="ru-RU"/>
        </w:rPr>
        <w:t xml:space="preserve"> </w:t>
      </w:r>
    </w:p>
    <w:p w:rsidR="00820FA0" w:rsidRPr="00C355D2" w:rsidRDefault="00820FA0" w:rsidP="00E87DAC">
      <w:pPr>
        <w:spacing w:after="0" w:line="240" w:lineRule="auto"/>
        <w:ind w:left="245"/>
        <w:jc w:val="both"/>
        <w:rPr>
          <w:rFonts w:ascii="Times New Roman" w:hAnsi="Times New Roman"/>
          <w:iCs/>
          <w:sz w:val="24"/>
          <w:szCs w:val="24"/>
          <w:lang w:val="ru-RU" w:eastAsia="ru-RU"/>
        </w:rPr>
      </w:pPr>
      <w:r w:rsidRPr="00C355D2">
        <w:rPr>
          <w:rFonts w:ascii="Times New Roman" w:hAnsi="Times New Roman"/>
          <w:iCs/>
          <w:sz w:val="24"/>
          <w:szCs w:val="24"/>
          <w:lang w:val="ru-RU" w:eastAsia="ru-RU"/>
        </w:rPr>
        <w:t xml:space="preserve">- инспектором Линейного отдела железной дороги </w:t>
      </w:r>
      <w:proofErr w:type="spellStart"/>
      <w:r w:rsidRPr="00C355D2">
        <w:rPr>
          <w:rFonts w:ascii="Times New Roman" w:hAnsi="Times New Roman"/>
          <w:iCs/>
          <w:sz w:val="24"/>
          <w:szCs w:val="24"/>
          <w:lang w:val="ru-RU" w:eastAsia="ru-RU"/>
        </w:rPr>
        <w:t>Мугалимовой</w:t>
      </w:r>
      <w:proofErr w:type="spellEnd"/>
      <w:r w:rsidRPr="00C355D2">
        <w:rPr>
          <w:rFonts w:ascii="Times New Roman" w:hAnsi="Times New Roman"/>
          <w:iCs/>
          <w:sz w:val="24"/>
          <w:szCs w:val="24"/>
          <w:lang w:val="ru-RU" w:eastAsia="ru-RU"/>
        </w:rPr>
        <w:t xml:space="preserve"> Л.В. «Железная дорога и детский травматизм» 1-10 класс</w:t>
      </w:r>
    </w:p>
    <w:p w:rsidR="00820FA0" w:rsidRPr="00C355D2" w:rsidRDefault="00820FA0" w:rsidP="00E87DAC">
      <w:pPr>
        <w:spacing w:after="0" w:line="240" w:lineRule="auto"/>
        <w:ind w:left="245"/>
        <w:jc w:val="both"/>
        <w:rPr>
          <w:rFonts w:ascii="Times New Roman" w:hAnsi="Times New Roman"/>
          <w:iCs/>
          <w:sz w:val="24"/>
          <w:szCs w:val="24"/>
          <w:lang w:val="ru-RU" w:eastAsia="ru-RU"/>
        </w:rPr>
      </w:pPr>
      <w:r w:rsidRPr="00C355D2">
        <w:rPr>
          <w:rFonts w:ascii="Times New Roman" w:hAnsi="Times New Roman"/>
          <w:iCs/>
          <w:sz w:val="24"/>
          <w:szCs w:val="24"/>
          <w:lang w:val="ru-RU" w:eastAsia="ru-RU"/>
        </w:rPr>
        <w:t xml:space="preserve">- </w:t>
      </w:r>
      <w:proofErr w:type="spellStart"/>
      <w:r w:rsidRPr="00C355D2">
        <w:rPr>
          <w:rFonts w:ascii="Times New Roman" w:hAnsi="Times New Roman"/>
          <w:iCs/>
          <w:sz w:val="24"/>
          <w:szCs w:val="24"/>
          <w:lang w:val="ru-RU" w:eastAsia="ru-RU"/>
        </w:rPr>
        <w:t>онлайн</w:t>
      </w:r>
      <w:r w:rsidR="00E87DAC">
        <w:rPr>
          <w:rFonts w:ascii="Times New Roman" w:hAnsi="Times New Roman"/>
          <w:iCs/>
          <w:sz w:val="24"/>
          <w:szCs w:val="24"/>
          <w:lang w:val="ru-RU" w:eastAsia="ru-RU"/>
        </w:rPr>
        <w:t>-</w:t>
      </w:r>
      <w:r w:rsidRPr="00C355D2">
        <w:rPr>
          <w:rFonts w:ascii="Times New Roman" w:hAnsi="Times New Roman"/>
          <w:iCs/>
          <w:sz w:val="24"/>
          <w:szCs w:val="24"/>
          <w:lang w:val="ru-RU" w:eastAsia="ru-RU"/>
        </w:rPr>
        <w:t>встреча</w:t>
      </w:r>
      <w:proofErr w:type="spellEnd"/>
      <w:r w:rsidR="00E87DAC">
        <w:rPr>
          <w:rFonts w:ascii="Times New Roman" w:hAnsi="Times New Roman"/>
          <w:iCs/>
          <w:sz w:val="24"/>
          <w:szCs w:val="24"/>
          <w:lang w:val="ru-RU" w:eastAsia="ru-RU"/>
        </w:rPr>
        <w:t xml:space="preserve"> с участием  специалистов</w:t>
      </w:r>
      <w:r w:rsidRPr="00C355D2">
        <w:rPr>
          <w:rFonts w:ascii="Times New Roman" w:hAnsi="Times New Roman"/>
          <w:iCs/>
          <w:sz w:val="24"/>
          <w:szCs w:val="24"/>
          <w:lang w:val="ru-RU" w:eastAsia="ru-RU"/>
        </w:rPr>
        <w:t xml:space="preserve">  дополнительного образования и воспитания Министерства образования Пермского края и отдела БДД Министерства транспорта ПК  - открытый урок безопасности с отрядом «ЮИД </w:t>
      </w:r>
      <w:proofErr w:type="gramStart"/>
      <w:r w:rsidRPr="00C355D2">
        <w:rPr>
          <w:rFonts w:ascii="Times New Roman" w:hAnsi="Times New Roman"/>
          <w:iCs/>
          <w:sz w:val="24"/>
          <w:szCs w:val="24"/>
          <w:lang w:val="ru-RU" w:eastAsia="ru-RU"/>
        </w:rPr>
        <w:t>–З</w:t>
      </w:r>
      <w:proofErr w:type="gramEnd"/>
      <w:r w:rsidRPr="00C355D2">
        <w:rPr>
          <w:rFonts w:ascii="Times New Roman" w:hAnsi="Times New Roman"/>
          <w:iCs/>
          <w:sz w:val="24"/>
          <w:szCs w:val="24"/>
          <w:lang w:val="ru-RU" w:eastAsia="ru-RU"/>
        </w:rPr>
        <w:t>ЕБРА» с учащимися 3-5 классов</w:t>
      </w:r>
    </w:p>
    <w:p w:rsidR="00820FA0" w:rsidRPr="00C355D2" w:rsidRDefault="00820FA0" w:rsidP="00E87DAC">
      <w:pPr>
        <w:spacing w:after="0" w:line="240" w:lineRule="auto"/>
        <w:ind w:left="245"/>
        <w:jc w:val="both"/>
        <w:rPr>
          <w:rFonts w:ascii="Times New Roman" w:hAnsi="Times New Roman"/>
          <w:iCs/>
          <w:sz w:val="24"/>
          <w:szCs w:val="24"/>
          <w:lang w:val="ru-RU" w:eastAsia="ru-RU"/>
        </w:rPr>
      </w:pPr>
      <w:r w:rsidRPr="00C355D2">
        <w:rPr>
          <w:rFonts w:ascii="Times New Roman" w:hAnsi="Times New Roman"/>
          <w:iCs/>
          <w:sz w:val="24"/>
          <w:szCs w:val="24"/>
          <w:lang w:val="ru-RU" w:eastAsia="ru-RU"/>
        </w:rPr>
        <w:t>топ- викторина по теме «Безопасность» с 1-4 классами,</w:t>
      </w:r>
    </w:p>
    <w:p w:rsidR="00820FA0" w:rsidRPr="00C355D2" w:rsidRDefault="00820FA0" w:rsidP="00E87DAC">
      <w:pPr>
        <w:spacing w:after="0" w:line="240" w:lineRule="auto"/>
        <w:ind w:left="245"/>
        <w:jc w:val="both"/>
        <w:rPr>
          <w:rFonts w:ascii="Times New Roman" w:hAnsi="Times New Roman"/>
          <w:iCs/>
          <w:sz w:val="24"/>
          <w:szCs w:val="24"/>
          <w:lang w:val="ru-RU" w:eastAsia="ru-RU"/>
        </w:rPr>
      </w:pPr>
      <w:r w:rsidRPr="00C355D2">
        <w:rPr>
          <w:rFonts w:ascii="Times New Roman" w:hAnsi="Times New Roman"/>
          <w:iCs/>
          <w:sz w:val="24"/>
          <w:szCs w:val="24"/>
          <w:lang w:val="ru-RU" w:eastAsia="ru-RU"/>
        </w:rPr>
        <w:t xml:space="preserve">- </w:t>
      </w:r>
      <w:proofErr w:type="gramStart"/>
      <w:r w:rsidRPr="00C355D2">
        <w:rPr>
          <w:rFonts w:ascii="Times New Roman" w:hAnsi="Times New Roman"/>
          <w:iCs/>
          <w:sz w:val="24"/>
          <w:szCs w:val="24"/>
          <w:lang w:val="ru-RU" w:eastAsia="ru-RU"/>
        </w:rPr>
        <w:t>С</w:t>
      </w:r>
      <w:proofErr w:type="spellStart"/>
      <w:proofErr w:type="gramEnd"/>
      <w:r w:rsidRPr="00C355D2">
        <w:rPr>
          <w:rFonts w:ascii="Times New Roman" w:hAnsi="Times New Roman"/>
          <w:iCs/>
          <w:sz w:val="24"/>
          <w:szCs w:val="24"/>
          <w:lang w:eastAsia="ru-RU"/>
        </w:rPr>
        <w:t>aps</w:t>
      </w:r>
      <w:proofErr w:type="spellEnd"/>
      <w:r w:rsidRPr="00C355D2">
        <w:rPr>
          <w:rFonts w:ascii="Times New Roman" w:hAnsi="Times New Roman"/>
          <w:iCs/>
          <w:sz w:val="24"/>
          <w:szCs w:val="24"/>
          <w:lang w:val="ru-RU" w:eastAsia="ru-RU"/>
        </w:rPr>
        <w:t>-</w:t>
      </w:r>
      <w:r w:rsidRPr="00C355D2">
        <w:rPr>
          <w:rFonts w:ascii="Times New Roman" w:hAnsi="Times New Roman"/>
          <w:iCs/>
          <w:sz w:val="24"/>
          <w:szCs w:val="24"/>
          <w:lang w:eastAsia="ru-RU"/>
        </w:rPr>
        <w:t>log</w:t>
      </w:r>
      <w:r w:rsidRPr="00C355D2">
        <w:rPr>
          <w:rFonts w:ascii="Times New Roman" w:hAnsi="Times New Roman"/>
          <w:iCs/>
          <w:sz w:val="24"/>
          <w:szCs w:val="24"/>
          <w:lang w:val="ru-RU" w:eastAsia="ru-RU"/>
        </w:rPr>
        <w:t xml:space="preserve"> АКТИВНОСТЬ по теме «Мои безопасные каникулы» </w:t>
      </w:r>
    </w:p>
    <w:p w:rsidR="00820FA0" w:rsidRPr="00C355D2" w:rsidRDefault="00820FA0" w:rsidP="00820FA0">
      <w:pPr>
        <w:spacing w:after="0" w:line="240" w:lineRule="auto"/>
        <w:ind w:left="245"/>
        <w:rPr>
          <w:rFonts w:ascii="Times New Roman" w:hAnsi="Times New Roman"/>
          <w:sz w:val="24"/>
          <w:szCs w:val="24"/>
          <w:lang w:val="ru-RU" w:eastAsia="ru-RU"/>
        </w:rPr>
      </w:pPr>
    </w:p>
    <w:p w:rsidR="00820FA0" w:rsidRPr="00C355D2" w:rsidRDefault="00820FA0" w:rsidP="00820FA0">
      <w:pPr>
        <w:spacing w:after="0" w:line="240" w:lineRule="auto"/>
        <w:rPr>
          <w:rFonts w:ascii="Times New Roman" w:hAnsi="Times New Roman"/>
          <w:iCs/>
          <w:sz w:val="24"/>
          <w:szCs w:val="24"/>
          <w:lang w:val="ru-RU"/>
        </w:rPr>
      </w:pPr>
      <w:r w:rsidRPr="00C355D2">
        <w:rPr>
          <w:rFonts w:ascii="Times New Roman" w:hAnsi="Times New Roman"/>
          <w:b/>
          <w:bCs/>
          <w:iCs/>
          <w:sz w:val="24"/>
          <w:szCs w:val="24"/>
          <w:lang w:val="ru-RU"/>
        </w:rPr>
        <w:t>Внеурочная деятельность и дополнительное образование.</w:t>
      </w:r>
    </w:p>
    <w:p w:rsidR="00820FA0" w:rsidRPr="00C355D2" w:rsidRDefault="00820FA0" w:rsidP="00820FA0">
      <w:pPr>
        <w:spacing w:after="0" w:line="240" w:lineRule="auto"/>
        <w:jc w:val="both"/>
        <w:rPr>
          <w:rFonts w:ascii="Times New Roman" w:hAnsi="Times New Roman"/>
          <w:iCs/>
          <w:sz w:val="24"/>
          <w:szCs w:val="24"/>
          <w:lang w:val="ru-RU"/>
        </w:rPr>
      </w:pPr>
      <w:r w:rsidRPr="00C355D2">
        <w:rPr>
          <w:rFonts w:ascii="Times New Roman" w:hAnsi="Times New Roman"/>
          <w:iCs/>
          <w:sz w:val="24"/>
          <w:szCs w:val="24"/>
          <w:lang w:val="ru-RU"/>
        </w:rPr>
        <w:t xml:space="preserve">позволяет в полной мере реализовать требования федеральных государственных образовательных стандартов общего образования. За счет указанных в учебном плане часов на внеурочные занятия школа реализует дополнительные образовательные программы, программу социализации учащихся, воспитательные программы. План внеурочной деятельности является организационным механизмом реализации основной образовательной программы начального общего образования. План внеурочной деятельности обеспечивает учет индивидуальных особенностей и потребностей учащихся через организацию внеурочной деятельности. Внеурочная деятельность организуется по направлениям развития личности </w:t>
      </w:r>
    </w:p>
    <w:p w:rsidR="00820FA0" w:rsidRPr="00C355D2" w:rsidRDefault="00820FA0" w:rsidP="00820FA0">
      <w:pPr>
        <w:spacing w:after="0" w:line="240" w:lineRule="auto"/>
        <w:jc w:val="both"/>
        <w:rPr>
          <w:rFonts w:ascii="Times New Roman" w:hAnsi="Times New Roman"/>
          <w:iCs/>
          <w:sz w:val="24"/>
          <w:szCs w:val="24"/>
          <w:lang w:val="ru-RU"/>
        </w:rPr>
      </w:pPr>
      <w:r w:rsidRPr="00C355D2">
        <w:rPr>
          <w:rFonts w:ascii="Times New Roman" w:hAnsi="Times New Roman"/>
          <w:iCs/>
          <w:sz w:val="24"/>
          <w:szCs w:val="24"/>
          <w:lang w:val="ru-RU"/>
        </w:rPr>
        <w:t xml:space="preserve">-спортивно-оздоровительное, </w:t>
      </w:r>
    </w:p>
    <w:p w:rsidR="00820FA0" w:rsidRPr="00C355D2" w:rsidRDefault="00820FA0" w:rsidP="00820FA0">
      <w:pPr>
        <w:spacing w:after="0" w:line="240" w:lineRule="auto"/>
        <w:jc w:val="both"/>
        <w:rPr>
          <w:rFonts w:ascii="Times New Roman" w:hAnsi="Times New Roman"/>
          <w:iCs/>
          <w:sz w:val="24"/>
          <w:szCs w:val="24"/>
          <w:lang w:val="ru-RU"/>
        </w:rPr>
      </w:pPr>
      <w:r w:rsidRPr="00C355D2">
        <w:rPr>
          <w:rFonts w:ascii="Times New Roman" w:hAnsi="Times New Roman"/>
          <w:iCs/>
          <w:sz w:val="24"/>
          <w:szCs w:val="24"/>
          <w:lang w:val="ru-RU"/>
        </w:rPr>
        <w:t xml:space="preserve">-духовно-нравственное, </w:t>
      </w:r>
    </w:p>
    <w:p w:rsidR="00820FA0" w:rsidRPr="00C355D2" w:rsidRDefault="00820FA0" w:rsidP="00820FA0">
      <w:pPr>
        <w:spacing w:after="0" w:line="240" w:lineRule="auto"/>
        <w:jc w:val="both"/>
        <w:rPr>
          <w:rFonts w:ascii="Times New Roman" w:hAnsi="Times New Roman"/>
          <w:iCs/>
          <w:sz w:val="24"/>
          <w:szCs w:val="24"/>
          <w:lang w:val="ru-RU"/>
        </w:rPr>
      </w:pPr>
      <w:r w:rsidRPr="00C355D2">
        <w:rPr>
          <w:rFonts w:ascii="Times New Roman" w:hAnsi="Times New Roman"/>
          <w:iCs/>
          <w:sz w:val="24"/>
          <w:szCs w:val="24"/>
          <w:lang w:val="ru-RU"/>
        </w:rPr>
        <w:t xml:space="preserve">-социальное, </w:t>
      </w:r>
    </w:p>
    <w:p w:rsidR="00820FA0" w:rsidRPr="00C355D2" w:rsidRDefault="00820FA0" w:rsidP="00820FA0">
      <w:pPr>
        <w:spacing w:after="0" w:line="240" w:lineRule="auto"/>
        <w:jc w:val="both"/>
        <w:rPr>
          <w:rFonts w:ascii="Times New Roman" w:hAnsi="Times New Roman"/>
          <w:iCs/>
          <w:sz w:val="24"/>
          <w:szCs w:val="24"/>
          <w:lang w:val="ru-RU"/>
        </w:rPr>
      </w:pPr>
      <w:r w:rsidRPr="00C355D2">
        <w:rPr>
          <w:rFonts w:ascii="Times New Roman" w:hAnsi="Times New Roman"/>
          <w:iCs/>
          <w:sz w:val="24"/>
          <w:szCs w:val="24"/>
          <w:lang w:val="ru-RU"/>
        </w:rPr>
        <w:t>-</w:t>
      </w:r>
      <w:proofErr w:type="spellStart"/>
      <w:r w:rsidRPr="00C355D2">
        <w:rPr>
          <w:rFonts w:ascii="Times New Roman" w:hAnsi="Times New Roman"/>
          <w:iCs/>
          <w:sz w:val="24"/>
          <w:szCs w:val="24"/>
          <w:lang w:val="ru-RU"/>
        </w:rPr>
        <w:t>общеинтеллектуальное</w:t>
      </w:r>
      <w:proofErr w:type="spellEnd"/>
      <w:r w:rsidRPr="00C355D2">
        <w:rPr>
          <w:rFonts w:ascii="Times New Roman" w:hAnsi="Times New Roman"/>
          <w:iCs/>
          <w:sz w:val="24"/>
          <w:szCs w:val="24"/>
          <w:lang w:val="ru-RU"/>
        </w:rPr>
        <w:t xml:space="preserve">, </w:t>
      </w:r>
    </w:p>
    <w:p w:rsidR="00820FA0" w:rsidRPr="00C355D2" w:rsidRDefault="00820FA0" w:rsidP="00820FA0">
      <w:pPr>
        <w:spacing w:after="0" w:line="240" w:lineRule="auto"/>
        <w:jc w:val="both"/>
        <w:rPr>
          <w:rFonts w:ascii="Times New Roman" w:hAnsi="Times New Roman"/>
          <w:iCs/>
          <w:sz w:val="24"/>
          <w:szCs w:val="24"/>
          <w:lang w:val="ru-RU"/>
        </w:rPr>
      </w:pPr>
      <w:r w:rsidRPr="00C355D2">
        <w:rPr>
          <w:rFonts w:ascii="Times New Roman" w:hAnsi="Times New Roman"/>
          <w:iCs/>
          <w:sz w:val="24"/>
          <w:szCs w:val="24"/>
          <w:lang w:val="ru-RU"/>
        </w:rPr>
        <w:t xml:space="preserve">-общекультурное, </w:t>
      </w:r>
    </w:p>
    <w:p w:rsidR="00820FA0" w:rsidRPr="00C355D2" w:rsidRDefault="00820FA0" w:rsidP="00820FA0">
      <w:pPr>
        <w:spacing w:after="0" w:line="240" w:lineRule="auto"/>
        <w:jc w:val="both"/>
        <w:rPr>
          <w:rFonts w:ascii="Times New Roman" w:hAnsi="Times New Roman"/>
          <w:iCs/>
          <w:sz w:val="24"/>
          <w:szCs w:val="24"/>
          <w:lang w:val="ru-RU"/>
        </w:rPr>
      </w:pPr>
      <w:proofErr w:type="gramStart"/>
      <w:r w:rsidRPr="00C355D2">
        <w:rPr>
          <w:rFonts w:ascii="Times New Roman" w:hAnsi="Times New Roman"/>
          <w:iCs/>
          <w:sz w:val="24"/>
          <w:szCs w:val="24"/>
          <w:lang w:val="ru-RU"/>
        </w:rPr>
        <w:t xml:space="preserve">в том числе через такие формы, как: экскурсии, кружки, секции, «круглые столы», конференции, диспуты, школьные научные общества, олимпиады, соревнования, </w:t>
      </w:r>
      <w:proofErr w:type="spellStart"/>
      <w:r w:rsidRPr="00C355D2">
        <w:rPr>
          <w:rFonts w:ascii="Times New Roman" w:hAnsi="Times New Roman"/>
          <w:iCs/>
          <w:sz w:val="24"/>
          <w:szCs w:val="24"/>
          <w:lang w:val="ru-RU"/>
        </w:rPr>
        <w:t>воркшопы</w:t>
      </w:r>
      <w:proofErr w:type="spellEnd"/>
      <w:r w:rsidRPr="00C355D2">
        <w:rPr>
          <w:rFonts w:ascii="Times New Roman" w:hAnsi="Times New Roman"/>
          <w:iCs/>
          <w:sz w:val="24"/>
          <w:szCs w:val="24"/>
          <w:lang w:val="ru-RU"/>
        </w:rPr>
        <w:t>,</w:t>
      </w:r>
      <w:r w:rsidR="00C355D2">
        <w:rPr>
          <w:rFonts w:ascii="Times New Roman" w:hAnsi="Times New Roman"/>
          <w:iCs/>
          <w:sz w:val="24"/>
          <w:szCs w:val="24"/>
          <w:lang w:val="ru-RU"/>
        </w:rPr>
        <w:t xml:space="preserve"> </w:t>
      </w:r>
      <w:r w:rsidRPr="00C355D2">
        <w:rPr>
          <w:rFonts w:ascii="Times New Roman" w:hAnsi="Times New Roman"/>
          <w:iCs/>
          <w:sz w:val="24"/>
          <w:szCs w:val="24"/>
          <w:lang w:val="ru-RU"/>
        </w:rPr>
        <w:t>детские</w:t>
      </w:r>
      <w:r w:rsidR="00C355D2">
        <w:rPr>
          <w:rFonts w:ascii="Times New Roman" w:hAnsi="Times New Roman"/>
          <w:iCs/>
          <w:sz w:val="24"/>
          <w:szCs w:val="24"/>
          <w:lang w:val="ru-RU"/>
        </w:rPr>
        <w:t xml:space="preserve"> </w:t>
      </w:r>
      <w:r w:rsidRPr="00C355D2">
        <w:rPr>
          <w:rFonts w:ascii="Times New Roman" w:hAnsi="Times New Roman"/>
          <w:iCs/>
          <w:sz w:val="24"/>
          <w:szCs w:val="24"/>
          <w:lang w:val="ru-RU"/>
        </w:rPr>
        <w:t>общественные инициативы, марафон добрых дел,  поисковые и научные исследования, общественно полезные практики</w:t>
      </w:r>
      <w:r w:rsidRPr="00C355D2">
        <w:rPr>
          <w:rFonts w:ascii="Times New Roman" w:hAnsi="Times New Roman"/>
          <w:sz w:val="24"/>
          <w:szCs w:val="24"/>
          <w:lang w:val="ru-RU"/>
        </w:rPr>
        <w:t xml:space="preserve">. </w:t>
      </w:r>
      <w:proofErr w:type="gramEnd"/>
    </w:p>
    <w:p w:rsidR="00820FA0" w:rsidRPr="00C355D2" w:rsidRDefault="00820FA0" w:rsidP="00820FA0">
      <w:pPr>
        <w:spacing w:after="0" w:line="240" w:lineRule="auto"/>
        <w:jc w:val="both"/>
        <w:rPr>
          <w:rFonts w:ascii="Times New Roman" w:hAnsi="Times New Roman"/>
          <w:iCs/>
          <w:sz w:val="24"/>
          <w:szCs w:val="24"/>
          <w:lang w:val="ru-RU" w:eastAsia="ru-RU"/>
        </w:rPr>
      </w:pPr>
      <w:r w:rsidRPr="00C355D2">
        <w:rPr>
          <w:rFonts w:ascii="Times New Roman" w:hAnsi="Times New Roman"/>
          <w:iCs/>
          <w:sz w:val="24"/>
          <w:szCs w:val="24"/>
          <w:lang w:val="ru-RU" w:eastAsia="ru-RU"/>
        </w:rPr>
        <w:t>Дополнительное образование ведется по программам следующей направленности:</w:t>
      </w:r>
    </w:p>
    <w:p w:rsidR="00820FA0" w:rsidRPr="00C355D2" w:rsidRDefault="00820FA0" w:rsidP="00820FA0">
      <w:pPr>
        <w:numPr>
          <w:ilvl w:val="0"/>
          <w:numId w:val="3"/>
        </w:numPr>
        <w:spacing w:after="0" w:line="240" w:lineRule="auto"/>
        <w:ind w:left="245"/>
        <w:jc w:val="both"/>
        <w:rPr>
          <w:rFonts w:ascii="Times New Roman" w:hAnsi="Times New Roman"/>
          <w:iCs/>
          <w:sz w:val="24"/>
          <w:szCs w:val="24"/>
          <w:lang w:val="ru-RU" w:eastAsia="ru-RU"/>
        </w:rPr>
      </w:pPr>
      <w:r w:rsidRPr="00C355D2">
        <w:rPr>
          <w:rFonts w:ascii="Times New Roman" w:hAnsi="Times New Roman"/>
          <w:iCs/>
          <w:sz w:val="24"/>
          <w:szCs w:val="24"/>
          <w:lang w:val="ru-RU" w:eastAsia="ru-RU"/>
        </w:rPr>
        <w:t>естественнонаучное;</w:t>
      </w:r>
    </w:p>
    <w:p w:rsidR="00820FA0" w:rsidRPr="00C355D2" w:rsidRDefault="00820FA0" w:rsidP="00820FA0">
      <w:pPr>
        <w:numPr>
          <w:ilvl w:val="0"/>
          <w:numId w:val="3"/>
        </w:numPr>
        <w:spacing w:after="0" w:line="240" w:lineRule="auto"/>
        <w:ind w:left="245"/>
        <w:jc w:val="both"/>
        <w:rPr>
          <w:rFonts w:ascii="Times New Roman" w:hAnsi="Times New Roman"/>
          <w:iCs/>
          <w:sz w:val="24"/>
          <w:szCs w:val="24"/>
          <w:lang w:val="ru-RU" w:eastAsia="ru-RU"/>
        </w:rPr>
      </w:pPr>
      <w:r w:rsidRPr="00C355D2">
        <w:rPr>
          <w:rFonts w:ascii="Times New Roman" w:hAnsi="Times New Roman"/>
          <w:iCs/>
          <w:sz w:val="24"/>
          <w:szCs w:val="24"/>
          <w:lang w:val="ru-RU" w:eastAsia="ru-RU"/>
        </w:rPr>
        <w:t>техническое;</w:t>
      </w:r>
    </w:p>
    <w:p w:rsidR="00820FA0" w:rsidRPr="00C355D2" w:rsidRDefault="00820FA0" w:rsidP="00820FA0">
      <w:pPr>
        <w:numPr>
          <w:ilvl w:val="0"/>
          <w:numId w:val="3"/>
        </w:numPr>
        <w:spacing w:after="0" w:line="240" w:lineRule="auto"/>
        <w:ind w:left="245"/>
        <w:jc w:val="both"/>
        <w:rPr>
          <w:rFonts w:ascii="Times New Roman" w:hAnsi="Times New Roman"/>
          <w:iCs/>
          <w:sz w:val="24"/>
          <w:szCs w:val="24"/>
          <w:lang w:val="ru-RU" w:eastAsia="ru-RU"/>
        </w:rPr>
      </w:pPr>
      <w:r w:rsidRPr="00C355D2">
        <w:rPr>
          <w:rFonts w:ascii="Times New Roman" w:hAnsi="Times New Roman"/>
          <w:iCs/>
          <w:sz w:val="24"/>
          <w:szCs w:val="24"/>
          <w:lang w:val="ru-RU" w:eastAsia="ru-RU"/>
        </w:rPr>
        <w:t>художественное;</w:t>
      </w:r>
    </w:p>
    <w:p w:rsidR="00820FA0" w:rsidRPr="00C355D2" w:rsidRDefault="00820FA0" w:rsidP="00820FA0">
      <w:pPr>
        <w:numPr>
          <w:ilvl w:val="0"/>
          <w:numId w:val="3"/>
        </w:numPr>
        <w:spacing w:after="0" w:line="240" w:lineRule="auto"/>
        <w:ind w:left="245"/>
        <w:jc w:val="both"/>
        <w:rPr>
          <w:rFonts w:ascii="Times New Roman" w:hAnsi="Times New Roman"/>
          <w:iCs/>
          <w:sz w:val="24"/>
          <w:szCs w:val="24"/>
          <w:lang w:val="ru-RU" w:eastAsia="ru-RU"/>
        </w:rPr>
      </w:pPr>
      <w:r w:rsidRPr="00C355D2">
        <w:rPr>
          <w:rFonts w:ascii="Times New Roman" w:hAnsi="Times New Roman"/>
          <w:iCs/>
          <w:sz w:val="24"/>
          <w:szCs w:val="24"/>
          <w:lang w:val="ru-RU" w:eastAsia="ru-RU"/>
        </w:rPr>
        <w:t>физкультурно-спортивное;</w:t>
      </w:r>
    </w:p>
    <w:p w:rsidR="00820FA0" w:rsidRPr="00C355D2" w:rsidRDefault="00820FA0" w:rsidP="00820FA0">
      <w:pPr>
        <w:numPr>
          <w:ilvl w:val="0"/>
          <w:numId w:val="3"/>
        </w:numPr>
        <w:spacing w:after="0" w:line="240" w:lineRule="auto"/>
        <w:ind w:left="245"/>
        <w:jc w:val="both"/>
        <w:rPr>
          <w:rFonts w:ascii="Times New Roman" w:hAnsi="Times New Roman"/>
          <w:iCs/>
          <w:sz w:val="24"/>
          <w:szCs w:val="24"/>
          <w:lang w:val="ru-RU" w:eastAsia="ru-RU"/>
        </w:rPr>
      </w:pPr>
      <w:r w:rsidRPr="00C355D2">
        <w:rPr>
          <w:rFonts w:ascii="Times New Roman" w:hAnsi="Times New Roman"/>
          <w:iCs/>
          <w:sz w:val="24"/>
          <w:szCs w:val="24"/>
          <w:lang w:val="ru-RU" w:eastAsia="ru-RU"/>
        </w:rPr>
        <w:t>туристско-краеведческое.</w:t>
      </w:r>
    </w:p>
    <w:p w:rsidR="00820FA0" w:rsidRPr="00C355D2" w:rsidRDefault="00820FA0" w:rsidP="00820FA0">
      <w:pPr>
        <w:spacing w:after="0" w:line="240" w:lineRule="auto"/>
        <w:jc w:val="both"/>
        <w:rPr>
          <w:rFonts w:ascii="Times New Roman" w:hAnsi="Times New Roman"/>
          <w:iCs/>
          <w:sz w:val="24"/>
          <w:szCs w:val="24"/>
          <w:lang w:val="ru-RU" w:eastAsia="ru-RU"/>
        </w:rPr>
      </w:pPr>
      <w:r w:rsidRPr="00C355D2">
        <w:rPr>
          <w:rFonts w:ascii="Times New Roman" w:hAnsi="Times New Roman"/>
          <w:iCs/>
          <w:sz w:val="24"/>
          <w:szCs w:val="24"/>
          <w:lang w:val="ru-RU" w:eastAsia="ru-RU"/>
        </w:rPr>
        <w:t xml:space="preserve">Выбор направлений осуществлен на основании опроса обучающихся и родителей, который провели в сентябре 2021 года. По итогам опроса </w:t>
      </w:r>
      <w:r w:rsidR="00EA339C">
        <w:rPr>
          <w:rFonts w:ascii="Times New Roman" w:hAnsi="Times New Roman"/>
          <w:iCs/>
          <w:sz w:val="24"/>
          <w:szCs w:val="24"/>
          <w:lang w:val="ru-RU" w:eastAsia="ru-RU"/>
        </w:rPr>
        <w:t>(</w:t>
      </w:r>
      <w:r w:rsidRPr="00C355D2">
        <w:rPr>
          <w:rFonts w:ascii="Times New Roman" w:hAnsi="Times New Roman"/>
          <w:iCs/>
          <w:sz w:val="24"/>
          <w:szCs w:val="24"/>
          <w:lang w:val="ru-RU" w:eastAsia="ru-RU"/>
        </w:rPr>
        <w:t>более 900 обучающихся и 317 родителей</w:t>
      </w:r>
      <w:r w:rsidR="00EA339C">
        <w:rPr>
          <w:rFonts w:ascii="Times New Roman" w:hAnsi="Times New Roman"/>
          <w:iCs/>
          <w:sz w:val="24"/>
          <w:szCs w:val="24"/>
          <w:lang w:val="ru-RU" w:eastAsia="ru-RU"/>
        </w:rPr>
        <w:t xml:space="preserve">) </w:t>
      </w:r>
      <w:proofErr w:type="spellStart"/>
      <w:proofErr w:type="gramStart"/>
      <w:r w:rsidRPr="00C355D2">
        <w:rPr>
          <w:rFonts w:ascii="Times New Roman" w:hAnsi="Times New Roman"/>
          <w:iCs/>
          <w:sz w:val="24"/>
          <w:szCs w:val="24"/>
          <w:lang w:val="ru-RU" w:eastAsia="ru-RU"/>
        </w:rPr>
        <w:t>естеств</w:t>
      </w:r>
      <w:r w:rsidR="00E87DAC">
        <w:rPr>
          <w:rFonts w:ascii="Times New Roman" w:hAnsi="Times New Roman"/>
          <w:iCs/>
          <w:sz w:val="24"/>
          <w:szCs w:val="24"/>
          <w:lang w:val="ru-RU" w:eastAsia="ru-RU"/>
        </w:rPr>
        <w:t>енно-научное</w:t>
      </w:r>
      <w:proofErr w:type="spellEnd"/>
      <w:proofErr w:type="gramEnd"/>
      <w:r w:rsidR="00E87DAC">
        <w:rPr>
          <w:rFonts w:ascii="Times New Roman" w:hAnsi="Times New Roman"/>
          <w:iCs/>
          <w:sz w:val="24"/>
          <w:szCs w:val="24"/>
          <w:lang w:val="ru-RU" w:eastAsia="ru-RU"/>
        </w:rPr>
        <w:t xml:space="preserve"> направление выбрали</w:t>
      </w:r>
      <w:r w:rsidRPr="00C355D2">
        <w:rPr>
          <w:rFonts w:ascii="Times New Roman" w:hAnsi="Times New Roman"/>
          <w:iCs/>
          <w:sz w:val="24"/>
          <w:szCs w:val="24"/>
          <w:lang w:val="ru-RU" w:eastAsia="ru-RU"/>
        </w:rPr>
        <w:t xml:space="preserve"> 34</w:t>
      </w:r>
      <w:r w:rsidR="00EA339C">
        <w:rPr>
          <w:rFonts w:ascii="Times New Roman" w:hAnsi="Times New Roman"/>
          <w:iCs/>
          <w:sz w:val="24"/>
          <w:szCs w:val="24"/>
          <w:lang w:val="ru-RU" w:eastAsia="ru-RU"/>
        </w:rPr>
        <w:t>%</w:t>
      </w:r>
      <w:r w:rsidRPr="00C355D2">
        <w:rPr>
          <w:rFonts w:ascii="Times New Roman" w:hAnsi="Times New Roman"/>
          <w:iCs/>
          <w:sz w:val="24"/>
          <w:szCs w:val="24"/>
          <w:lang w:val="ru-RU" w:eastAsia="ru-RU"/>
        </w:rPr>
        <w:t>, туристско-краеведческое –</w:t>
      </w:r>
      <w:r w:rsidR="00EA339C">
        <w:rPr>
          <w:rFonts w:ascii="Times New Roman" w:hAnsi="Times New Roman"/>
          <w:iCs/>
          <w:sz w:val="24"/>
          <w:szCs w:val="24"/>
          <w:lang w:val="ru-RU" w:eastAsia="ru-RU"/>
        </w:rPr>
        <w:t xml:space="preserve"> </w:t>
      </w:r>
      <w:r w:rsidRPr="00C355D2">
        <w:rPr>
          <w:rFonts w:ascii="Times New Roman" w:hAnsi="Times New Roman"/>
          <w:iCs/>
          <w:sz w:val="24"/>
          <w:szCs w:val="24"/>
          <w:lang w:val="ru-RU" w:eastAsia="ru-RU"/>
        </w:rPr>
        <w:t>3</w:t>
      </w:r>
      <w:r w:rsidR="00EA339C">
        <w:rPr>
          <w:rFonts w:ascii="Times New Roman" w:hAnsi="Times New Roman"/>
          <w:iCs/>
          <w:sz w:val="24"/>
          <w:szCs w:val="24"/>
          <w:lang w:val="ru-RU" w:eastAsia="ru-RU"/>
        </w:rPr>
        <w:t>%</w:t>
      </w:r>
      <w:r w:rsidRPr="00C355D2">
        <w:rPr>
          <w:rFonts w:ascii="Times New Roman" w:hAnsi="Times New Roman"/>
          <w:iCs/>
          <w:sz w:val="24"/>
          <w:szCs w:val="24"/>
          <w:lang w:val="ru-RU" w:eastAsia="ru-RU"/>
        </w:rPr>
        <w:t>, техническое – 42</w:t>
      </w:r>
      <w:r w:rsidR="00C355D2">
        <w:rPr>
          <w:rFonts w:ascii="Times New Roman" w:hAnsi="Times New Roman"/>
          <w:iCs/>
          <w:sz w:val="24"/>
          <w:szCs w:val="24"/>
          <w:lang w:val="ru-RU" w:eastAsia="ru-RU"/>
        </w:rPr>
        <w:t>%</w:t>
      </w:r>
      <w:r w:rsidRPr="00C355D2">
        <w:rPr>
          <w:rFonts w:ascii="Times New Roman" w:hAnsi="Times New Roman"/>
          <w:iCs/>
          <w:sz w:val="24"/>
          <w:szCs w:val="24"/>
          <w:lang w:val="ru-RU" w:eastAsia="ru-RU"/>
        </w:rPr>
        <w:t>, художественное – 45</w:t>
      </w:r>
      <w:r w:rsidR="00EA339C">
        <w:rPr>
          <w:rFonts w:ascii="Times New Roman" w:hAnsi="Times New Roman"/>
          <w:iCs/>
          <w:sz w:val="24"/>
          <w:szCs w:val="24"/>
          <w:lang w:val="ru-RU" w:eastAsia="ru-RU"/>
        </w:rPr>
        <w:t>%</w:t>
      </w:r>
      <w:r w:rsidRPr="00C355D2">
        <w:rPr>
          <w:rFonts w:ascii="Times New Roman" w:hAnsi="Times New Roman"/>
          <w:iCs/>
          <w:sz w:val="24"/>
          <w:szCs w:val="24"/>
          <w:lang w:val="ru-RU" w:eastAsia="ru-RU"/>
        </w:rPr>
        <w:t>, физкультурно-спортивное – 48</w:t>
      </w:r>
      <w:r w:rsidR="00EA339C">
        <w:rPr>
          <w:rFonts w:ascii="Times New Roman" w:hAnsi="Times New Roman"/>
          <w:iCs/>
          <w:sz w:val="24"/>
          <w:szCs w:val="24"/>
          <w:lang w:val="ru-RU" w:eastAsia="ru-RU"/>
        </w:rPr>
        <w:t>%</w:t>
      </w:r>
      <w:r w:rsidRPr="00C355D2">
        <w:rPr>
          <w:rFonts w:ascii="Times New Roman" w:hAnsi="Times New Roman"/>
          <w:iCs/>
          <w:sz w:val="24"/>
          <w:szCs w:val="24"/>
          <w:lang w:val="ru-RU" w:eastAsia="ru-RU"/>
        </w:rPr>
        <w:t>.</w:t>
      </w:r>
    </w:p>
    <w:p w:rsidR="00820FA0" w:rsidRPr="00C355D2" w:rsidRDefault="00820FA0" w:rsidP="00820FA0">
      <w:pPr>
        <w:spacing w:after="0" w:line="240" w:lineRule="auto"/>
        <w:jc w:val="both"/>
        <w:rPr>
          <w:rFonts w:ascii="Times New Roman" w:hAnsi="Times New Roman"/>
          <w:iCs/>
          <w:sz w:val="24"/>
          <w:szCs w:val="24"/>
          <w:lang w:val="ru-RU" w:eastAsia="ru-RU"/>
        </w:rPr>
      </w:pPr>
      <w:r w:rsidRPr="00C355D2">
        <w:rPr>
          <w:rFonts w:ascii="Times New Roman" w:hAnsi="Times New Roman"/>
          <w:iCs/>
          <w:sz w:val="24"/>
          <w:szCs w:val="24"/>
          <w:lang w:val="ru-RU" w:eastAsia="ru-RU"/>
        </w:rPr>
        <w:t xml:space="preserve">Во второй половине 2020/2021 учебного года и в первой половине 2021/2022 учебного года проводились дистанционные  занятия по программам дополнительного образования. </w:t>
      </w:r>
      <w:proofErr w:type="gramStart"/>
      <w:r w:rsidRPr="00C355D2">
        <w:rPr>
          <w:rFonts w:ascii="Times New Roman" w:hAnsi="Times New Roman"/>
          <w:iCs/>
          <w:sz w:val="24"/>
          <w:szCs w:val="24"/>
          <w:lang w:val="ru-RU" w:eastAsia="ru-RU"/>
        </w:rPr>
        <w:t>Учет родительского мнения показал, что почти половина родителей (законных представителей) обучающихся не удовлетворены подобным форматом занятий по дополнительному образованию.</w:t>
      </w:r>
      <w:proofErr w:type="gramEnd"/>
    </w:p>
    <w:p w:rsidR="00820FA0" w:rsidRPr="00373E34" w:rsidRDefault="00820FA0" w:rsidP="00820FA0">
      <w:pPr>
        <w:spacing w:after="0" w:line="240" w:lineRule="auto"/>
        <w:jc w:val="both"/>
        <w:rPr>
          <w:rFonts w:ascii="Times New Roman" w:hAnsi="Times New Roman"/>
          <w:iCs/>
          <w:sz w:val="24"/>
          <w:szCs w:val="24"/>
          <w:lang w:val="ru-RU" w:eastAsia="ru-RU"/>
        </w:rPr>
      </w:pPr>
      <w:r w:rsidRPr="00C355D2">
        <w:rPr>
          <w:rFonts w:ascii="Times New Roman" w:hAnsi="Times New Roman"/>
          <w:iCs/>
          <w:sz w:val="24"/>
          <w:szCs w:val="24"/>
          <w:lang w:val="ru-RU" w:eastAsia="ru-RU"/>
        </w:rPr>
        <w:t>Анализ данных по посещению детьми занятий дополнительного образования показывает снижение показателя по охвату в связи с переходом на удаленный  режим, особенно по программам технической и физкультурно-спортивной направленности, что является закономерным.</w:t>
      </w:r>
    </w:p>
    <w:p w:rsidR="00820FA0" w:rsidRPr="00373E34" w:rsidRDefault="00820FA0" w:rsidP="00820FA0">
      <w:pPr>
        <w:spacing w:after="0" w:line="240" w:lineRule="auto"/>
        <w:jc w:val="both"/>
        <w:rPr>
          <w:rFonts w:ascii="Times New Roman" w:hAnsi="Times New Roman"/>
          <w:bCs/>
          <w:iCs/>
          <w:sz w:val="24"/>
          <w:szCs w:val="24"/>
          <w:lang w:val="ru-RU"/>
        </w:rPr>
      </w:pPr>
      <w:r>
        <w:rPr>
          <w:rFonts w:ascii="Times New Roman" w:hAnsi="Times New Roman"/>
          <w:bCs/>
          <w:iCs/>
          <w:noProof/>
          <w:sz w:val="24"/>
          <w:szCs w:val="24"/>
          <w:lang w:val="ru-RU" w:eastAsia="ru-RU"/>
        </w:rPr>
        <w:lastRenderedPageBreak/>
        <w:drawing>
          <wp:inline distT="0" distB="0" distL="0" distR="0">
            <wp:extent cx="3752850" cy="261562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752850" cy="2615623"/>
                    </a:xfrm>
                    <a:prstGeom prst="rect">
                      <a:avLst/>
                    </a:prstGeom>
                    <a:noFill/>
                    <a:ln w="9525">
                      <a:noFill/>
                      <a:miter lim="800000"/>
                      <a:headEnd/>
                      <a:tailEnd/>
                    </a:ln>
                  </pic:spPr>
                </pic:pic>
              </a:graphicData>
            </a:graphic>
          </wp:inline>
        </w:drawing>
      </w:r>
    </w:p>
    <w:p w:rsidR="00820FA0" w:rsidRDefault="00820FA0" w:rsidP="00891E30">
      <w:pPr>
        <w:spacing w:after="0" w:line="240" w:lineRule="auto"/>
        <w:rPr>
          <w:rFonts w:ascii="Times New Roman" w:hAnsi="Times New Roman" w:cs="Times New Roman"/>
          <w:b/>
          <w:bCs/>
          <w:color w:val="008000"/>
          <w:sz w:val="24"/>
          <w:szCs w:val="24"/>
          <w:lang w:val="ru-RU" w:eastAsia="ru-RU"/>
        </w:rPr>
      </w:pPr>
    </w:p>
    <w:p w:rsidR="00820FA0" w:rsidRDefault="00820FA0" w:rsidP="00891E30">
      <w:pPr>
        <w:spacing w:after="0" w:line="240" w:lineRule="auto"/>
        <w:rPr>
          <w:rFonts w:ascii="Times New Roman" w:hAnsi="Times New Roman" w:cs="Times New Roman"/>
          <w:b/>
          <w:bCs/>
          <w:color w:val="008000"/>
          <w:sz w:val="24"/>
          <w:szCs w:val="24"/>
          <w:lang w:val="ru-RU" w:eastAsia="ru-RU"/>
        </w:rPr>
      </w:pPr>
    </w:p>
    <w:p w:rsidR="00D4370C" w:rsidRPr="00891E30" w:rsidRDefault="0005240D" w:rsidP="00D4370C">
      <w:pPr>
        <w:spacing w:after="136" w:line="240" w:lineRule="auto"/>
        <w:jc w:val="center"/>
        <w:rPr>
          <w:rFonts w:ascii="Times New Roman" w:eastAsia="Times New Roman" w:hAnsi="Times New Roman" w:cs="Times New Roman"/>
          <w:color w:val="222222"/>
          <w:sz w:val="24"/>
          <w:szCs w:val="24"/>
          <w:lang w:val="ru-RU" w:eastAsia="ru-RU"/>
        </w:rPr>
      </w:pPr>
      <w:r>
        <w:rPr>
          <w:rFonts w:ascii="Arial" w:eastAsia="Times New Roman" w:hAnsi="Arial" w:cs="Arial"/>
          <w:b/>
          <w:bCs/>
          <w:color w:val="222222"/>
          <w:sz w:val="19"/>
          <w:lang w:eastAsia="ru-RU"/>
        </w:rPr>
        <w:t>II</w:t>
      </w:r>
      <w:r w:rsidR="00D4370C" w:rsidRPr="00891E30">
        <w:rPr>
          <w:rFonts w:ascii="Times New Roman" w:eastAsia="Times New Roman" w:hAnsi="Times New Roman" w:cs="Times New Roman"/>
          <w:b/>
          <w:bCs/>
          <w:color w:val="222222"/>
          <w:sz w:val="24"/>
          <w:szCs w:val="24"/>
          <w:lang w:val="ru-RU" w:eastAsia="ru-RU"/>
        </w:rPr>
        <w:t>. Оценка системы управления организацией</w:t>
      </w:r>
    </w:p>
    <w:p w:rsidR="00D4370C" w:rsidRPr="00891E30" w:rsidRDefault="00D4370C" w:rsidP="00D4370C">
      <w:pPr>
        <w:spacing w:after="136" w:line="240" w:lineRule="auto"/>
        <w:rPr>
          <w:rFonts w:ascii="Times New Roman" w:eastAsia="Times New Roman" w:hAnsi="Times New Roman" w:cs="Times New Roman"/>
          <w:color w:val="222222"/>
          <w:sz w:val="24"/>
          <w:szCs w:val="24"/>
          <w:lang w:val="ru-RU" w:eastAsia="ru-RU"/>
        </w:rPr>
      </w:pPr>
      <w:r w:rsidRPr="00891E30">
        <w:rPr>
          <w:rFonts w:ascii="Times New Roman" w:eastAsia="Times New Roman" w:hAnsi="Times New Roman" w:cs="Times New Roman"/>
          <w:iCs/>
          <w:color w:val="222222"/>
          <w:sz w:val="24"/>
          <w:szCs w:val="24"/>
          <w:lang w:val="ru-RU" w:eastAsia="ru-RU"/>
        </w:rPr>
        <w:t>Управление осуществляется на принципах единоначалия и самоуправления.</w:t>
      </w:r>
    </w:p>
    <w:p w:rsidR="00D4370C" w:rsidRPr="00891E30" w:rsidRDefault="00D4370C" w:rsidP="00D4370C">
      <w:pPr>
        <w:spacing w:after="136" w:line="240" w:lineRule="auto"/>
        <w:jc w:val="center"/>
        <w:rPr>
          <w:rFonts w:ascii="Times New Roman" w:eastAsia="Times New Roman" w:hAnsi="Times New Roman" w:cs="Times New Roman"/>
          <w:color w:val="222222"/>
          <w:sz w:val="24"/>
          <w:szCs w:val="24"/>
          <w:lang w:val="ru-RU" w:eastAsia="ru-RU"/>
        </w:rPr>
      </w:pPr>
      <w:r w:rsidRPr="00891E30">
        <w:rPr>
          <w:rFonts w:ascii="Times New Roman" w:eastAsia="Times New Roman" w:hAnsi="Times New Roman" w:cs="Times New Roman"/>
          <w:color w:val="222222"/>
          <w:sz w:val="24"/>
          <w:szCs w:val="24"/>
          <w:lang w:val="ru-RU" w:eastAsia="ru-RU"/>
        </w:rPr>
        <w:t>Органы управления, действующие в Школе</w:t>
      </w:r>
    </w:p>
    <w:tbl>
      <w:tblPr>
        <w:tblW w:w="5000" w:type="pct"/>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2641"/>
        <w:gridCol w:w="7701"/>
      </w:tblGrid>
      <w:tr w:rsidR="00D4370C" w:rsidRPr="00891E30" w:rsidTr="001E7C67">
        <w:trPr>
          <w:jc w:val="center"/>
        </w:trPr>
        <w:tc>
          <w:tcPr>
            <w:tcW w:w="264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D4370C" w:rsidRPr="00891E30" w:rsidRDefault="00D4370C" w:rsidP="00D4370C">
            <w:pPr>
              <w:spacing w:after="0" w:line="231" w:lineRule="atLeast"/>
              <w:jc w:val="center"/>
              <w:rPr>
                <w:rFonts w:ascii="Times New Roman" w:eastAsia="Times New Roman" w:hAnsi="Times New Roman" w:cs="Times New Roman"/>
                <w:sz w:val="24"/>
                <w:szCs w:val="24"/>
                <w:lang w:val="ru-RU" w:eastAsia="ru-RU"/>
              </w:rPr>
            </w:pPr>
            <w:r w:rsidRPr="00891E30">
              <w:rPr>
                <w:rFonts w:ascii="Times New Roman" w:eastAsia="Times New Roman" w:hAnsi="Times New Roman" w:cs="Times New Roman"/>
                <w:b/>
                <w:bCs/>
                <w:sz w:val="24"/>
                <w:szCs w:val="24"/>
                <w:lang w:val="ru-RU" w:eastAsia="ru-RU"/>
              </w:rPr>
              <w:t>Наименование органа</w:t>
            </w:r>
          </w:p>
        </w:tc>
        <w:tc>
          <w:tcPr>
            <w:tcW w:w="770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D4370C" w:rsidRPr="00891E30" w:rsidRDefault="00D4370C" w:rsidP="00D4370C">
            <w:pPr>
              <w:spacing w:after="0" w:line="231" w:lineRule="atLeast"/>
              <w:jc w:val="center"/>
              <w:rPr>
                <w:rFonts w:ascii="Times New Roman" w:eastAsia="Times New Roman" w:hAnsi="Times New Roman" w:cs="Times New Roman"/>
                <w:sz w:val="24"/>
                <w:szCs w:val="24"/>
                <w:lang w:val="ru-RU" w:eastAsia="ru-RU"/>
              </w:rPr>
            </w:pPr>
            <w:r w:rsidRPr="00891E30">
              <w:rPr>
                <w:rFonts w:ascii="Times New Roman" w:eastAsia="Times New Roman" w:hAnsi="Times New Roman" w:cs="Times New Roman"/>
                <w:b/>
                <w:bCs/>
                <w:sz w:val="24"/>
                <w:szCs w:val="24"/>
                <w:lang w:val="ru-RU" w:eastAsia="ru-RU"/>
              </w:rPr>
              <w:t>Функции</w:t>
            </w:r>
          </w:p>
        </w:tc>
      </w:tr>
      <w:tr w:rsidR="00D4370C" w:rsidRPr="003D73BC" w:rsidTr="001E7C67">
        <w:trPr>
          <w:jc w:val="center"/>
        </w:trPr>
        <w:tc>
          <w:tcPr>
            <w:tcW w:w="264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D4370C" w:rsidRPr="00891E30" w:rsidRDefault="00D4370C" w:rsidP="00D4370C">
            <w:pPr>
              <w:spacing w:after="0" w:line="231" w:lineRule="atLeast"/>
              <w:rPr>
                <w:rFonts w:ascii="Times New Roman" w:eastAsia="Times New Roman" w:hAnsi="Times New Roman" w:cs="Times New Roman"/>
                <w:sz w:val="24"/>
                <w:szCs w:val="24"/>
                <w:lang w:val="ru-RU" w:eastAsia="ru-RU"/>
              </w:rPr>
            </w:pPr>
            <w:r w:rsidRPr="00891E30">
              <w:rPr>
                <w:rFonts w:ascii="Times New Roman" w:eastAsia="Times New Roman" w:hAnsi="Times New Roman" w:cs="Times New Roman"/>
                <w:iCs/>
                <w:sz w:val="24"/>
                <w:szCs w:val="24"/>
                <w:lang w:val="ru-RU" w:eastAsia="ru-RU"/>
              </w:rPr>
              <w:t>Директор</w:t>
            </w:r>
          </w:p>
        </w:tc>
        <w:tc>
          <w:tcPr>
            <w:tcW w:w="770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D4370C" w:rsidRPr="00891E30" w:rsidRDefault="00D4370C" w:rsidP="00D4370C">
            <w:pPr>
              <w:spacing w:after="0" w:line="231" w:lineRule="atLeast"/>
              <w:rPr>
                <w:rFonts w:ascii="Times New Roman" w:eastAsia="Times New Roman" w:hAnsi="Times New Roman" w:cs="Times New Roman"/>
                <w:sz w:val="24"/>
                <w:szCs w:val="24"/>
                <w:lang w:val="ru-RU" w:eastAsia="ru-RU"/>
              </w:rPr>
            </w:pPr>
            <w:r w:rsidRPr="00891E30">
              <w:rPr>
                <w:rFonts w:ascii="Times New Roman" w:eastAsia="Times New Roman" w:hAnsi="Times New Roman" w:cs="Times New Roman"/>
                <w:iCs/>
                <w:sz w:val="24"/>
                <w:szCs w:val="24"/>
                <w:lang w:val="ru-RU"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D4370C" w:rsidRPr="00C435AF" w:rsidTr="001E7C67">
        <w:trPr>
          <w:jc w:val="center"/>
        </w:trPr>
        <w:tc>
          <w:tcPr>
            <w:tcW w:w="264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D4370C" w:rsidRPr="00891E30" w:rsidRDefault="00D4370C" w:rsidP="00D4370C">
            <w:pPr>
              <w:spacing w:after="0" w:line="231" w:lineRule="atLeast"/>
              <w:rPr>
                <w:rFonts w:ascii="Times New Roman" w:eastAsia="Times New Roman" w:hAnsi="Times New Roman" w:cs="Times New Roman"/>
                <w:sz w:val="24"/>
                <w:szCs w:val="24"/>
                <w:lang w:val="ru-RU" w:eastAsia="ru-RU"/>
              </w:rPr>
            </w:pPr>
            <w:r w:rsidRPr="00891E30">
              <w:rPr>
                <w:rFonts w:ascii="Times New Roman" w:eastAsia="Times New Roman" w:hAnsi="Times New Roman" w:cs="Times New Roman"/>
                <w:iCs/>
                <w:sz w:val="24"/>
                <w:szCs w:val="24"/>
                <w:lang w:val="ru-RU" w:eastAsia="ru-RU"/>
              </w:rPr>
              <w:t>Управляющий совет</w:t>
            </w:r>
          </w:p>
        </w:tc>
        <w:tc>
          <w:tcPr>
            <w:tcW w:w="770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D4370C" w:rsidRPr="00891E30" w:rsidRDefault="00D4370C" w:rsidP="00891E30">
            <w:pPr>
              <w:spacing w:after="0" w:line="231" w:lineRule="atLeast"/>
              <w:rPr>
                <w:rFonts w:ascii="Times New Roman" w:eastAsia="Times New Roman" w:hAnsi="Times New Roman" w:cs="Times New Roman"/>
                <w:sz w:val="24"/>
                <w:szCs w:val="24"/>
                <w:lang w:val="ru-RU" w:eastAsia="ru-RU"/>
              </w:rPr>
            </w:pPr>
            <w:r w:rsidRPr="00891E30">
              <w:rPr>
                <w:rFonts w:ascii="Times New Roman" w:eastAsia="Times New Roman" w:hAnsi="Times New Roman" w:cs="Times New Roman"/>
                <w:iCs/>
                <w:sz w:val="24"/>
                <w:szCs w:val="24"/>
                <w:lang w:val="ru-RU" w:eastAsia="ru-RU"/>
              </w:rPr>
              <w:t>Рассматривает вопросы:</w:t>
            </w:r>
          </w:p>
          <w:p w:rsidR="00D4370C" w:rsidRPr="00891E30" w:rsidRDefault="00D4370C" w:rsidP="00951407">
            <w:pPr>
              <w:numPr>
                <w:ilvl w:val="0"/>
                <w:numId w:val="4"/>
              </w:numPr>
              <w:spacing w:after="0" w:line="231" w:lineRule="atLeast"/>
              <w:ind w:left="245" w:hanging="192"/>
              <w:rPr>
                <w:rFonts w:ascii="Times New Roman" w:eastAsia="Times New Roman" w:hAnsi="Times New Roman" w:cs="Times New Roman"/>
                <w:sz w:val="24"/>
                <w:szCs w:val="24"/>
                <w:lang w:val="ru-RU" w:eastAsia="ru-RU"/>
              </w:rPr>
            </w:pPr>
            <w:r w:rsidRPr="00891E30">
              <w:rPr>
                <w:rFonts w:ascii="Times New Roman" w:eastAsia="Times New Roman" w:hAnsi="Times New Roman" w:cs="Times New Roman"/>
                <w:iCs/>
                <w:sz w:val="24"/>
                <w:szCs w:val="24"/>
                <w:lang w:val="ru-RU" w:eastAsia="ru-RU"/>
              </w:rPr>
              <w:t>развития образовательной организации;</w:t>
            </w:r>
          </w:p>
          <w:p w:rsidR="00D4370C" w:rsidRPr="00891E30" w:rsidRDefault="00D4370C" w:rsidP="00951407">
            <w:pPr>
              <w:numPr>
                <w:ilvl w:val="0"/>
                <w:numId w:val="4"/>
              </w:numPr>
              <w:spacing w:after="0" w:line="231" w:lineRule="atLeast"/>
              <w:ind w:left="245" w:hanging="192"/>
              <w:rPr>
                <w:rFonts w:ascii="Times New Roman" w:eastAsia="Times New Roman" w:hAnsi="Times New Roman" w:cs="Times New Roman"/>
                <w:sz w:val="24"/>
                <w:szCs w:val="24"/>
                <w:lang w:val="ru-RU" w:eastAsia="ru-RU"/>
              </w:rPr>
            </w:pPr>
            <w:r w:rsidRPr="00891E30">
              <w:rPr>
                <w:rFonts w:ascii="Times New Roman" w:eastAsia="Times New Roman" w:hAnsi="Times New Roman" w:cs="Times New Roman"/>
                <w:iCs/>
                <w:sz w:val="24"/>
                <w:szCs w:val="24"/>
                <w:lang w:val="ru-RU" w:eastAsia="ru-RU"/>
              </w:rPr>
              <w:t>финансово-хозяйственной деятельности</w:t>
            </w:r>
            <w:r w:rsidR="00C435AF">
              <w:rPr>
                <w:rFonts w:ascii="Times New Roman" w:eastAsia="Times New Roman" w:hAnsi="Times New Roman" w:cs="Times New Roman"/>
                <w:iCs/>
                <w:sz w:val="24"/>
                <w:szCs w:val="24"/>
                <w:lang w:val="ru-RU" w:eastAsia="ru-RU"/>
              </w:rPr>
              <w:t xml:space="preserve"> (в части </w:t>
            </w:r>
            <w:proofErr w:type="spellStart"/>
            <w:r w:rsidR="00C435AF">
              <w:rPr>
                <w:rFonts w:ascii="Times New Roman" w:eastAsia="Times New Roman" w:hAnsi="Times New Roman" w:cs="Times New Roman"/>
                <w:iCs/>
                <w:sz w:val="24"/>
                <w:szCs w:val="24"/>
                <w:lang w:val="ru-RU" w:eastAsia="ru-RU"/>
              </w:rPr>
              <w:t>внебюдж</w:t>
            </w:r>
            <w:proofErr w:type="spellEnd"/>
            <w:r w:rsidR="00C435AF">
              <w:rPr>
                <w:rFonts w:ascii="Times New Roman" w:eastAsia="Times New Roman" w:hAnsi="Times New Roman" w:cs="Times New Roman"/>
                <w:iCs/>
                <w:sz w:val="24"/>
                <w:szCs w:val="24"/>
                <w:lang w:val="ru-RU" w:eastAsia="ru-RU"/>
              </w:rPr>
              <w:t>. средств)</w:t>
            </w:r>
            <w:r w:rsidRPr="00891E30">
              <w:rPr>
                <w:rFonts w:ascii="Times New Roman" w:eastAsia="Times New Roman" w:hAnsi="Times New Roman" w:cs="Times New Roman"/>
                <w:iCs/>
                <w:sz w:val="24"/>
                <w:szCs w:val="24"/>
                <w:lang w:val="ru-RU" w:eastAsia="ru-RU"/>
              </w:rPr>
              <w:t>;</w:t>
            </w:r>
          </w:p>
          <w:p w:rsidR="00D4370C" w:rsidRPr="00891E30" w:rsidRDefault="00D4370C" w:rsidP="00951407">
            <w:pPr>
              <w:numPr>
                <w:ilvl w:val="0"/>
                <w:numId w:val="4"/>
              </w:numPr>
              <w:spacing w:after="0" w:line="231" w:lineRule="atLeast"/>
              <w:ind w:left="245" w:hanging="192"/>
              <w:rPr>
                <w:rFonts w:ascii="Times New Roman" w:eastAsia="Times New Roman" w:hAnsi="Times New Roman" w:cs="Times New Roman"/>
                <w:sz w:val="24"/>
                <w:szCs w:val="24"/>
                <w:lang w:val="ru-RU" w:eastAsia="ru-RU"/>
              </w:rPr>
            </w:pPr>
            <w:r w:rsidRPr="00891E30">
              <w:rPr>
                <w:rFonts w:ascii="Times New Roman" w:eastAsia="Times New Roman" w:hAnsi="Times New Roman" w:cs="Times New Roman"/>
                <w:iCs/>
                <w:sz w:val="24"/>
                <w:szCs w:val="24"/>
                <w:lang w:val="ru-RU" w:eastAsia="ru-RU"/>
              </w:rPr>
              <w:t>материально-технического обеспечения</w:t>
            </w:r>
          </w:p>
        </w:tc>
      </w:tr>
      <w:tr w:rsidR="00D4370C" w:rsidRPr="00891E30" w:rsidTr="001E7C67">
        <w:trPr>
          <w:jc w:val="center"/>
        </w:trPr>
        <w:tc>
          <w:tcPr>
            <w:tcW w:w="264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D4370C" w:rsidRPr="00891E30" w:rsidRDefault="00D4370C" w:rsidP="00D4370C">
            <w:pPr>
              <w:spacing w:after="0" w:line="231" w:lineRule="atLeast"/>
              <w:rPr>
                <w:rFonts w:ascii="Times New Roman" w:eastAsia="Times New Roman" w:hAnsi="Times New Roman" w:cs="Times New Roman"/>
                <w:sz w:val="24"/>
                <w:szCs w:val="24"/>
                <w:lang w:val="ru-RU" w:eastAsia="ru-RU"/>
              </w:rPr>
            </w:pPr>
            <w:r w:rsidRPr="00891E30">
              <w:rPr>
                <w:rFonts w:ascii="Times New Roman" w:eastAsia="Times New Roman" w:hAnsi="Times New Roman" w:cs="Times New Roman"/>
                <w:iCs/>
                <w:sz w:val="24"/>
                <w:szCs w:val="24"/>
                <w:lang w:val="ru-RU" w:eastAsia="ru-RU"/>
              </w:rPr>
              <w:t>Педагогический совет</w:t>
            </w:r>
          </w:p>
        </w:tc>
        <w:tc>
          <w:tcPr>
            <w:tcW w:w="770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D4370C" w:rsidRPr="00891E30" w:rsidRDefault="00D4370C" w:rsidP="00891E30">
            <w:pPr>
              <w:spacing w:after="0" w:line="231" w:lineRule="atLeast"/>
              <w:rPr>
                <w:rFonts w:ascii="Times New Roman" w:eastAsia="Times New Roman" w:hAnsi="Times New Roman" w:cs="Times New Roman"/>
                <w:sz w:val="24"/>
                <w:szCs w:val="24"/>
                <w:lang w:val="ru-RU" w:eastAsia="ru-RU"/>
              </w:rPr>
            </w:pPr>
            <w:r w:rsidRPr="00891E30">
              <w:rPr>
                <w:rFonts w:ascii="Times New Roman" w:eastAsia="Times New Roman" w:hAnsi="Times New Roman" w:cs="Times New Roman"/>
                <w:iCs/>
                <w:sz w:val="24"/>
                <w:szCs w:val="24"/>
                <w:lang w:val="ru-RU" w:eastAsia="ru-RU"/>
              </w:rPr>
              <w:t>Осуществляет текущее руководство образовательной деятельностью Школы, в том числе рассматривает вопросы:</w:t>
            </w:r>
          </w:p>
          <w:p w:rsidR="00D4370C" w:rsidRPr="00891E30" w:rsidRDefault="00D4370C" w:rsidP="00951407">
            <w:pPr>
              <w:numPr>
                <w:ilvl w:val="0"/>
                <w:numId w:val="5"/>
              </w:numPr>
              <w:spacing w:after="0" w:line="231" w:lineRule="atLeast"/>
              <w:ind w:left="245" w:hanging="192"/>
              <w:rPr>
                <w:rFonts w:ascii="Times New Roman" w:eastAsia="Times New Roman" w:hAnsi="Times New Roman" w:cs="Times New Roman"/>
                <w:sz w:val="24"/>
                <w:szCs w:val="24"/>
                <w:lang w:val="ru-RU" w:eastAsia="ru-RU"/>
              </w:rPr>
            </w:pPr>
            <w:r w:rsidRPr="00891E30">
              <w:rPr>
                <w:rFonts w:ascii="Times New Roman" w:eastAsia="Times New Roman" w:hAnsi="Times New Roman" w:cs="Times New Roman"/>
                <w:iCs/>
                <w:sz w:val="24"/>
                <w:szCs w:val="24"/>
                <w:lang w:val="ru-RU" w:eastAsia="ru-RU"/>
              </w:rPr>
              <w:t>развития образовательных услуг;</w:t>
            </w:r>
          </w:p>
          <w:p w:rsidR="00D4370C" w:rsidRPr="00891E30" w:rsidRDefault="00D4370C" w:rsidP="00951407">
            <w:pPr>
              <w:numPr>
                <w:ilvl w:val="0"/>
                <w:numId w:val="5"/>
              </w:numPr>
              <w:spacing w:after="0" w:line="231" w:lineRule="atLeast"/>
              <w:ind w:left="245" w:hanging="192"/>
              <w:rPr>
                <w:rFonts w:ascii="Times New Roman" w:eastAsia="Times New Roman" w:hAnsi="Times New Roman" w:cs="Times New Roman"/>
                <w:sz w:val="24"/>
                <w:szCs w:val="24"/>
                <w:lang w:val="ru-RU" w:eastAsia="ru-RU"/>
              </w:rPr>
            </w:pPr>
            <w:r w:rsidRPr="00891E30">
              <w:rPr>
                <w:rFonts w:ascii="Times New Roman" w:eastAsia="Times New Roman" w:hAnsi="Times New Roman" w:cs="Times New Roman"/>
                <w:iCs/>
                <w:sz w:val="24"/>
                <w:szCs w:val="24"/>
                <w:lang w:val="ru-RU" w:eastAsia="ru-RU"/>
              </w:rPr>
              <w:t>регламентации образовательных отношений;</w:t>
            </w:r>
          </w:p>
          <w:p w:rsidR="00D4370C" w:rsidRPr="00891E30" w:rsidRDefault="00D4370C" w:rsidP="00951407">
            <w:pPr>
              <w:numPr>
                <w:ilvl w:val="0"/>
                <w:numId w:val="5"/>
              </w:numPr>
              <w:spacing w:after="0" w:line="231" w:lineRule="atLeast"/>
              <w:ind w:left="245" w:hanging="192"/>
              <w:rPr>
                <w:rFonts w:ascii="Times New Roman" w:eastAsia="Times New Roman" w:hAnsi="Times New Roman" w:cs="Times New Roman"/>
                <w:sz w:val="24"/>
                <w:szCs w:val="24"/>
                <w:lang w:val="ru-RU" w:eastAsia="ru-RU"/>
              </w:rPr>
            </w:pPr>
            <w:r w:rsidRPr="00891E30">
              <w:rPr>
                <w:rFonts w:ascii="Times New Roman" w:eastAsia="Times New Roman" w:hAnsi="Times New Roman" w:cs="Times New Roman"/>
                <w:iCs/>
                <w:sz w:val="24"/>
                <w:szCs w:val="24"/>
                <w:lang w:val="ru-RU" w:eastAsia="ru-RU"/>
              </w:rPr>
              <w:t>разработки образовательных программ;</w:t>
            </w:r>
          </w:p>
          <w:p w:rsidR="00D4370C" w:rsidRPr="00891E30" w:rsidRDefault="00D4370C" w:rsidP="00951407">
            <w:pPr>
              <w:numPr>
                <w:ilvl w:val="0"/>
                <w:numId w:val="5"/>
              </w:numPr>
              <w:spacing w:after="0" w:line="231" w:lineRule="atLeast"/>
              <w:ind w:left="245" w:hanging="192"/>
              <w:rPr>
                <w:rFonts w:ascii="Times New Roman" w:eastAsia="Times New Roman" w:hAnsi="Times New Roman" w:cs="Times New Roman"/>
                <w:sz w:val="24"/>
                <w:szCs w:val="24"/>
                <w:lang w:val="ru-RU" w:eastAsia="ru-RU"/>
              </w:rPr>
            </w:pPr>
            <w:r w:rsidRPr="00891E30">
              <w:rPr>
                <w:rFonts w:ascii="Times New Roman" w:eastAsia="Times New Roman" w:hAnsi="Times New Roman" w:cs="Times New Roman"/>
                <w:iCs/>
                <w:sz w:val="24"/>
                <w:szCs w:val="24"/>
                <w:lang w:val="ru-RU" w:eastAsia="ru-RU"/>
              </w:rPr>
              <w:t>выбора учебников, учебных пособий, средств обучения и воспитания;</w:t>
            </w:r>
          </w:p>
          <w:p w:rsidR="00D4370C" w:rsidRPr="00891E30" w:rsidRDefault="00D4370C" w:rsidP="00951407">
            <w:pPr>
              <w:numPr>
                <w:ilvl w:val="0"/>
                <w:numId w:val="5"/>
              </w:numPr>
              <w:spacing w:after="0" w:line="231" w:lineRule="atLeast"/>
              <w:ind w:left="245" w:hanging="192"/>
              <w:rPr>
                <w:rFonts w:ascii="Times New Roman" w:eastAsia="Times New Roman" w:hAnsi="Times New Roman" w:cs="Times New Roman"/>
                <w:sz w:val="24"/>
                <w:szCs w:val="24"/>
                <w:lang w:val="ru-RU" w:eastAsia="ru-RU"/>
              </w:rPr>
            </w:pPr>
            <w:r w:rsidRPr="00891E30">
              <w:rPr>
                <w:rFonts w:ascii="Times New Roman" w:eastAsia="Times New Roman" w:hAnsi="Times New Roman" w:cs="Times New Roman"/>
                <w:iCs/>
                <w:sz w:val="24"/>
                <w:szCs w:val="24"/>
                <w:lang w:val="ru-RU" w:eastAsia="ru-RU"/>
              </w:rPr>
              <w:t>материально-технического обеспечения образовательного процесса;</w:t>
            </w:r>
          </w:p>
          <w:p w:rsidR="00D4370C" w:rsidRPr="00891E30" w:rsidRDefault="00D4370C" w:rsidP="00951407">
            <w:pPr>
              <w:numPr>
                <w:ilvl w:val="0"/>
                <w:numId w:val="5"/>
              </w:numPr>
              <w:spacing w:after="0" w:line="231" w:lineRule="atLeast"/>
              <w:ind w:left="245" w:hanging="192"/>
              <w:rPr>
                <w:rFonts w:ascii="Times New Roman" w:eastAsia="Times New Roman" w:hAnsi="Times New Roman" w:cs="Times New Roman"/>
                <w:sz w:val="24"/>
                <w:szCs w:val="24"/>
                <w:lang w:val="ru-RU" w:eastAsia="ru-RU"/>
              </w:rPr>
            </w:pPr>
            <w:r w:rsidRPr="00891E30">
              <w:rPr>
                <w:rFonts w:ascii="Times New Roman" w:eastAsia="Times New Roman" w:hAnsi="Times New Roman" w:cs="Times New Roman"/>
                <w:iCs/>
                <w:sz w:val="24"/>
                <w:szCs w:val="24"/>
                <w:lang w:val="ru-RU" w:eastAsia="ru-RU"/>
              </w:rPr>
              <w:t>аттестации, повышения квалификации педагогических работников;</w:t>
            </w:r>
          </w:p>
          <w:p w:rsidR="00D4370C" w:rsidRPr="00891E30" w:rsidRDefault="00D4370C" w:rsidP="00951407">
            <w:pPr>
              <w:numPr>
                <w:ilvl w:val="0"/>
                <w:numId w:val="5"/>
              </w:numPr>
              <w:spacing w:after="0" w:line="231" w:lineRule="atLeast"/>
              <w:ind w:left="245" w:hanging="192"/>
              <w:rPr>
                <w:rFonts w:ascii="Times New Roman" w:eastAsia="Times New Roman" w:hAnsi="Times New Roman" w:cs="Times New Roman"/>
                <w:sz w:val="24"/>
                <w:szCs w:val="24"/>
                <w:lang w:val="ru-RU" w:eastAsia="ru-RU"/>
              </w:rPr>
            </w:pPr>
            <w:r w:rsidRPr="00891E30">
              <w:rPr>
                <w:rFonts w:ascii="Times New Roman" w:eastAsia="Times New Roman" w:hAnsi="Times New Roman" w:cs="Times New Roman"/>
                <w:iCs/>
                <w:sz w:val="24"/>
                <w:szCs w:val="24"/>
                <w:lang w:val="ru-RU" w:eastAsia="ru-RU"/>
              </w:rPr>
              <w:t>координации деятельности методических объединений</w:t>
            </w:r>
          </w:p>
        </w:tc>
      </w:tr>
      <w:tr w:rsidR="00D4370C" w:rsidRPr="003D73BC" w:rsidTr="001E7C67">
        <w:trPr>
          <w:jc w:val="center"/>
        </w:trPr>
        <w:tc>
          <w:tcPr>
            <w:tcW w:w="264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D4370C" w:rsidRPr="00891E30" w:rsidRDefault="00D4370C" w:rsidP="00D4370C">
            <w:pPr>
              <w:spacing w:after="0" w:line="231" w:lineRule="atLeast"/>
              <w:rPr>
                <w:rFonts w:ascii="Times New Roman" w:eastAsia="Times New Roman" w:hAnsi="Times New Roman" w:cs="Times New Roman"/>
                <w:sz w:val="24"/>
                <w:szCs w:val="24"/>
                <w:lang w:val="ru-RU" w:eastAsia="ru-RU"/>
              </w:rPr>
            </w:pPr>
            <w:r w:rsidRPr="00891E30">
              <w:rPr>
                <w:rFonts w:ascii="Times New Roman" w:eastAsia="Times New Roman" w:hAnsi="Times New Roman" w:cs="Times New Roman"/>
                <w:iCs/>
                <w:sz w:val="24"/>
                <w:szCs w:val="24"/>
                <w:lang w:val="ru-RU" w:eastAsia="ru-RU"/>
              </w:rPr>
              <w:t>Общее собрание работников</w:t>
            </w:r>
          </w:p>
        </w:tc>
        <w:tc>
          <w:tcPr>
            <w:tcW w:w="770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D4370C" w:rsidRPr="00891E30" w:rsidRDefault="00D4370C" w:rsidP="00891E30">
            <w:pPr>
              <w:spacing w:after="0" w:line="231" w:lineRule="atLeast"/>
              <w:rPr>
                <w:rFonts w:ascii="Times New Roman" w:eastAsia="Times New Roman" w:hAnsi="Times New Roman" w:cs="Times New Roman"/>
                <w:sz w:val="24"/>
                <w:szCs w:val="24"/>
                <w:lang w:val="ru-RU" w:eastAsia="ru-RU"/>
              </w:rPr>
            </w:pPr>
            <w:r w:rsidRPr="00891E30">
              <w:rPr>
                <w:rFonts w:ascii="Times New Roman" w:eastAsia="Times New Roman" w:hAnsi="Times New Roman" w:cs="Times New Roman"/>
                <w:iCs/>
                <w:sz w:val="24"/>
                <w:szCs w:val="24"/>
                <w:lang w:val="ru-RU" w:eastAsia="ru-RU"/>
              </w:rPr>
              <w:t>Реализует право работников участвовать в управлении образовательной организацией, в том числе:</w:t>
            </w:r>
          </w:p>
          <w:p w:rsidR="00D4370C" w:rsidRPr="00891E30" w:rsidRDefault="00D4370C" w:rsidP="00951407">
            <w:pPr>
              <w:numPr>
                <w:ilvl w:val="0"/>
                <w:numId w:val="6"/>
              </w:numPr>
              <w:spacing w:after="0" w:line="231" w:lineRule="atLeast"/>
              <w:ind w:left="245" w:hanging="192"/>
              <w:rPr>
                <w:rFonts w:ascii="Times New Roman" w:eastAsia="Times New Roman" w:hAnsi="Times New Roman" w:cs="Times New Roman"/>
                <w:sz w:val="24"/>
                <w:szCs w:val="24"/>
                <w:lang w:val="ru-RU" w:eastAsia="ru-RU"/>
              </w:rPr>
            </w:pPr>
            <w:r w:rsidRPr="00891E30">
              <w:rPr>
                <w:rFonts w:ascii="Times New Roman" w:eastAsia="Times New Roman" w:hAnsi="Times New Roman" w:cs="Times New Roman"/>
                <w:iCs/>
                <w:sz w:val="24"/>
                <w:szCs w:val="24"/>
                <w:lang w:val="ru-RU" w:eastAsia="ru-RU"/>
              </w:rPr>
              <w:t>участвовать в разработке и принятии коллективного договора, Правил трудового распорядка, изменений и дополнений к ним;</w:t>
            </w:r>
          </w:p>
          <w:p w:rsidR="00D4370C" w:rsidRPr="00891E30" w:rsidRDefault="00D4370C" w:rsidP="00951407">
            <w:pPr>
              <w:numPr>
                <w:ilvl w:val="0"/>
                <w:numId w:val="6"/>
              </w:numPr>
              <w:spacing w:after="0" w:line="231" w:lineRule="atLeast"/>
              <w:ind w:left="245" w:hanging="192"/>
              <w:rPr>
                <w:rFonts w:ascii="Times New Roman" w:eastAsia="Times New Roman" w:hAnsi="Times New Roman" w:cs="Times New Roman"/>
                <w:sz w:val="24"/>
                <w:szCs w:val="24"/>
                <w:lang w:val="ru-RU" w:eastAsia="ru-RU"/>
              </w:rPr>
            </w:pPr>
            <w:r w:rsidRPr="00891E30">
              <w:rPr>
                <w:rFonts w:ascii="Times New Roman" w:eastAsia="Times New Roman" w:hAnsi="Times New Roman" w:cs="Times New Roman"/>
                <w:iCs/>
                <w:sz w:val="24"/>
                <w:szCs w:val="24"/>
                <w:lang w:val="ru-RU" w:eastAsia="ru-RU"/>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D4370C" w:rsidRPr="00891E30" w:rsidRDefault="00D4370C" w:rsidP="00951407">
            <w:pPr>
              <w:numPr>
                <w:ilvl w:val="0"/>
                <w:numId w:val="6"/>
              </w:numPr>
              <w:spacing w:after="0" w:line="231" w:lineRule="atLeast"/>
              <w:ind w:left="245" w:hanging="192"/>
              <w:rPr>
                <w:rFonts w:ascii="Times New Roman" w:eastAsia="Times New Roman" w:hAnsi="Times New Roman" w:cs="Times New Roman"/>
                <w:sz w:val="24"/>
                <w:szCs w:val="24"/>
                <w:lang w:val="ru-RU" w:eastAsia="ru-RU"/>
              </w:rPr>
            </w:pPr>
            <w:r w:rsidRPr="00891E30">
              <w:rPr>
                <w:rFonts w:ascii="Times New Roman" w:eastAsia="Times New Roman" w:hAnsi="Times New Roman" w:cs="Times New Roman"/>
                <w:iCs/>
                <w:sz w:val="24"/>
                <w:szCs w:val="24"/>
                <w:lang w:val="ru-RU" w:eastAsia="ru-RU"/>
              </w:rPr>
              <w:t>разрешать конфликтные ситуации между работниками и администрацией образовательной организации;</w:t>
            </w:r>
          </w:p>
          <w:p w:rsidR="00D4370C" w:rsidRPr="00891E30" w:rsidRDefault="00D4370C" w:rsidP="00951407">
            <w:pPr>
              <w:numPr>
                <w:ilvl w:val="0"/>
                <w:numId w:val="6"/>
              </w:numPr>
              <w:spacing w:after="0" w:line="231" w:lineRule="atLeast"/>
              <w:ind w:left="245" w:hanging="192"/>
              <w:rPr>
                <w:rFonts w:ascii="Times New Roman" w:eastAsia="Times New Roman" w:hAnsi="Times New Roman" w:cs="Times New Roman"/>
                <w:sz w:val="24"/>
                <w:szCs w:val="24"/>
                <w:lang w:val="ru-RU" w:eastAsia="ru-RU"/>
              </w:rPr>
            </w:pPr>
            <w:r w:rsidRPr="00891E30">
              <w:rPr>
                <w:rFonts w:ascii="Times New Roman" w:eastAsia="Times New Roman" w:hAnsi="Times New Roman" w:cs="Times New Roman"/>
                <w:iCs/>
                <w:sz w:val="24"/>
                <w:szCs w:val="24"/>
                <w:lang w:val="ru-RU" w:eastAsia="ru-RU"/>
              </w:rPr>
              <w:t>вносить предложения по корректировке плана мероприятий организации, совершенствованию ее работы и развитию материальной базы</w:t>
            </w:r>
          </w:p>
        </w:tc>
      </w:tr>
    </w:tbl>
    <w:p w:rsidR="001E7C67" w:rsidRPr="00E87DAC" w:rsidRDefault="001E7C67" w:rsidP="00891E30">
      <w:pPr>
        <w:spacing w:after="136"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lastRenderedPageBreak/>
        <w:t>Для осуществления учебно-методической работы в Школе создано три предметных методических объединения:</w:t>
      </w:r>
    </w:p>
    <w:p w:rsidR="001E7C67" w:rsidRPr="00E87DAC" w:rsidRDefault="001E7C67" w:rsidP="00891E30">
      <w:pPr>
        <w:numPr>
          <w:ilvl w:val="0"/>
          <w:numId w:val="7"/>
        </w:numPr>
        <w:spacing w:after="0" w:line="240" w:lineRule="auto"/>
        <w:ind w:left="245"/>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гуманитарных и социально-экономических дисциплин;</w:t>
      </w:r>
    </w:p>
    <w:p w:rsidR="001E7C67" w:rsidRPr="00E87DAC" w:rsidRDefault="001E7C67" w:rsidP="00891E30">
      <w:pPr>
        <w:numPr>
          <w:ilvl w:val="0"/>
          <w:numId w:val="7"/>
        </w:numPr>
        <w:spacing w:after="0" w:line="240" w:lineRule="auto"/>
        <w:ind w:left="245"/>
        <w:jc w:val="both"/>
        <w:rPr>
          <w:rFonts w:ascii="Times New Roman" w:eastAsia="Times New Roman" w:hAnsi="Times New Roman" w:cs="Times New Roman"/>
          <w:sz w:val="24"/>
          <w:szCs w:val="24"/>
          <w:lang w:val="ru-RU" w:eastAsia="ru-RU"/>
        </w:rPr>
      </w:pPr>
      <w:proofErr w:type="gramStart"/>
      <w:r w:rsidRPr="00E87DAC">
        <w:rPr>
          <w:rFonts w:ascii="Times New Roman" w:eastAsia="Times New Roman" w:hAnsi="Times New Roman" w:cs="Times New Roman"/>
          <w:iCs/>
          <w:sz w:val="24"/>
          <w:szCs w:val="24"/>
          <w:lang w:val="ru-RU" w:eastAsia="ru-RU"/>
        </w:rPr>
        <w:t>естественно-научных</w:t>
      </w:r>
      <w:proofErr w:type="gramEnd"/>
      <w:r w:rsidRPr="00E87DAC">
        <w:rPr>
          <w:rFonts w:ascii="Times New Roman" w:eastAsia="Times New Roman" w:hAnsi="Times New Roman" w:cs="Times New Roman"/>
          <w:iCs/>
          <w:sz w:val="24"/>
          <w:szCs w:val="24"/>
          <w:lang w:val="ru-RU" w:eastAsia="ru-RU"/>
        </w:rPr>
        <w:t xml:space="preserve"> и математических дисциплин;</w:t>
      </w:r>
    </w:p>
    <w:p w:rsidR="001E7C67" w:rsidRPr="00E87DAC" w:rsidRDefault="001E7C67" w:rsidP="00891E30">
      <w:pPr>
        <w:numPr>
          <w:ilvl w:val="0"/>
          <w:numId w:val="7"/>
        </w:numPr>
        <w:spacing w:after="0" w:line="240" w:lineRule="auto"/>
        <w:ind w:left="245"/>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объединение педагогов начального образования.</w:t>
      </w:r>
    </w:p>
    <w:p w:rsidR="00820FA0" w:rsidRPr="00E87DAC" w:rsidRDefault="00820FA0" w:rsidP="00891E30">
      <w:pPr>
        <w:spacing w:after="136" w:line="240" w:lineRule="auto"/>
        <w:jc w:val="both"/>
        <w:rPr>
          <w:rFonts w:ascii="Times New Roman" w:eastAsia="Times New Roman" w:hAnsi="Times New Roman" w:cs="Times New Roman"/>
          <w:iCs/>
          <w:sz w:val="24"/>
          <w:szCs w:val="24"/>
          <w:lang w:val="ru-RU" w:eastAsia="ru-RU"/>
        </w:rPr>
      </w:pPr>
    </w:p>
    <w:p w:rsidR="00C435AF" w:rsidRPr="00E87DAC" w:rsidRDefault="001E7C67" w:rsidP="00891E30">
      <w:pPr>
        <w:spacing w:after="136" w:line="240" w:lineRule="auto"/>
        <w:jc w:val="both"/>
        <w:rPr>
          <w:rFonts w:ascii="Times New Roman" w:eastAsia="Times New Roman" w:hAnsi="Times New Roman" w:cs="Times New Roman"/>
          <w:iCs/>
          <w:sz w:val="24"/>
          <w:szCs w:val="24"/>
          <w:lang w:val="ru-RU" w:eastAsia="ru-RU"/>
        </w:rPr>
      </w:pPr>
      <w:r w:rsidRPr="00E87DAC">
        <w:rPr>
          <w:rFonts w:ascii="Times New Roman" w:eastAsia="Times New Roman" w:hAnsi="Times New Roman" w:cs="Times New Roman"/>
          <w:iCs/>
          <w:sz w:val="24"/>
          <w:szCs w:val="24"/>
          <w:lang w:val="ru-RU" w:eastAsia="ru-RU"/>
        </w:rPr>
        <w:t>По итогам 202</w:t>
      </w:r>
      <w:r w:rsidR="00820FA0" w:rsidRPr="00E87DAC">
        <w:rPr>
          <w:rFonts w:ascii="Times New Roman" w:eastAsia="Times New Roman" w:hAnsi="Times New Roman" w:cs="Times New Roman"/>
          <w:iCs/>
          <w:sz w:val="24"/>
          <w:szCs w:val="24"/>
          <w:lang w:val="ru-RU" w:eastAsia="ru-RU"/>
        </w:rPr>
        <w:t>1</w:t>
      </w:r>
      <w:r w:rsidRPr="00E87DAC">
        <w:rPr>
          <w:rFonts w:ascii="Times New Roman" w:eastAsia="Times New Roman" w:hAnsi="Times New Roman" w:cs="Times New Roman"/>
          <w:iCs/>
          <w:sz w:val="24"/>
          <w:szCs w:val="24"/>
          <w:lang w:val="ru-RU" w:eastAsia="ru-RU"/>
        </w:rPr>
        <w:t xml:space="preserve"> года система управления Школой оценивается </w:t>
      </w:r>
      <w:r w:rsidR="00C435AF" w:rsidRPr="00E87DAC">
        <w:rPr>
          <w:rFonts w:ascii="Times New Roman" w:eastAsia="Times New Roman" w:hAnsi="Times New Roman" w:cs="Times New Roman"/>
          <w:iCs/>
          <w:sz w:val="24"/>
          <w:szCs w:val="24"/>
          <w:lang w:val="ru-RU" w:eastAsia="ru-RU"/>
        </w:rPr>
        <w:t xml:space="preserve">в целом </w:t>
      </w:r>
      <w:r w:rsidRPr="00E87DAC">
        <w:rPr>
          <w:rFonts w:ascii="Times New Roman" w:eastAsia="Times New Roman" w:hAnsi="Times New Roman" w:cs="Times New Roman"/>
          <w:iCs/>
          <w:sz w:val="24"/>
          <w:szCs w:val="24"/>
          <w:lang w:val="ru-RU" w:eastAsia="ru-RU"/>
        </w:rPr>
        <w:t xml:space="preserve">как эффективная, позволяющая учесть мнение работников и всех участников образовательных отношений. </w:t>
      </w:r>
    </w:p>
    <w:p w:rsidR="00D4370C" w:rsidRPr="00E87DAC" w:rsidRDefault="00D4370C" w:rsidP="00891E30">
      <w:pPr>
        <w:spacing w:after="0" w:line="240" w:lineRule="auto"/>
        <w:jc w:val="center"/>
        <w:rPr>
          <w:rFonts w:ascii="Times New Roman" w:eastAsia="Times New Roman" w:hAnsi="Times New Roman" w:cs="Times New Roman"/>
          <w:b/>
          <w:bCs/>
          <w:sz w:val="24"/>
          <w:szCs w:val="24"/>
          <w:lang w:val="ru-RU" w:eastAsia="ru-RU"/>
        </w:rPr>
      </w:pPr>
      <w:r w:rsidRPr="00E87DAC">
        <w:rPr>
          <w:rFonts w:ascii="Times New Roman" w:eastAsia="Times New Roman" w:hAnsi="Times New Roman" w:cs="Times New Roman"/>
          <w:b/>
          <w:bCs/>
          <w:sz w:val="24"/>
          <w:szCs w:val="24"/>
          <w:lang w:val="ru-RU" w:eastAsia="ru-RU"/>
        </w:rPr>
        <w:t xml:space="preserve">III. Оценка содержания и качества подготовки </w:t>
      </w:r>
      <w:proofErr w:type="gramStart"/>
      <w:r w:rsidRPr="00E87DAC">
        <w:rPr>
          <w:rFonts w:ascii="Times New Roman" w:eastAsia="Times New Roman" w:hAnsi="Times New Roman" w:cs="Times New Roman"/>
          <w:b/>
          <w:bCs/>
          <w:sz w:val="24"/>
          <w:szCs w:val="24"/>
          <w:lang w:val="ru-RU" w:eastAsia="ru-RU"/>
        </w:rPr>
        <w:t>обучающихся</w:t>
      </w:r>
      <w:proofErr w:type="gramEnd"/>
    </w:p>
    <w:p w:rsidR="00820FA0" w:rsidRPr="00E87DAC" w:rsidRDefault="00820FA0" w:rsidP="00891E30">
      <w:pPr>
        <w:spacing w:after="0" w:line="240" w:lineRule="auto"/>
        <w:jc w:val="center"/>
        <w:rPr>
          <w:rFonts w:ascii="Times New Roman" w:eastAsia="Times New Roman" w:hAnsi="Times New Roman" w:cs="Times New Roman"/>
          <w:b/>
          <w:bCs/>
          <w:sz w:val="24"/>
          <w:szCs w:val="24"/>
          <w:lang w:val="ru-RU" w:eastAsia="ru-RU"/>
        </w:rPr>
      </w:pPr>
    </w:p>
    <w:p w:rsidR="00D4370C" w:rsidRPr="00E87DAC" w:rsidRDefault="00D4370C" w:rsidP="00891E30">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Статистика показателей за 201</w:t>
      </w:r>
      <w:r w:rsidR="004F2864" w:rsidRPr="00E87DAC">
        <w:rPr>
          <w:rFonts w:ascii="Times New Roman" w:eastAsia="Times New Roman" w:hAnsi="Times New Roman" w:cs="Times New Roman"/>
          <w:iCs/>
          <w:sz w:val="24"/>
          <w:szCs w:val="24"/>
          <w:lang w:val="ru-RU" w:eastAsia="ru-RU"/>
        </w:rPr>
        <w:t>8</w:t>
      </w:r>
      <w:r w:rsidRPr="00E87DAC">
        <w:rPr>
          <w:rFonts w:ascii="Times New Roman" w:eastAsia="Times New Roman" w:hAnsi="Times New Roman" w:cs="Times New Roman"/>
          <w:iCs/>
          <w:sz w:val="24"/>
          <w:szCs w:val="24"/>
          <w:lang w:val="ru-RU" w:eastAsia="ru-RU"/>
        </w:rPr>
        <w:t>–202</w:t>
      </w:r>
      <w:r w:rsidR="004F2864" w:rsidRPr="00E87DAC">
        <w:rPr>
          <w:rFonts w:ascii="Times New Roman" w:eastAsia="Times New Roman" w:hAnsi="Times New Roman" w:cs="Times New Roman"/>
          <w:iCs/>
          <w:sz w:val="24"/>
          <w:szCs w:val="24"/>
          <w:lang w:val="ru-RU" w:eastAsia="ru-RU"/>
        </w:rPr>
        <w:t>1</w:t>
      </w:r>
      <w:r w:rsidRPr="00E87DAC">
        <w:rPr>
          <w:rFonts w:ascii="Times New Roman" w:eastAsia="Times New Roman" w:hAnsi="Times New Roman" w:cs="Times New Roman"/>
          <w:iCs/>
          <w:sz w:val="24"/>
          <w:szCs w:val="24"/>
          <w:lang w:val="ru-RU" w:eastAsia="ru-RU"/>
        </w:rPr>
        <w:t> годы</w:t>
      </w:r>
    </w:p>
    <w:tbl>
      <w:tblPr>
        <w:tblW w:w="4832" w:type="pct"/>
        <w:tblCellMar>
          <w:top w:w="15" w:type="dxa"/>
          <w:left w:w="15" w:type="dxa"/>
          <w:bottom w:w="15" w:type="dxa"/>
          <w:right w:w="15" w:type="dxa"/>
        </w:tblCellMar>
        <w:tblLook w:val="04A0"/>
      </w:tblPr>
      <w:tblGrid>
        <w:gridCol w:w="775"/>
        <w:gridCol w:w="2681"/>
        <w:gridCol w:w="1707"/>
        <w:gridCol w:w="1707"/>
        <w:gridCol w:w="1707"/>
        <w:gridCol w:w="1418"/>
      </w:tblGrid>
      <w:tr w:rsidR="00C92E18" w:rsidRPr="00E87DAC" w:rsidTr="00C92E18">
        <w:tc>
          <w:tcPr>
            <w:tcW w:w="775"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 xml:space="preserve">№ </w:t>
            </w:r>
            <w:proofErr w:type="gramStart"/>
            <w:r w:rsidRPr="00E87DAC">
              <w:rPr>
                <w:rFonts w:ascii="Times New Roman" w:eastAsia="Times New Roman" w:hAnsi="Times New Roman" w:cs="Times New Roman"/>
                <w:iCs/>
                <w:sz w:val="24"/>
                <w:szCs w:val="24"/>
                <w:lang w:val="ru-RU" w:eastAsia="ru-RU"/>
              </w:rPr>
              <w:t>п</w:t>
            </w:r>
            <w:proofErr w:type="gramEnd"/>
            <w:r w:rsidRPr="00E87DAC">
              <w:rPr>
                <w:rFonts w:ascii="Times New Roman" w:eastAsia="Times New Roman" w:hAnsi="Times New Roman" w:cs="Times New Roman"/>
                <w:iCs/>
                <w:sz w:val="24"/>
                <w:szCs w:val="24"/>
                <w:lang w:val="ru-RU" w:eastAsia="ru-RU"/>
              </w:rPr>
              <w:t>/п</w:t>
            </w:r>
          </w:p>
        </w:tc>
        <w:tc>
          <w:tcPr>
            <w:tcW w:w="268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Параметры статистики</w:t>
            </w:r>
          </w:p>
        </w:tc>
        <w:tc>
          <w:tcPr>
            <w:tcW w:w="170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2018–2019</w:t>
            </w:r>
          </w:p>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br/>
            </w:r>
            <w:r w:rsidRPr="00E87DAC">
              <w:rPr>
                <w:rFonts w:ascii="Times New Roman" w:eastAsia="Times New Roman" w:hAnsi="Times New Roman" w:cs="Times New Roman"/>
                <w:iCs/>
                <w:sz w:val="24"/>
                <w:szCs w:val="24"/>
                <w:lang w:val="ru-RU" w:eastAsia="ru-RU"/>
              </w:rPr>
              <w:t>учебный год</w:t>
            </w:r>
          </w:p>
        </w:tc>
        <w:tc>
          <w:tcPr>
            <w:tcW w:w="170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2019–2020</w:t>
            </w:r>
          </w:p>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br/>
            </w:r>
            <w:r w:rsidRPr="00E87DAC">
              <w:rPr>
                <w:rFonts w:ascii="Times New Roman" w:eastAsia="Times New Roman" w:hAnsi="Times New Roman" w:cs="Times New Roman"/>
                <w:iCs/>
                <w:sz w:val="24"/>
                <w:szCs w:val="24"/>
                <w:lang w:val="ru-RU" w:eastAsia="ru-RU"/>
              </w:rPr>
              <w:t>учебный год</w:t>
            </w:r>
          </w:p>
        </w:tc>
        <w:tc>
          <w:tcPr>
            <w:tcW w:w="170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2020–2021</w:t>
            </w:r>
          </w:p>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br/>
            </w:r>
            <w:r w:rsidRPr="00E87DAC">
              <w:rPr>
                <w:rFonts w:ascii="Times New Roman" w:eastAsia="Times New Roman" w:hAnsi="Times New Roman" w:cs="Times New Roman"/>
                <w:iCs/>
                <w:sz w:val="24"/>
                <w:szCs w:val="24"/>
                <w:lang w:val="ru-RU" w:eastAsia="ru-RU"/>
              </w:rPr>
              <w:t>учебный год</w:t>
            </w:r>
          </w:p>
        </w:tc>
        <w:tc>
          <w:tcPr>
            <w:tcW w:w="1418"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proofErr w:type="gramStart"/>
            <w:r w:rsidRPr="00E87DAC">
              <w:rPr>
                <w:rFonts w:ascii="Times New Roman" w:eastAsia="Times New Roman" w:hAnsi="Times New Roman" w:cs="Times New Roman"/>
                <w:iCs/>
                <w:sz w:val="24"/>
                <w:szCs w:val="24"/>
                <w:lang w:val="ru-RU" w:eastAsia="ru-RU"/>
              </w:rPr>
              <w:t>На конец</w:t>
            </w:r>
            <w:proofErr w:type="gramEnd"/>
            <w:r w:rsidRPr="00E87DAC">
              <w:rPr>
                <w:rFonts w:ascii="Times New Roman" w:eastAsia="Times New Roman" w:hAnsi="Times New Roman" w:cs="Times New Roman"/>
                <w:iCs/>
                <w:sz w:val="24"/>
                <w:szCs w:val="24"/>
                <w:lang w:val="ru-RU" w:eastAsia="ru-RU"/>
              </w:rPr>
              <w:t xml:space="preserve"> 2021 года</w:t>
            </w:r>
          </w:p>
        </w:tc>
      </w:tr>
      <w:tr w:rsidR="00C92E18" w:rsidRPr="00E87DAC" w:rsidTr="00C92E18">
        <w:tc>
          <w:tcPr>
            <w:tcW w:w="775" w:type="dxa"/>
            <w:vMerge w:val="restar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b/>
                <w:bCs/>
                <w:sz w:val="24"/>
                <w:szCs w:val="24"/>
                <w:lang w:val="ru-RU" w:eastAsia="ru-RU"/>
              </w:rPr>
              <w:t>1</w:t>
            </w:r>
          </w:p>
        </w:tc>
        <w:tc>
          <w:tcPr>
            <w:tcW w:w="2681" w:type="dxa"/>
            <w:tcBorders>
              <w:top w:val="single" w:sz="6" w:space="0" w:color="222222"/>
              <w:left w:val="single" w:sz="6" w:space="0" w:color="222222"/>
              <w:right w:val="single" w:sz="6" w:space="0" w:color="222222"/>
            </w:tcBorders>
            <w:tcMar>
              <w:top w:w="68" w:type="dxa"/>
              <w:left w:w="68" w:type="dxa"/>
              <w:bottom w:w="68" w:type="dxa"/>
              <w:right w:w="68" w:type="dxa"/>
            </w:tcMar>
            <w:hideMark/>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Количество детей, обучавшихся на конец учебного года, в том числе:</w:t>
            </w:r>
          </w:p>
        </w:tc>
        <w:tc>
          <w:tcPr>
            <w:tcW w:w="1707" w:type="dxa"/>
            <w:tcBorders>
              <w:top w:val="single" w:sz="6" w:space="0" w:color="222222"/>
              <w:left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998</w:t>
            </w:r>
          </w:p>
        </w:tc>
        <w:tc>
          <w:tcPr>
            <w:tcW w:w="1707" w:type="dxa"/>
            <w:tcBorders>
              <w:top w:val="single" w:sz="6" w:space="0" w:color="222222"/>
              <w:left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1038</w:t>
            </w:r>
          </w:p>
        </w:tc>
        <w:tc>
          <w:tcPr>
            <w:tcW w:w="1707" w:type="dxa"/>
            <w:tcBorders>
              <w:top w:val="single" w:sz="6" w:space="0" w:color="222222"/>
              <w:left w:val="single" w:sz="6" w:space="0" w:color="222222"/>
              <w:right w:val="single" w:sz="6" w:space="0" w:color="222222"/>
            </w:tcBorders>
            <w:tcMar>
              <w:top w:w="68" w:type="dxa"/>
              <w:left w:w="68" w:type="dxa"/>
              <w:bottom w:w="68" w:type="dxa"/>
              <w:right w:w="68" w:type="dxa"/>
            </w:tcMar>
          </w:tcPr>
          <w:p w:rsidR="00C92E18" w:rsidRPr="00E87DAC" w:rsidRDefault="00883BB3"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1084</w:t>
            </w:r>
          </w:p>
        </w:tc>
        <w:tc>
          <w:tcPr>
            <w:tcW w:w="1418" w:type="dxa"/>
            <w:tcBorders>
              <w:top w:val="single" w:sz="6" w:space="0" w:color="222222"/>
              <w:left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1132</w:t>
            </w:r>
          </w:p>
        </w:tc>
      </w:tr>
      <w:tr w:rsidR="00C92E18" w:rsidRPr="00E87DAC" w:rsidTr="00C92E18">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p>
        </w:tc>
        <w:tc>
          <w:tcPr>
            <w:tcW w:w="2681" w:type="dxa"/>
            <w:tcBorders>
              <w:left w:val="single" w:sz="6" w:space="0" w:color="222222"/>
              <w:bottom w:val="single" w:sz="6" w:space="0" w:color="222222"/>
              <w:right w:val="single" w:sz="6" w:space="0" w:color="222222"/>
            </w:tcBorders>
            <w:tcMar>
              <w:top w:w="68" w:type="dxa"/>
              <w:left w:w="68" w:type="dxa"/>
              <w:bottom w:w="68" w:type="dxa"/>
              <w:right w:w="68" w:type="dxa"/>
            </w:tcMar>
            <w:hideMark/>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 начальная школа</w:t>
            </w:r>
          </w:p>
        </w:tc>
        <w:tc>
          <w:tcPr>
            <w:tcW w:w="1707" w:type="dxa"/>
            <w:tcBorders>
              <w:left w:val="single" w:sz="6" w:space="0" w:color="222222"/>
              <w:bottom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578</w:t>
            </w:r>
          </w:p>
        </w:tc>
        <w:tc>
          <w:tcPr>
            <w:tcW w:w="1707" w:type="dxa"/>
            <w:tcBorders>
              <w:left w:val="single" w:sz="6" w:space="0" w:color="222222"/>
              <w:bottom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574</w:t>
            </w:r>
          </w:p>
        </w:tc>
        <w:tc>
          <w:tcPr>
            <w:tcW w:w="1707" w:type="dxa"/>
            <w:tcBorders>
              <w:left w:val="single" w:sz="6" w:space="0" w:color="222222"/>
              <w:bottom w:val="single" w:sz="6" w:space="0" w:color="222222"/>
              <w:right w:val="single" w:sz="6" w:space="0" w:color="222222"/>
            </w:tcBorders>
            <w:tcMar>
              <w:top w:w="68" w:type="dxa"/>
              <w:left w:w="68" w:type="dxa"/>
              <w:bottom w:w="68" w:type="dxa"/>
              <w:right w:w="68" w:type="dxa"/>
            </w:tcMar>
          </w:tcPr>
          <w:p w:rsidR="00C92E18" w:rsidRPr="00E87DAC" w:rsidRDefault="00883BB3"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630</w:t>
            </w:r>
          </w:p>
        </w:tc>
        <w:tc>
          <w:tcPr>
            <w:tcW w:w="1418" w:type="dxa"/>
            <w:tcBorders>
              <w:left w:val="single" w:sz="6" w:space="0" w:color="222222"/>
              <w:bottom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628</w:t>
            </w:r>
          </w:p>
        </w:tc>
      </w:tr>
      <w:tr w:rsidR="00C92E18" w:rsidRPr="00E87DAC" w:rsidTr="00C92E18">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p>
        </w:tc>
        <w:tc>
          <w:tcPr>
            <w:tcW w:w="268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 основная школа</w:t>
            </w:r>
          </w:p>
        </w:tc>
        <w:tc>
          <w:tcPr>
            <w:tcW w:w="170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475</w:t>
            </w:r>
          </w:p>
        </w:tc>
        <w:tc>
          <w:tcPr>
            <w:tcW w:w="170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441</w:t>
            </w:r>
          </w:p>
        </w:tc>
        <w:tc>
          <w:tcPr>
            <w:tcW w:w="170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tcPr>
          <w:p w:rsidR="00C92E18" w:rsidRPr="00E87DAC" w:rsidRDefault="00883BB3"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435</w:t>
            </w:r>
          </w:p>
        </w:tc>
        <w:tc>
          <w:tcPr>
            <w:tcW w:w="1418"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483</w:t>
            </w:r>
          </w:p>
        </w:tc>
      </w:tr>
      <w:tr w:rsidR="00C92E18" w:rsidRPr="00E87DAC" w:rsidTr="00C92E18">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p>
        </w:tc>
        <w:tc>
          <w:tcPr>
            <w:tcW w:w="268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 средняя школа</w:t>
            </w:r>
          </w:p>
        </w:tc>
        <w:tc>
          <w:tcPr>
            <w:tcW w:w="170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0</w:t>
            </w:r>
          </w:p>
        </w:tc>
        <w:tc>
          <w:tcPr>
            <w:tcW w:w="170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23</w:t>
            </w:r>
          </w:p>
        </w:tc>
        <w:tc>
          <w:tcPr>
            <w:tcW w:w="170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19</w:t>
            </w:r>
          </w:p>
        </w:tc>
        <w:tc>
          <w:tcPr>
            <w:tcW w:w="1418"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21</w:t>
            </w:r>
          </w:p>
        </w:tc>
      </w:tr>
      <w:tr w:rsidR="00C92E18" w:rsidRPr="00E87DAC" w:rsidTr="00C92E18">
        <w:tc>
          <w:tcPr>
            <w:tcW w:w="775" w:type="dxa"/>
            <w:vMerge w:val="restar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b/>
                <w:bCs/>
                <w:sz w:val="24"/>
                <w:szCs w:val="24"/>
                <w:lang w:val="ru-RU" w:eastAsia="ru-RU"/>
              </w:rPr>
              <w:t>2</w:t>
            </w:r>
          </w:p>
        </w:tc>
        <w:tc>
          <w:tcPr>
            <w:tcW w:w="2681" w:type="dxa"/>
            <w:tcBorders>
              <w:top w:val="single" w:sz="6" w:space="0" w:color="222222"/>
              <w:left w:val="single" w:sz="6" w:space="0" w:color="222222"/>
              <w:right w:val="single" w:sz="6" w:space="0" w:color="222222"/>
            </w:tcBorders>
            <w:tcMar>
              <w:top w:w="68" w:type="dxa"/>
              <w:left w:w="68" w:type="dxa"/>
              <w:bottom w:w="68" w:type="dxa"/>
              <w:right w:w="68" w:type="dxa"/>
            </w:tcMar>
            <w:hideMark/>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Количество учеников, оставленных на повторное обучение:</w:t>
            </w:r>
          </w:p>
        </w:tc>
        <w:tc>
          <w:tcPr>
            <w:tcW w:w="1707" w:type="dxa"/>
            <w:tcBorders>
              <w:top w:val="single" w:sz="6" w:space="0" w:color="222222"/>
              <w:left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p>
        </w:tc>
        <w:tc>
          <w:tcPr>
            <w:tcW w:w="1707" w:type="dxa"/>
            <w:tcBorders>
              <w:top w:val="single" w:sz="6" w:space="0" w:color="222222"/>
              <w:left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p>
        </w:tc>
        <w:tc>
          <w:tcPr>
            <w:tcW w:w="1707" w:type="dxa"/>
            <w:tcBorders>
              <w:top w:val="single" w:sz="6" w:space="0" w:color="222222"/>
              <w:left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p>
        </w:tc>
        <w:tc>
          <w:tcPr>
            <w:tcW w:w="1418" w:type="dxa"/>
            <w:tcBorders>
              <w:top w:val="single" w:sz="6" w:space="0" w:color="222222"/>
              <w:left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p>
        </w:tc>
      </w:tr>
      <w:tr w:rsidR="00C92E18" w:rsidRPr="00E87DAC" w:rsidTr="00C92E18">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p>
        </w:tc>
        <w:tc>
          <w:tcPr>
            <w:tcW w:w="2681" w:type="dxa"/>
            <w:tcBorders>
              <w:left w:val="single" w:sz="6" w:space="0" w:color="222222"/>
              <w:bottom w:val="single" w:sz="6" w:space="0" w:color="222222"/>
              <w:right w:val="single" w:sz="6" w:space="0" w:color="222222"/>
            </w:tcBorders>
            <w:tcMar>
              <w:top w:w="68" w:type="dxa"/>
              <w:left w:w="68" w:type="dxa"/>
              <w:bottom w:w="68" w:type="dxa"/>
              <w:right w:w="68" w:type="dxa"/>
            </w:tcMar>
            <w:hideMark/>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 начальная школа</w:t>
            </w:r>
          </w:p>
        </w:tc>
        <w:tc>
          <w:tcPr>
            <w:tcW w:w="1707" w:type="dxa"/>
            <w:tcBorders>
              <w:left w:val="single" w:sz="6" w:space="0" w:color="222222"/>
              <w:bottom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w:t>
            </w:r>
          </w:p>
        </w:tc>
        <w:tc>
          <w:tcPr>
            <w:tcW w:w="1707" w:type="dxa"/>
            <w:tcBorders>
              <w:left w:val="single" w:sz="6" w:space="0" w:color="222222"/>
              <w:bottom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w:t>
            </w:r>
          </w:p>
        </w:tc>
        <w:tc>
          <w:tcPr>
            <w:tcW w:w="1707" w:type="dxa"/>
            <w:tcBorders>
              <w:left w:val="single" w:sz="6" w:space="0" w:color="222222"/>
              <w:bottom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w:t>
            </w:r>
          </w:p>
        </w:tc>
        <w:tc>
          <w:tcPr>
            <w:tcW w:w="1418" w:type="dxa"/>
            <w:tcBorders>
              <w:left w:val="single" w:sz="6" w:space="0" w:color="222222"/>
              <w:bottom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w:t>
            </w:r>
          </w:p>
        </w:tc>
      </w:tr>
      <w:tr w:rsidR="00C92E18" w:rsidRPr="00E87DAC" w:rsidTr="00C92E18">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p>
        </w:tc>
        <w:tc>
          <w:tcPr>
            <w:tcW w:w="268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 основная школа</w:t>
            </w:r>
          </w:p>
        </w:tc>
        <w:tc>
          <w:tcPr>
            <w:tcW w:w="170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w:t>
            </w:r>
          </w:p>
        </w:tc>
        <w:tc>
          <w:tcPr>
            <w:tcW w:w="170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hAnsi="Times New Roman" w:cs="Times New Roman"/>
                <w:sz w:val="24"/>
                <w:szCs w:val="24"/>
                <w:lang w:val="ru-RU"/>
              </w:rPr>
            </w:pPr>
            <w:r w:rsidRPr="00E87DAC">
              <w:rPr>
                <w:rFonts w:ascii="Times New Roman" w:hAnsi="Times New Roman" w:cs="Times New Roman"/>
                <w:sz w:val="24"/>
                <w:szCs w:val="24"/>
                <w:lang w:val="ru-RU"/>
              </w:rPr>
              <w:t>-</w:t>
            </w:r>
          </w:p>
        </w:tc>
        <w:tc>
          <w:tcPr>
            <w:tcW w:w="170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w:t>
            </w:r>
          </w:p>
        </w:tc>
        <w:tc>
          <w:tcPr>
            <w:tcW w:w="1418"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hAnsi="Times New Roman" w:cs="Times New Roman"/>
                <w:sz w:val="24"/>
                <w:szCs w:val="24"/>
                <w:lang w:val="ru-RU"/>
              </w:rPr>
            </w:pPr>
            <w:r w:rsidRPr="00E87DAC">
              <w:rPr>
                <w:rFonts w:ascii="Times New Roman" w:hAnsi="Times New Roman" w:cs="Times New Roman"/>
                <w:sz w:val="24"/>
                <w:szCs w:val="24"/>
                <w:lang w:val="ru-RU"/>
              </w:rPr>
              <w:t>-</w:t>
            </w:r>
          </w:p>
        </w:tc>
      </w:tr>
      <w:tr w:rsidR="00C92E18" w:rsidRPr="00E87DAC" w:rsidTr="00C92E18">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p>
        </w:tc>
        <w:tc>
          <w:tcPr>
            <w:tcW w:w="268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 средняя школа</w:t>
            </w:r>
          </w:p>
        </w:tc>
        <w:tc>
          <w:tcPr>
            <w:tcW w:w="170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w:t>
            </w:r>
          </w:p>
        </w:tc>
        <w:tc>
          <w:tcPr>
            <w:tcW w:w="170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w:t>
            </w:r>
          </w:p>
        </w:tc>
        <w:tc>
          <w:tcPr>
            <w:tcW w:w="170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w:t>
            </w:r>
          </w:p>
        </w:tc>
        <w:tc>
          <w:tcPr>
            <w:tcW w:w="1418"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w:t>
            </w:r>
          </w:p>
        </w:tc>
      </w:tr>
      <w:tr w:rsidR="00C92E18" w:rsidRPr="00E87DAC" w:rsidTr="00C92E18">
        <w:tc>
          <w:tcPr>
            <w:tcW w:w="775" w:type="dxa"/>
            <w:vMerge w:val="restar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b/>
                <w:bCs/>
                <w:sz w:val="24"/>
                <w:szCs w:val="24"/>
                <w:lang w:val="ru-RU" w:eastAsia="ru-RU"/>
              </w:rPr>
              <w:t>3</w:t>
            </w:r>
          </w:p>
        </w:tc>
        <w:tc>
          <w:tcPr>
            <w:tcW w:w="2681" w:type="dxa"/>
            <w:tcBorders>
              <w:top w:val="single" w:sz="6" w:space="0" w:color="222222"/>
              <w:left w:val="single" w:sz="6" w:space="0" w:color="222222"/>
              <w:right w:val="single" w:sz="6" w:space="0" w:color="222222"/>
            </w:tcBorders>
            <w:tcMar>
              <w:top w:w="68" w:type="dxa"/>
              <w:left w:w="68" w:type="dxa"/>
              <w:bottom w:w="68" w:type="dxa"/>
              <w:right w:w="68" w:type="dxa"/>
            </w:tcMar>
            <w:hideMark/>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Не получили аттестата:</w:t>
            </w:r>
          </w:p>
        </w:tc>
        <w:tc>
          <w:tcPr>
            <w:tcW w:w="1707" w:type="dxa"/>
            <w:tcBorders>
              <w:top w:val="single" w:sz="6" w:space="0" w:color="222222"/>
              <w:left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b/>
                <w:bCs/>
                <w:sz w:val="24"/>
                <w:szCs w:val="24"/>
                <w:lang w:val="ru-RU" w:eastAsia="ru-RU"/>
              </w:rPr>
              <w:t> </w:t>
            </w:r>
          </w:p>
        </w:tc>
        <w:tc>
          <w:tcPr>
            <w:tcW w:w="1707" w:type="dxa"/>
            <w:tcBorders>
              <w:top w:val="single" w:sz="6" w:space="0" w:color="222222"/>
              <w:left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b/>
                <w:bCs/>
                <w:sz w:val="24"/>
                <w:szCs w:val="24"/>
                <w:lang w:val="ru-RU" w:eastAsia="ru-RU"/>
              </w:rPr>
              <w:t> </w:t>
            </w:r>
          </w:p>
        </w:tc>
        <w:tc>
          <w:tcPr>
            <w:tcW w:w="1707" w:type="dxa"/>
            <w:tcBorders>
              <w:top w:val="single" w:sz="6" w:space="0" w:color="222222"/>
              <w:left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p>
        </w:tc>
        <w:tc>
          <w:tcPr>
            <w:tcW w:w="1418" w:type="dxa"/>
            <w:tcBorders>
              <w:top w:val="single" w:sz="6" w:space="0" w:color="222222"/>
              <w:left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p>
        </w:tc>
      </w:tr>
      <w:tr w:rsidR="00C92E18" w:rsidRPr="00E87DAC" w:rsidTr="00C92E18">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p>
        </w:tc>
        <w:tc>
          <w:tcPr>
            <w:tcW w:w="2681" w:type="dxa"/>
            <w:tcBorders>
              <w:left w:val="single" w:sz="6" w:space="0" w:color="222222"/>
              <w:bottom w:val="single" w:sz="6" w:space="0" w:color="222222"/>
              <w:right w:val="single" w:sz="6" w:space="0" w:color="222222"/>
            </w:tcBorders>
            <w:tcMar>
              <w:top w:w="68" w:type="dxa"/>
              <w:left w:w="68" w:type="dxa"/>
              <w:bottom w:w="68" w:type="dxa"/>
              <w:right w:w="68" w:type="dxa"/>
            </w:tcMar>
            <w:hideMark/>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 xml:space="preserve">– об </w:t>
            </w:r>
            <w:proofErr w:type="gramStart"/>
            <w:r w:rsidRPr="00E87DAC">
              <w:rPr>
                <w:rFonts w:ascii="Times New Roman" w:eastAsia="Times New Roman" w:hAnsi="Times New Roman" w:cs="Times New Roman"/>
                <w:iCs/>
                <w:sz w:val="24"/>
                <w:szCs w:val="24"/>
                <w:lang w:val="ru-RU" w:eastAsia="ru-RU"/>
              </w:rPr>
              <w:t>основном</w:t>
            </w:r>
            <w:proofErr w:type="gramEnd"/>
            <w:r w:rsidRPr="00E87DAC">
              <w:rPr>
                <w:rFonts w:ascii="Times New Roman" w:eastAsia="Times New Roman" w:hAnsi="Times New Roman" w:cs="Times New Roman"/>
                <w:iCs/>
                <w:sz w:val="24"/>
                <w:szCs w:val="24"/>
                <w:lang w:val="ru-RU" w:eastAsia="ru-RU"/>
              </w:rPr>
              <w:t xml:space="preserve"> общем образовании</w:t>
            </w:r>
          </w:p>
        </w:tc>
        <w:tc>
          <w:tcPr>
            <w:tcW w:w="1707" w:type="dxa"/>
            <w:tcBorders>
              <w:left w:val="single" w:sz="6" w:space="0" w:color="222222"/>
              <w:bottom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w:t>
            </w:r>
          </w:p>
        </w:tc>
        <w:tc>
          <w:tcPr>
            <w:tcW w:w="1707" w:type="dxa"/>
            <w:tcBorders>
              <w:left w:val="single" w:sz="6" w:space="0" w:color="222222"/>
              <w:bottom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w:t>
            </w:r>
          </w:p>
        </w:tc>
        <w:tc>
          <w:tcPr>
            <w:tcW w:w="1707" w:type="dxa"/>
            <w:tcBorders>
              <w:left w:val="single" w:sz="6" w:space="0" w:color="222222"/>
              <w:bottom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w:t>
            </w:r>
          </w:p>
        </w:tc>
        <w:tc>
          <w:tcPr>
            <w:tcW w:w="1418" w:type="dxa"/>
            <w:tcBorders>
              <w:left w:val="single" w:sz="6" w:space="0" w:color="222222"/>
              <w:bottom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w:t>
            </w:r>
          </w:p>
        </w:tc>
      </w:tr>
      <w:tr w:rsidR="00C92E18" w:rsidRPr="00E87DAC" w:rsidTr="00C92E18">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p>
        </w:tc>
        <w:tc>
          <w:tcPr>
            <w:tcW w:w="268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 xml:space="preserve">– </w:t>
            </w:r>
            <w:proofErr w:type="gramStart"/>
            <w:r w:rsidRPr="00E87DAC">
              <w:rPr>
                <w:rFonts w:ascii="Times New Roman" w:eastAsia="Times New Roman" w:hAnsi="Times New Roman" w:cs="Times New Roman"/>
                <w:iCs/>
                <w:sz w:val="24"/>
                <w:szCs w:val="24"/>
                <w:lang w:val="ru-RU" w:eastAsia="ru-RU"/>
              </w:rPr>
              <w:t>среднем</w:t>
            </w:r>
            <w:proofErr w:type="gramEnd"/>
            <w:r w:rsidRPr="00E87DAC">
              <w:rPr>
                <w:rFonts w:ascii="Times New Roman" w:eastAsia="Times New Roman" w:hAnsi="Times New Roman" w:cs="Times New Roman"/>
                <w:iCs/>
                <w:sz w:val="24"/>
                <w:szCs w:val="24"/>
                <w:lang w:val="ru-RU" w:eastAsia="ru-RU"/>
              </w:rPr>
              <w:t xml:space="preserve"> общем образовании</w:t>
            </w:r>
          </w:p>
        </w:tc>
        <w:tc>
          <w:tcPr>
            <w:tcW w:w="170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w:t>
            </w:r>
          </w:p>
        </w:tc>
        <w:tc>
          <w:tcPr>
            <w:tcW w:w="170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w:t>
            </w:r>
          </w:p>
        </w:tc>
        <w:tc>
          <w:tcPr>
            <w:tcW w:w="170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w:t>
            </w:r>
          </w:p>
        </w:tc>
        <w:tc>
          <w:tcPr>
            <w:tcW w:w="1418"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w:t>
            </w:r>
          </w:p>
        </w:tc>
      </w:tr>
      <w:tr w:rsidR="00C92E18" w:rsidRPr="00E87DAC" w:rsidTr="00C92E18">
        <w:tc>
          <w:tcPr>
            <w:tcW w:w="775" w:type="dxa"/>
            <w:vMerge w:val="restar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b/>
                <w:bCs/>
                <w:sz w:val="24"/>
                <w:szCs w:val="24"/>
                <w:lang w:val="ru-RU" w:eastAsia="ru-RU"/>
              </w:rPr>
              <w:t>4</w:t>
            </w:r>
          </w:p>
        </w:tc>
        <w:tc>
          <w:tcPr>
            <w:tcW w:w="2681" w:type="dxa"/>
            <w:tcBorders>
              <w:top w:val="single" w:sz="6" w:space="0" w:color="222222"/>
              <w:left w:val="single" w:sz="6" w:space="0" w:color="222222"/>
              <w:right w:val="single" w:sz="6" w:space="0" w:color="222222"/>
            </w:tcBorders>
            <w:tcMar>
              <w:top w:w="68" w:type="dxa"/>
              <w:left w:w="68" w:type="dxa"/>
              <w:bottom w:w="68" w:type="dxa"/>
              <w:right w:w="68" w:type="dxa"/>
            </w:tcMar>
            <w:hideMark/>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Окончили школу с аттестатом</w:t>
            </w:r>
          </w:p>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особого образца:</w:t>
            </w:r>
          </w:p>
        </w:tc>
        <w:tc>
          <w:tcPr>
            <w:tcW w:w="1707" w:type="dxa"/>
            <w:tcBorders>
              <w:top w:val="single" w:sz="6" w:space="0" w:color="222222"/>
              <w:left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b/>
                <w:bCs/>
                <w:sz w:val="24"/>
                <w:szCs w:val="24"/>
                <w:lang w:val="ru-RU" w:eastAsia="ru-RU"/>
              </w:rPr>
              <w:t> </w:t>
            </w:r>
          </w:p>
        </w:tc>
        <w:tc>
          <w:tcPr>
            <w:tcW w:w="1707" w:type="dxa"/>
            <w:tcBorders>
              <w:top w:val="single" w:sz="6" w:space="0" w:color="222222"/>
              <w:left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b/>
                <w:bCs/>
                <w:sz w:val="24"/>
                <w:szCs w:val="24"/>
                <w:lang w:val="ru-RU" w:eastAsia="ru-RU"/>
              </w:rPr>
              <w:t> </w:t>
            </w:r>
          </w:p>
        </w:tc>
        <w:tc>
          <w:tcPr>
            <w:tcW w:w="1707" w:type="dxa"/>
            <w:tcBorders>
              <w:top w:val="single" w:sz="6" w:space="0" w:color="222222"/>
              <w:left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p>
        </w:tc>
        <w:tc>
          <w:tcPr>
            <w:tcW w:w="1418" w:type="dxa"/>
            <w:tcBorders>
              <w:top w:val="single" w:sz="6" w:space="0" w:color="222222"/>
              <w:left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p>
        </w:tc>
      </w:tr>
      <w:tr w:rsidR="00C92E18" w:rsidRPr="00E87DAC" w:rsidTr="00C92E18">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p>
        </w:tc>
        <w:tc>
          <w:tcPr>
            <w:tcW w:w="2681" w:type="dxa"/>
            <w:tcBorders>
              <w:left w:val="single" w:sz="6" w:space="0" w:color="222222"/>
              <w:bottom w:val="single" w:sz="6" w:space="0" w:color="222222"/>
              <w:right w:val="single" w:sz="6" w:space="0" w:color="222222"/>
            </w:tcBorders>
            <w:tcMar>
              <w:top w:w="68" w:type="dxa"/>
              <w:left w:w="68" w:type="dxa"/>
              <w:bottom w:w="68" w:type="dxa"/>
              <w:right w:w="68" w:type="dxa"/>
            </w:tcMar>
            <w:hideMark/>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 в основной школе</w:t>
            </w:r>
          </w:p>
        </w:tc>
        <w:tc>
          <w:tcPr>
            <w:tcW w:w="1707" w:type="dxa"/>
            <w:tcBorders>
              <w:left w:val="single" w:sz="6" w:space="0" w:color="222222"/>
              <w:bottom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4</w:t>
            </w:r>
          </w:p>
        </w:tc>
        <w:tc>
          <w:tcPr>
            <w:tcW w:w="1707" w:type="dxa"/>
            <w:tcBorders>
              <w:left w:val="single" w:sz="6" w:space="0" w:color="222222"/>
              <w:bottom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4</w:t>
            </w:r>
          </w:p>
        </w:tc>
        <w:tc>
          <w:tcPr>
            <w:tcW w:w="1707" w:type="dxa"/>
            <w:tcBorders>
              <w:left w:val="single" w:sz="6" w:space="0" w:color="222222"/>
              <w:bottom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2</w:t>
            </w:r>
          </w:p>
        </w:tc>
        <w:tc>
          <w:tcPr>
            <w:tcW w:w="1418" w:type="dxa"/>
            <w:tcBorders>
              <w:left w:val="single" w:sz="6" w:space="0" w:color="222222"/>
              <w:bottom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w:t>
            </w:r>
          </w:p>
        </w:tc>
      </w:tr>
      <w:tr w:rsidR="00C92E18" w:rsidRPr="00E87DAC" w:rsidTr="00C92E18">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p>
        </w:tc>
        <w:tc>
          <w:tcPr>
            <w:tcW w:w="268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 средней школе</w:t>
            </w:r>
          </w:p>
        </w:tc>
        <w:tc>
          <w:tcPr>
            <w:tcW w:w="170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hAnsi="Times New Roman" w:cs="Times New Roman"/>
                <w:sz w:val="24"/>
                <w:szCs w:val="24"/>
              </w:rPr>
            </w:pPr>
            <w:r w:rsidRPr="00E87DAC">
              <w:rPr>
                <w:rFonts w:ascii="Times New Roman" w:eastAsia="Times New Roman" w:hAnsi="Times New Roman" w:cs="Times New Roman"/>
                <w:sz w:val="24"/>
                <w:szCs w:val="24"/>
                <w:lang w:val="ru-RU" w:eastAsia="ru-RU"/>
              </w:rPr>
              <w:t>Нет выпуска</w:t>
            </w:r>
          </w:p>
        </w:tc>
        <w:tc>
          <w:tcPr>
            <w:tcW w:w="170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hAnsi="Times New Roman" w:cs="Times New Roman"/>
                <w:sz w:val="24"/>
                <w:szCs w:val="24"/>
              </w:rPr>
            </w:pPr>
            <w:r w:rsidRPr="00E87DAC">
              <w:rPr>
                <w:rFonts w:ascii="Times New Roman" w:eastAsia="Times New Roman" w:hAnsi="Times New Roman" w:cs="Times New Roman"/>
                <w:sz w:val="24"/>
                <w:szCs w:val="24"/>
                <w:lang w:val="ru-RU" w:eastAsia="ru-RU"/>
              </w:rPr>
              <w:t>Нет выпуска</w:t>
            </w:r>
          </w:p>
        </w:tc>
        <w:tc>
          <w:tcPr>
            <w:tcW w:w="170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1</w:t>
            </w:r>
          </w:p>
        </w:tc>
        <w:tc>
          <w:tcPr>
            <w:tcW w:w="1418"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tcPr>
          <w:p w:rsidR="00C92E18" w:rsidRPr="00E87DAC" w:rsidRDefault="00C92E18" w:rsidP="00C92E18">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w:t>
            </w:r>
          </w:p>
        </w:tc>
      </w:tr>
    </w:tbl>
    <w:p w:rsidR="0005240D" w:rsidRPr="00E87DAC" w:rsidRDefault="0005240D" w:rsidP="00891E30">
      <w:pPr>
        <w:spacing w:after="0" w:line="240" w:lineRule="auto"/>
        <w:rPr>
          <w:rFonts w:ascii="Times New Roman" w:eastAsia="Times New Roman" w:hAnsi="Times New Roman" w:cs="Times New Roman"/>
          <w:iCs/>
          <w:sz w:val="24"/>
          <w:szCs w:val="24"/>
          <w:lang w:val="ru-RU" w:eastAsia="ru-RU"/>
        </w:rPr>
      </w:pPr>
    </w:p>
    <w:p w:rsidR="00D4370C" w:rsidRPr="00E87DAC" w:rsidRDefault="00D4370C" w:rsidP="00883BB3">
      <w:pPr>
        <w:spacing w:after="0" w:line="240" w:lineRule="auto"/>
        <w:ind w:firstLine="708"/>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 xml:space="preserve">Приведенная статистика показывает, что положительная динамика </w:t>
      </w:r>
      <w:r w:rsidR="00292F94" w:rsidRPr="00E87DAC">
        <w:rPr>
          <w:rFonts w:ascii="Times New Roman" w:eastAsia="Times New Roman" w:hAnsi="Times New Roman" w:cs="Times New Roman"/>
          <w:iCs/>
          <w:sz w:val="24"/>
          <w:szCs w:val="24"/>
          <w:lang w:val="ru-RU" w:eastAsia="ru-RU"/>
        </w:rPr>
        <w:t xml:space="preserve">в целом </w:t>
      </w:r>
      <w:r w:rsidRPr="00E87DAC">
        <w:rPr>
          <w:rFonts w:ascii="Times New Roman" w:eastAsia="Times New Roman" w:hAnsi="Times New Roman" w:cs="Times New Roman"/>
          <w:iCs/>
          <w:sz w:val="24"/>
          <w:szCs w:val="24"/>
          <w:lang w:val="ru-RU" w:eastAsia="ru-RU"/>
        </w:rPr>
        <w:t>успешного освоения основных образовательных программ сохраняется, при этом стабильно растет количество обучающихся Школы.</w:t>
      </w:r>
    </w:p>
    <w:p w:rsidR="00D4370C" w:rsidRPr="00E87DAC" w:rsidRDefault="00387C9E" w:rsidP="00951407">
      <w:pPr>
        <w:spacing w:after="0" w:line="240" w:lineRule="auto"/>
        <w:jc w:val="both"/>
        <w:rPr>
          <w:rFonts w:ascii="Times New Roman" w:eastAsia="Times New Roman" w:hAnsi="Times New Roman" w:cs="Times New Roman"/>
          <w:iCs/>
          <w:sz w:val="24"/>
          <w:szCs w:val="24"/>
          <w:lang w:val="ru-RU" w:eastAsia="ru-RU"/>
        </w:rPr>
      </w:pPr>
      <w:r w:rsidRPr="00E87DAC">
        <w:rPr>
          <w:rFonts w:ascii="Times New Roman" w:eastAsia="Times New Roman" w:hAnsi="Times New Roman" w:cs="Times New Roman"/>
          <w:iCs/>
          <w:sz w:val="24"/>
          <w:szCs w:val="24"/>
          <w:lang w:val="ru-RU" w:eastAsia="ru-RU"/>
        </w:rPr>
        <w:tab/>
      </w:r>
      <w:r w:rsidR="001245E8" w:rsidRPr="00E87DAC">
        <w:rPr>
          <w:rFonts w:ascii="Times New Roman" w:eastAsia="Times New Roman" w:hAnsi="Times New Roman" w:cs="Times New Roman"/>
          <w:iCs/>
          <w:sz w:val="24"/>
          <w:szCs w:val="24"/>
          <w:lang w:val="ru-RU" w:eastAsia="ru-RU"/>
        </w:rPr>
        <w:t>Количество о</w:t>
      </w:r>
      <w:r w:rsidR="00D4370C" w:rsidRPr="00E87DAC">
        <w:rPr>
          <w:rFonts w:ascii="Times New Roman" w:eastAsia="Times New Roman" w:hAnsi="Times New Roman" w:cs="Times New Roman"/>
          <w:iCs/>
          <w:sz w:val="24"/>
          <w:szCs w:val="24"/>
          <w:lang w:val="ru-RU" w:eastAsia="ru-RU"/>
        </w:rPr>
        <w:t>бучающихся с ОВЗ</w:t>
      </w:r>
      <w:r w:rsidR="001245E8" w:rsidRPr="00E87DAC">
        <w:rPr>
          <w:rFonts w:ascii="Times New Roman" w:eastAsia="Times New Roman" w:hAnsi="Times New Roman" w:cs="Times New Roman"/>
          <w:iCs/>
          <w:sz w:val="24"/>
          <w:szCs w:val="24"/>
          <w:lang w:val="ru-RU" w:eastAsia="ru-RU"/>
        </w:rPr>
        <w:t xml:space="preserve"> так же увеличивается</w:t>
      </w:r>
      <w:r w:rsidR="00951407" w:rsidRPr="00E87DAC">
        <w:rPr>
          <w:rFonts w:ascii="Times New Roman" w:eastAsia="Times New Roman" w:hAnsi="Times New Roman" w:cs="Times New Roman"/>
          <w:iCs/>
          <w:sz w:val="24"/>
          <w:szCs w:val="24"/>
          <w:lang w:val="ru-RU" w:eastAsia="ru-RU"/>
        </w:rPr>
        <w:t>:</w:t>
      </w:r>
      <w:r w:rsidR="001245E8" w:rsidRPr="00E87DAC">
        <w:rPr>
          <w:rFonts w:ascii="Times New Roman" w:eastAsia="Times New Roman" w:hAnsi="Times New Roman" w:cs="Times New Roman"/>
          <w:iCs/>
          <w:sz w:val="24"/>
          <w:szCs w:val="24"/>
          <w:lang w:val="ru-RU" w:eastAsia="ru-RU"/>
        </w:rPr>
        <w:t xml:space="preserve"> 2017-2018</w:t>
      </w:r>
      <w:r w:rsidR="003D73BC" w:rsidRPr="00E87DAC">
        <w:rPr>
          <w:rFonts w:ascii="Times New Roman" w:eastAsia="Times New Roman" w:hAnsi="Times New Roman" w:cs="Times New Roman"/>
          <w:iCs/>
          <w:sz w:val="24"/>
          <w:szCs w:val="24"/>
          <w:lang w:val="ru-RU" w:eastAsia="ru-RU"/>
        </w:rPr>
        <w:t xml:space="preserve"> </w:t>
      </w:r>
      <w:proofErr w:type="spellStart"/>
      <w:r w:rsidR="000F7243" w:rsidRPr="00E87DAC">
        <w:rPr>
          <w:rFonts w:ascii="Times New Roman" w:eastAsia="Times New Roman" w:hAnsi="Times New Roman" w:cs="Times New Roman"/>
          <w:iCs/>
          <w:sz w:val="24"/>
          <w:szCs w:val="24"/>
          <w:lang w:val="ru-RU" w:eastAsia="ru-RU"/>
        </w:rPr>
        <w:t>уч</w:t>
      </w:r>
      <w:proofErr w:type="gramStart"/>
      <w:r w:rsidR="000F7243" w:rsidRPr="00E87DAC">
        <w:rPr>
          <w:rFonts w:ascii="Times New Roman" w:eastAsia="Times New Roman" w:hAnsi="Times New Roman" w:cs="Times New Roman"/>
          <w:iCs/>
          <w:sz w:val="24"/>
          <w:szCs w:val="24"/>
          <w:lang w:val="ru-RU" w:eastAsia="ru-RU"/>
        </w:rPr>
        <w:t>.</w:t>
      </w:r>
      <w:r w:rsidR="001245E8" w:rsidRPr="00E87DAC">
        <w:rPr>
          <w:rFonts w:ascii="Times New Roman" w:eastAsia="Times New Roman" w:hAnsi="Times New Roman" w:cs="Times New Roman"/>
          <w:iCs/>
          <w:sz w:val="24"/>
          <w:szCs w:val="24"/>
          <w:lang w:val="ru-RU" w:eastAsia="ru-RU"/>
        </w:rPr>
        <w:t>г</w:t>
      </w:r>
      <w:proofErr w:type="gramEnd"/>
      <w:r w:rsidR="001245E8" w:rsidRPr="00E87DAC">
        <w:rPr>
          <w:rFonts w:ascii="Times New Roman" w:eastAsia="Times New Roman" w:hAnsi="Times New Roman" w:cs="Times New Roman"/>
          <w:iCs/>
          <w:sz w:val="24"/>
          <w:szCs w:val="24"/>
          <w:lang w:val="ru-RU" w:eastAsia="ru-RU"/>
        </w:rPr>
        <w:t>од</w:t>
      </w:r>
      <w:proofErr w:type="spellEnd"/>
      <w:r w:rsidR="00E87DAC" w:rsidRPr="00E87DAC">
        <w:rPr>
          <w:rFonts w:ascii="Times New Roman" w:eastAsia="Times New Roman" w:hAnsi="Times New Roman" w:cs="Times New Roman"/>
          <w:iCs/>
          <w:sz w:val="24"/>
          <w:szCs w:val="24"/>
          <w:lang w:val="ru-RU" w:eastAsia="ru-RU"/>
        </w:rPr>
        <w:t xml:space="preserve"> </w:t>
      </w:r>
      <w:r w:rsidR="001245E8" w:rsidRPr="00E87DAC">
        <w:rPr>
          <w:rFonts w:ascii="Times New Roman" w:eastAsia="Times New Roman" w:hAnsi="Times New Roman" w:cs="Times New Roman"/>
          <w:iCs/>
          <w:sz w:val="24"/>
          <w:szCs w:val="24"/>
          <w:lang w:val="ru-RU" w:eastAsia="ru-RU"/>
        </w:rPr>
        <w:t>-</w:t>
      </w:r>
      <w:r w:rsidR="00E87DAC" w:rsidRPr="00E87DAC">
        <w:rPr>
          <w:rFonts w:ascii="Times New Roman" w:eastAsia="Times New Roman" w:hAnsi="Times New Roman" w:cs="Times New Roman"/>
          <w:iCs/>
          <w:sz w:val="24"/>
          <w:szCs w:val="24"/>
          <w:lang w:val="ru-RU" w:eastAsia="ru-RU"/>
        </w:rPr>
        <w:t xml:space="preserve"> </w:t>
      </w:r>
      <w:r w:rsidR="000F7243" w:rsidRPr="00E87DAC">
        <w:rPr>
          <w:rFonts w:ascii="Times New Roman" w:eastAsia="Times New Roman" w:hAnsi="Times New Roman" w:cs="Times New Roman"/>
          <w:iCs/>
          <w:sz w:val="24"/>
          <w:szCs w:val="24"/>
          <w:lang w:val="ru-RU" w:eastAsia="ru-RU"/>
        </w:rPr>
        <w:t>18 чел</w:t>
      </w:r>
      <w:r w:rsidR="0005240D" w:rsidRPr="00E87DAC">
        <w:rPr>
          <w:rFonts w:ascii="Times New Roman" w:eastAsia="Times New Roman" w:hAnsi="Times New Roman" w:cs="Times New Roman"/>
          <w:iCs/>
          <w:sz w:val="24"/>
          <w:szCs w:val="24"/>
          <w:lang w:val="ru-RU" w:eastAsia="ru-RU"/>
        </w:rPr>
        <w:t>.;</w:t>
      </w:r>
      <w:r w:rsidR="000F7243" w:rsidRPr="00E87DAC">
        <w:rPr>
          <w:rFonts w:ascii="Times New Roman" w:eastAsia="Times New Roman" w:hAnsi="Times New Roman" w:cs="Times New Roman"/>
          <w:iCs/>
          <w:sz w:val="24"/>
          <w:szCs w:val="24"/>
          <w:lang w:val="ru-RU" w:eastAsia="ru-RU"/>
        </w:rPr>
        <w:t xml:space="preserve"> </w:t>
      </w:r>
      <w:r w:rsidR="00E87DAC" w:rsidRPr="00E87DAC">
        <w:rPr>
          <w:rFonts w:ascii="Times New Roman" w:eastAsia="Times New Roman" w:hAnsi="Times New Roman" w:cs="Times New Roman"/>
          <w:iCs/>
          <w:sz w:val="24"/>
          <w:szCs w:val="24"/>
          <w:lang w:val="ru-RU" w:eastAsia="ru-RU"/>
        </w:rPr>
        <w:t xml:space="preserve">                 </w:t>
      </w:r>
      <w:r w:rsidR="000F7243" w:rsidRPr="00E87DAC">
        <w:rPr>
          <w:rFonts w:ascii="Times New Roman" w:eastAsia="Times New Roman" w:hAnsi="Times New Roman" w:cs="Times New Roman"/>
          <w:iCs/>
          <w:sz w:val="24"/>
          <w:szCs w:val="24"/>
          <w:lang w:val="ru-RU" w:eastAsia="ru-RU"/>
        </w:rPr>
        <w:t>2018-2019</w:t>
      </w:r>
      <w:r w:rsidR="003D73BC" w:rsidRPr="00E87DAC">
        <w:rPr>
          <w:rFonts w:ascii="Times New Roman" w:eastAsia="Times New Roman" w:hAnsi="Times New Roman" w:cs="Times New Roman"/>
          <w:iCs/>
          <w:sz w:val="24"/>
          <w:szCs w:val="24"/>
          <w:lang w:val="ru-RU" w:eastAsia="ru-RU"/>
        </w:rPr>
        <w:t xml:space="preserve"> </w:t>
      </w:r>
      <w:proofErr w:type="spellStart"/>
      <w:r w:rsidR="000F7243" w:rsidRPr="00E87DAC">
        <w:rPr>
          <w:rFonts w:ascii="Times New Roman" w:eastAsia="Times New Roman" w:hAnsi="Times New Roman" w:cs="Times New Roman"/>
          <w:iCs/>
          <w:sz w:val="24"/>
          <w:szCs w:val="24"/>
          <w:lang w:val="ru-RU" w:eastAsia="ru-RU"/>
        </w:rPr>
        <w:t>уч.год</w:t>
      </w:r>
      <w:proofErr w:type="spellEnd"/>
      <w:r w:rsidRPr="00E87DAC">
        <w:rPr>
          <w:rFonts w:ascii="Times New Roman" w:eastAsia="Times New Roman" w:hAnsi="Times New Roman" w:cs="Times New Roman"/>
          <w:iCs/>
          <w:sz w:val="24"/>
          <w:szCs w:val="24"/>
          <w:lang w:val="ru-RU" w:eastAsia="ru-RU"/>
        </w:rPr>
        <w:t xml:space="preserve"> </w:t>
      </w:r>
      <w:r w:rsidR="000F7243" w:rsidRPr="00E87DAC">
        <w:rPr>
          <w:rFonts w:ascii="Times New Roman" w:eastAsia="Times New Roman" w:hAnsi="Times New Roman" w:cs="Times New Roman"/>
          <w:iCs/>
          <w:sz w:val="24"/>
          <w:szCs w:val="24"/>
          <w:lang w:val="ru-RU" w:eastAsia="ru-RU"/>
        </w:rPr>
        <w:t>-</w:t>
      </w:r>
      <w:r w:rsidR="00E87DAC" w:rsidRPr="00E87DAC">
        <w:rPr>
          <w:rFonts w:ascii="Times New Roman" w:eastAsia="Times New Roman" w:hAnsi="Times New Roman" w:cs="Times New Roman"/>
          <w:iCs/>
          <w:sz w:val="24"/>
          <w:szCs w:val="24"/>
          <w:lang w:val="ru-RU" w:eastAsia="ru-RU"/>
        </w:rPr>
        <w:t xml:space="preserve"> </w:t>
      </w:r>
      <w:r w:rsidR="000F7243" w:rsidRPr="00E87DAC">
        <w:rPr>
          <w:rFonts w:ascii="Times New Roman" w:eastAsia="Times New Roman" w:hAnsi="Times New Roman" w:cs="Times New Roman"/>
          <w:iCs/>
          <w:sz w:val="24"/>
          <w:szCs w:val="24"/>
          <w:lang w:val="ru-RU" w:eastAsia="ru-RU"/>
        </w:rPr>
        <w:t>57 чел.</w:t>
      </w:r>
      <w:r w:rsidR="0005240D" w:rsidRPr="00E87DAC">
        <w:rPr>
          <w:rFonts w:ascii="Times New Roman" w:eastAsia="Times New Roman" w:hAnsi="Times New Roman" w:cs="Times New Roman"/>
          <w:iCs/>
          <w:sz w:val="24"/>
          <w:szCs w:val="24"/>
          <w:lang w:val="ru-RU" w:eastAsia="ru-RU"/>
        </w:rPr>
        <w:t>;</w:t>
      </w:r>
      <w:r w:rsidR="000F7243" w:rsidRPr="00E87DAC">
        <w:rPr>
          <w:rFonts w:ascii="Times New Roman" w:eastAsia="Times New Roman" w:hAnsi="Times New Roman" w:cs="Times New Roman"/>
          <w:iCs/>
          <w:sz w:val="24"/>
          <w:szCs w:val="24"/>
          <w:lang w:val="ru-RU" w:eastAsia="ru-RU"/>
        </w:rPr>
        <w:t xml:space="preserve"> 2019-2020 </w:t>
      </w:r>
      <w:proofErr w:type="spellStart"/>
      <w:r w:rsidR="000F7243" w:rsidRPr="00E87DAC">
        <w:rPr>
          <w:rFonts w:ascii="Times New Roman" w:eastAsia="Times New Roman" w:hAnsi="Times New Roman" w:cs="Times New Roman"/>
          <w:iCs/>
          <w:sz w:val="24"/>
          <w:szCs w:val="24"/>
          <w:lang w:val="ru-RU" w:eastAsia="ru-RU"/>
        </w:rPr>
        <w:t>уч</w:t>
      </w:r>
      <w:r w:rsidR="007D398C" w:rsidRPr="00E87DAC">
        <w:rPr>
          <w:rFonts w:ascii="Times New Roman" w:eastAsia="Times New Roman" w:hAnsi="Times New Roman" w:cs="Times New Roman"/>
          <w:iCs/>
          <w:sz w:val="24"/>
          <w:szCs w:val="24"/>
          <w:lang w:val="ru-RU" w:eastAsia="ru-RU"/>
        </w:rPr>
        <w:t>.</w:t>
      </w:r>
      <w:r w:rsidR="000F7243" w:rsidRPr="00E87DAC">
        <w:rPr>
          <w:rFonts w:ascii="Times New Roman" w:eastAsia="Times New Roman" w:hAnsi="Times New Roman" w:cs="Times New Roman"/>
          <w:iCs/>
          <w:sz w:val="24"/>
          <w:szCs w:val="24"/>
          <w:lang w:val="ru-RU" w:eastAsia="ru-RU"/>
        </w:rPr>
        <w:t>год</w:t>
      </w:r>
      <w:proofErr w:type="spellEnd"/>
      <w:r w:rsidRPr="00E87DAC">
        <w:rPr>
          <w:rFonts w:ascii="Times New Roman" w:eastAsia="Times New Roman" w:hAnsi="Times New Roman" w:cs="Times New Roman"/>
          <w:iCs/>
          <w:sz w:val="24"/>
          <w:szCs w:val="24"/>
          <w:lang w:val="ru-RU" w:eastAsia="ru-RU"/>
        </w:rPr>
        <w:t xml:space="preserve"> </w:t>
      </w:r>
      <w:r w:rsidR="000F7243" w:rsidRPr="00E87DAC">
        <w:rPr>
          <w:rFonts w:ascii="Times New Roman" w:eastAsia="Times New Roman" w:hAnsi="Times New Roman" w:cs="Times New Roman"/>
          <w:iCs/>
          <w:sz w:val="24"/>
          <w:szCs w:val="24"/>
          <w:lang w:val="ru-RU" w:eastAsia="ru-RU"/>
        </w:rPr>
        <w:t>-</w:t>
      </w:r>
      <w:r w:rsidRPr="00E87DAC">
        <w:rPr>
          <w:rFonts w:ascii="Times New Roman" w:eastAsia="Times New Roman" w:hAnsi="Times New Roman" w:cs="Times New Roman"/>
          <w:iCs/>
          <w:sz w:val="24"/>
          <w:szCs w:val="24"/>
          <w:lang w:val="ru-RU" w:eastAsia="ru-RU"/>
        </w:rPr>
        <w:t xml:space="preserve"> </w:t>
      </w:r>
      <w:r w:rsidR="000F7243" w:rsidRPr="00E87DAC">
        <w:rPr>
          <w:rFonts w:ascii="Times New Roman" w:eastAsia="Times New Roman" w:hAnsi="Times New Roman" w:cs="Times New Roman"/>
          <w:iCs/>
          <w:sz w:val="24"/>
          <w:szCs w:val="24"/>
          <w:lang w:val="ru-RU" w:eastAsia="ru-RU"/>
        </w:rPr>
        <w:t>63 чел</w:t>
      </w:r>
      <w:r w:rsidR="0005240D" w:rsidRPr="00E87DAC">
        <w:rPr>
          <w:rFonts w:ascii="Times New Roman" w:eastAsia="Times New Roman" w:hAnsi="Times New Roman" w:cs="Times New Roman"/>
          <w:iCs/>
          <w:sz w:val="24"/>
          <w:szCs w:val="24"/>
          <w:lang w:val="ru-RU" w:eastAsia="ru-RU"/>
        </w:rPr>
        <w:t xml:space="preserve">. </w:t>
      </w:r>
      <w:r w:rsidR="00016162" w:rsidRPr="00E87DAC">
        <w:rPr>
          <w:rFonts w:ascii="Times New Roman" w:eastAsia="Times New Roman" w:hAnsi="Times New Roman" w:cs="Times New Roman"/>
          <w:iCs/>
          <w:sz w:val="24"/>
          <w:szCs w:val="24"/>
          <w:lang w:val="ru-RU" w:eastAsia="ru-RU"/>
        </w:rPr>
        <w:t xml:space="preserve"> Январь 2022 </w:t>
      </w:r>
      <w:r w:rsidR="00883BB3" w:rsidRPr="00E87DAC">
        <w:rPr>
          <w:rFonts w:ascii="Times New Roman" w:eastAsia="Times New Roman" w:hAnsi="Times New Roman" w:cs="Times New Roman"/>
          <w:iCs/>
          <w:sz w:val="24"/>
          <w:szCs w:val="24"/>
          <w:lang w:val="ru-RU" w:eastAsia="ru-RU"/>
        </w:rPr>
        <w:t>-</w:t>
      </w:r>
      <w:r w:rsidR="003D73BC" w:rsidRPr="00E87DAC">
        <w:rPr>
          <w:rFonts w:ascii="Times New Roman" w:eastAsia="Times New Roman" w:hAnsi="Times New Roman" w:cs="Times New Roman"/>
          <w:iCs/>
          <w:sz w:val="24"/>
          <w:szCs w:val="24"/>
          <w:lang w:val="ru-RU" w:eastAsia="ru-RU"/>
        </w:rPr>
        <w:t xml:space="preserve"> </w:t>
      </w:r>
      <w:r w:rsidR="00016162" w:rsidRPr="00E87DAC">
        <w:rPr>
          <w:rFonts w:ascii="Times New Roman" w:eastAsia="Times New Roman" w:hAnsi="Times New Roman" w:cs="Times New Roman"/>
          <w:iCs/>
          <w:sz w:val="24"/>
          <w:szCs w:val="24"/>
          <w:lang w:val="ru-RU" w:eastAsia="ru-RU"/>
        </w:rPr>
        <w:t>90 человек</w:t>
      </w:r>
    </w:p>
    <w:p w:rsidR="0082665B" w:rsidRPr="00E87DAC" w:rsidRDefault="00016162" w:rsidP="00016162">
      <w:pPr>
        <w:spacing w:after="136" w:line="240" w:lineRule="auto"/>
        <w:ind w:firstLine="708"/>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lastRenderedPageBreak/>
        <w:t>В 2021</w:t>
      </w:r>
      <w:r w:rsidR="0082665B" w:rsidRPr="00E87DAC">
        <w:rPr>
          <w:rFonts w:ascii="Times New Roman" w:eastAsia="Times New Roman" w:hAnsi="Times New Roman" w:cs="Times New Roman"/>
          <w:iCs/>
          <w:sz w:val="24"/>
          <w:szCs w:val="24"/>
          <w:lang w:val="ru-RU" w:eastAsia="ru-RU"/>
        </w:rPr>
        <w:t xml:space="preserve"> году Школа продолжает успешно реализовывать рабочие программы</w:t>
      </w:r>
      <w:r w:rsidR="0082665B" w:rsidRPr="00E87DAC">
        <w:rPr>
          <w:rFonts w:ascii="Times New Roman" w:hAnsi="Times New Roman" w:cs="Times New Roman"/>
          <w:sz w:val="24"/>
          <w:szCs w:val="24"/>
          <w:lang w:val="ru-RU"/>
        </w:rPr>
        <w:t>:  «Деловой русский язык», «Практическая риторика», «Решение задач с параметрами», «Сложные вопросы математики»,  «Основы финансовой грамотности», «Профессиональное самоопределение».</w:t>
      </w:r>
    </w:p>
    <w:p w:rsidR="00D4370C" w:rsidRPr="00E87DAC" w:rsidRDefault="00D4370C" w:rsidP="00387C9E">
      <w:pPr>
        <w:spacing w:after="0" w:line="240" w:lineRule="auto"/>
        <w:jc w:val="center"/>
        <w:rPr>
          <w:rFonts w:ascii="Times New Roman" w:eastAsia="Times New Roman" w:hAnsi="Times New Roman" w:cs="Times New Roman"/>
          <w:b/>
          <w:sz w:val="24"/>
          <w:szCs w:val="24"/>
          <w:lang w:val="ru-RU" w:eastAsia="ru-RU"/>
        </w:rPr>
      </w:pPr>
      <w:r w:rsidRPr="00E87DAC">
        <w:rPr>
          <w:rFonts w:ascii="Times New Roman" w:eastAsia="Times New Roman" w:hAnsi="Times New Roman" w:cs="Times New Roman"/>
          <w:b/>
          <w:sz w:val="24"/>
          <w:szCs w:val="24"/>
          <w:lang w:val="ru-RU" w:eastAsia="ru-RU"/>
        </w:rPr>
        <w:t>Краткий анализ динамики результатов успеваемости и качества знаний</w:t>
      </w:r>
    </w:p>
    <w:p w:rsidR="0005240D" w:rsidRPr="00E87DAC" w:rsidRDefault="00D4370C" w:rsidP="00387C9E">
      <w:pPr>
        <w:spacing w:after="0" w:line="240" w:lineRule="auto"/>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Результаты освоения учащимися программ начального общего образования</w:t>
      </w:r>
    </w:p>
    <w:p w:rsidR="00D4370C" w:rsidRPr="00E87DAC" w:rsidRDefault="00D4370C" w:rsidP="00387C9E">
      <w:pPr>
        <w:spacing w:after="0" w:line="240" w:lineRule="auto"/>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по показателю «успеваемость» в 202</w:t>
      </w:r>
      <w:r w:rsidR="004F2864" w:rsidRPr="00E87DAC">
        <w:rPr>
          <w:rFonts w:ascii="Times New Roman" w:eastAsia="Times New Roman" w:hAnsi="Times New Roman" w:cs="Times New Roman"/>
          <w:sz w:val="24"/>
          <w:szCs w:val="24"/>
          <w:lang w:val="ru-RU" w:eastAsia="ru-RU"/>
        </w:rPr>
        <w:t>1</w:t>
      </w:r>
      <w:r w:rsidRPr="00E87DAC">
        <w:rPr>
          <w:rFonts w:ascii="Times New Roman" w:eastAsia="Times New Roman" w:hAnsi="Times New Roman" w:cs="Times New Roman"/>
          <w:sz w:val="24"/>
          <w:szCs w:val="24"/>
          <w:lang w:val="ru-RU" w:eastAsia="ru-RU"/>
        </w:rPr>
        <w:t> году</w:t>
      </w:r>
    </w:p>
    <w:tbl>
      <w:tblPr>
        <w:tblW w:w="0" w:type="auto"/>
        <w:tblCellMar>
          <w:top w:w="15" w:type="dxa"/>
          <w:left w:w="15" w:type="dxa"/>
          <w:bottom w:w="15" w:type="dxa"/>
          <w:right w:w="15" w:type="dxa"/>
        </w:tblCellMar>
        <w:tblLook w:val="04A0"/>
      </w:tblPr>
      <w:tblGrid>
        <w:gridCol w:w="899"/>
        <w:gridCol w:w="728"/>
        <w:gridCol w:w="616"/>
        <w:gridCol w:w="628"/>
        <w:gridCol w:w="1228"/>
        <w:gridCol w:w="674"/>
        <w:gridCol w:w="1228"/>
        <w:gridCol w:w="526"/>
        <w:gridCol w:w="616"/>
        <w:gridCol w:w="518"/>
        <w:gridCol w:w="762"/>
        <w:gridCol w:w="535"/>
        <w:gridCol w:w="828"/>
        <w:gridCol w:w="556"/>
      </w:tblGrid>
      <w:tr w:rsidR="00D825A5" w:rsidRPr="00E87DAC" w:rsidTr="003D73BC">
        <w:trPr>
          <w:trHeight w:val="278"/>
        </w:trPr>
        <w:tc>
          <w:tcPr>
            <w:tcW w:w="899" w:type="dxa"/>
            <w:vMerge w:val="restar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D4370C" w:rsidRPr="00E87DAC" w:rsidRDefault="00D4370C" w:rsidP="00387C9E">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Классы</w:t>
            </w:r>
          </w:p>
        </w:tc>
        <w:tc>
          <w:tcPr>
            <w:tcW w:w="728" w:type="dxa"/>
            <w:vMerge w:val="restart"/>
            <w:tcBorders>
              <w:top w:val="single" w:sz="6" w:space="0" w:color="222222"/>
              <w:bottom w:val="single" w:sz="6" w:space="0" w:color="222222"/>
              <w:right w:val="single" w:sz="6" w:space="0" w:color="222222"/>
            </w:tcBorders>
            <w:tcMar>
              <w:top w:w="68" w:type="dxa"/>
              <w:left w:w="68" w:type="dxa"/>
              <w:bottom w:w="68" w:type="dxa"/>
              <w:right w:w="68" w:type="dxa"/>
            </w:tcMar>
            <w:hideMark/>
          </w:tcPr>
          <w:p w:rsidR="00D4370C" w:rsidRPr="00E87DAC" w:rsidRDefault="00D4370C" w:rsidP="0082665B">
            <w:pPr>
              <w:spacing w:after="0" w:line="231" w:lineRule="atLeast"/>
              <w:jc w:val="center"/>
              <w:rPr>
                <w:rFonts w:ascii="Times New Roman" w:eastAsia="Times New Roman" w:hAnsi="Times New Roman" w:cs="Times New Roman"/>
                <w:iCs/>
                <w:sz w:val="24"/>
                <w:szCs w:val="24"/>
                <w:shd w:val="clear" w:color="auto" w:fill="FFFFCC"/>
                <w:lang w:val="ru-RU" w:eastAsia="ru-RU"/>
              </w:rPr>
            </w:pPr>
            <w:r w:rsidRPr="00E87DAC">
              <w:rPr>
                <w:rFonts w:ascii="Times New Roman" w:eastAsia="Times New Roman" w:hAnsi="Times New Roman" w:cs="Times New Roman"/>
                <w:iCs/>
                <w:sz w:val="24"/>
                <w:szCs w:val="24"/>
                <w:lang w:val="ru-RU" w:eastAsia="ru-RU"/>
              </w:rPr>
              <w:t>Всего</w:t>
            </w:r>
          </w:p>
          <w:p w:rsidR="00D4370C" w:rsidRPr="00E87DAC" w:rsidRDefault="00D4370C" w:rsidP="0082665B">
            <w:pPr>
              <w:spacing w:after="0" w:line="231" w:lineRule="atLeast"/>
              <w:jc w:val="center"/>
              <w:rPr>
                <w:rFonts w:ascii="Times New Roman" w:eastAsia="Times New Roman" w:hAnsi="Times New Roman" w:cs="Times New Roman"/>
                <w:sz w:val="24"/>
                <w:szCs w:val="24"/>
                <w:lang w:val="ru-RU" w:eastAsia="ru-RU"/>
              </w:rPr>
            </w:pPr>
            <w:proofErr w:type="spellStart"/>
            <w:r w:rsidRPr="00E87DAC">
              <w:rPr>
                <w:rFonts w:ascii="Times New Roman" w:eastAsia="Times New Roman" w:hAnsi="Times New Roman" w:cs="Times New Roman"/>
                <w:iCs/>
                <w:sz w:val="24"/>
                <w:szCs w:val="24"/>
                <w:lang w:val="ru-RU" w:eastAsia="ru-RU"/>
              </w:rPr>
              <w:t>обуч-ся</w:t>
            </w:r>
            <w:proofErr w:type="spellEnd"/>
          </w:p>
        </w:tc>
        <w:tc>
          <w:tcPr>
            <w:tcW w:w="1244" w:type="dxa"/>
            <w:gridSpan w:val="2"/>
            <w:vMerge w:val="restart"/>
            <w:tcBorders>
              <w:top w:val="single" w:sz="6" w:space="0" w:color="222222"/>
              <w:bottom w:val="single" w:sz="6" w:space="0" w:color="222222"/>
              <w:right w:val="single" w:sz="6" w:space="0" w:color="222222"/>
            </w:tcBorders>
            <w:tcMar>
              <w:top w:w="68" w:type="dxa"/>
              <w:left w:w="68" w:type="dxa"/>
              <w:bottom w:w="68" w:type="dxa"/>
              <w:right w:w="68" w:type="dxa"/>
            </w:tcMar>
            <w:hideMark/>
          </w:tcPr>
          <w:p w:rsidR="00D4370C" w:rsidRPr="00E87DAC" w:rsidRDefault="00D4370C" w:rsidP="0082665B">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Из них успевают</w:t>
            </w:r>
          </w:p>
        </w:tc>
        <w:tc>
          <w:tcPr>
            <w:tcW w:w="1902" w:type="dxa"/>
            <w:gridSpan w:val="2"/>
            <w:vMerge w:val="restart"/>
            <w:tcBorders>
              <w:top w:val="single" w:sz="6" w:space="0" w:color="222222"/>
              <w:bottom w:val="single" w:sz="6" w:space="0" w:color="222222"/>
              <w:right w:val="single" w:sz="6" w:space="0" w:color="222222"/>
            </w:tcBorders>
            <w:tcMar>
              <w:top w:w="68" w:type="dxa"/>
              <w:left w:w="68" w:type="dxa"/>
              <w:bottom w:w="68" w:type="dxa"/>
              <w:right w:w="68" w:type="dxa"/>
            </w:tcMar>
            <w:hideMark/>
          </w:tcPr>
          <w:p w:rsidR="00D4370C" w:rsidRPr="00E87DAC" w:rsidRDefault="00D4370C" w:rsidP="0082665B">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Окончили год</w:t>
            </w:r>
          </w:p>
        </w:tc>
        <w:tc>
          <w:tcPr>
            <w:tcW w:w="1754" w:type="dxa"/>
            <w:gridSpan w:val="2"/>
            <w:vMerge w:val="restart"/>
            <w:tcBorders>
              <w:top w:val="single" w:sz="6" w:space="0" w:color="222222"/>
              <w:bottom w:val="single" w:sz="6" w:space="0" w:color="222222"/>
              <w:right w:val="single" w:sz="6" w:space="0" w:color="222222"/>
            </w:tcBorders>
            <w:tcMar>
              <w:top w:w="68" w:type="dxa"/>
              <w:left w:w="68" w:type="dxa"/>
              <w:bottom w:w="68" w:type="dxa"/>
              <w:right w:w="68" w:type="dxa"/>
            </w:tcMar>
            <w:hideMark/>
          </w:tcPr>
          <w:p w:rsidR="00D4370C" w:rsidRPr="00E87DAC" w:rsidRDefault="00D4370C" w:rsidP="0082665B">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Окончили год</w:t>
            </w:r>
          </w:p>
        </w:tc>
        <w:tc>
          <w:tcPr>
            <w:tcW w:w="2431" w:type="dxa"/>
            <w:gridSpan w:val="4"/>
            <w:tcBorders>
              <w:top w:val="single" w:sz="6" w:space="0" w:color="222222"/>
              <w:bottom w:val="single" w:sz="6" w:space="0" w:color="222222"/>
              <w:right w:val="single" w:sz="6" w:space="0" w:color="222222"/>
            </w:tcBorders>
            <w:tcMar>
              <w:top w:w="68" w:type="dxa"/>
              <w:left w:w="68" w:type="dxa"/>
              <w:bottom w:w="68" w:type="dxa"/>
              <w:right w:w="68" w:type="dxa"/>
            </w:tcMar>
            <w:hideMark/>
          </w:tcPr>
          <w:p w:rsidR="00D4370C" w:rsidRPr="00E87DAC" w:rsidRDefault="00D4370C" w:rsidP="0082665B">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Не успевают</w:t>
            </w:r>
          </w:p>
        </w:tc>
        <w:tc>
          <w:tcPr>
            <w:tcW w:w="1384" w:type="dxa"/>
            <w:gridSpan w:val="2"/>
            <w:vMerge w:val="restart"/>
            <w:tcBorders>
              <w:top w:val="single" w:sz="6" w:space="0" w:color="222222"/>
              <w:bottom w:val="single" w:sz="6" w:space="0" w:color="222222"/>
              <w:right w:val="single" w:sz="6" w:space="0" w:color="222222"/>
            </w:tcBorders>
            <w:tcMar>
              <w:top w:w="68" w:type="dxa"/>
              <w:left w:w="68" w:type="dxa"/>
              <w:bottom w:w="68" w:type="dxa"/>
              <w:right w:w="68" w:type="dxa"/>
            </w:tcMar>
            <w:hideMark/>
          </w:tcPr>
          <w:p w:rsidR="00D4370C" w:rsidRPr="00E87DAC" w:rsidRDefault="00D4370C" w:rsidP="0082665B">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Переведены</w:t>
            </w:r>
            <w:r w:rsidRPr="00E87DAC">
              <w:rPr>
                <w:rFonts w:ascii="Times New Roman" w:eastAsia="Times New Roman" w:hAnsi="Times New Roman" w:cs="Times New Roman"/>
                <w:iCs/>
                <w:sz w:val="24"/>
                <w:szCs w:val="24"/>
                <w:shd w:val="clear" w:color="auto" w:fill="FFFFCC"/>
                <w:lang w:val="ru-RU" w:eastAsia="ru-RU"/>
              </w:rPr>
              <w:br/>
            </w:r>
            <w:r w:rsidRPr="00E87DAC">
              <w:rPr>
                <w:rFonts w:ascii="Times New Roman" w:eastAsia="Times New Roman" w:hAnsi="Times New Roman" w:cs="Times New Roman"/>
                <w:iCs/>
                <w:sz w:val="24"/>
                <w:szCs w:val="24"/>
                <w:lang w:val="ru-RU" w:eastAsia="ru-RU"/>
              </w:rPr>
              <w:t>условно</w:t>
            </w:r>
          </w:p>
        </w:tc>
      </w:tr>
      <w:tr w:rsidR="00D825A5" w:rsidRPr="00E87DAC" w:rsidTr="003D73BC">
        <w:trPr>
          <w:trHeight w:val="277"/>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D4370C" w:rsidRPr="00E87DAC" w:rsidRDefault="00D4370C" w:rsidP="00951407">
            <w:pPr>
              <w:spacing w:after="0" w:line="240" w:lineRule="auto"/>
              <w:jc w:val="both"/>
              <w:rPr>
                <w:rFonts w:ascii="Times New Roman" w:eastAsia="Times New Roman" w:hAnsi="Times New Roman" w:cs="Times New Roman"/>
                <w:sz w:val="24"/>
                <w:szCs w:val="24"/>
                <w:lang w:val="ru-RU" w:eastAsia="ru-RU"/>
              </w:rPr>
            </w:pPr>
          </w:p>
        </w:tc>
        <w:tc>
          <w:tcPr>
            <w:tcW w:w="0" w:type="auto"/>
            <w:vMerge/>
            <w:tcBorders>
              <w:top w:val="single" w:sz="6" w:space="0" w:color="222222"/>
              <w:bottom w:val="single" w:sz="6" w:space="0" w:color="222222"/>
              <w:right w:val="single" w:sz="6" w:space="0" w:color="222222"/>
            </w:tcBorders>
            <w:vAlign w:val="center"/>
            <w:hideMark/>
          </w:tcPr>
          <w:p w:rsidR="00D4370C" w:rsidRPr="00E87DAC" w:rsidRDefault="00D4370C" w:rsidP="00951407">
            <w:pPr>
              <w:spacing w:after="0" w:line="240" w:lineRule="auto"/>
              <w:jc w:val="both"/>
              <w:rPr>
                <w:rFonts w:ascii="Times New Roman" w:eastAsia="Times New Roman" w:hAnsi="Times New Roman" w:cs="Times New Roman"/>
                <w:sz w:val="24"/>
                <w:szCs w:val="24"/>
                <w:lang w:val="ru-RU" w:eastAsia="ru-RU"/>
              </w:rPr>
            </w:pPr>
          </w:p>
        </w:tc>
        <w:tc>
          <w:tcPr>
            <w:tcW w:w="0" w:type="auto"/>
            <w:gridSpan w:val="2"/>
            <w:vMerge/>
            <w:tcBorders>
              <w:top w:val="single" w:sz="6" w:space="0" w:color="222222"/>
              <w:bottom w:val="single" w:sz="6" w:space="0" w:color="222222"/>
              <w:right w:val="single" w:sz="6" w:space="0" w:color="222222"/>
            </w:tcBorders>
            <w:vAlign w:val="center"/>
            <w:hideMark/>
          </w:tcPr>
          <w:p w:rsidR="00D4370C" w:rsidRPr="00E87DAC" w:rsidRDefault="00D4370C" w:rsidP="00951407">
            <w:pPr>
              <w:spacing w:after="0" w:line="240" w:lineRule="auto"/>
              <w:jc w:val="both"/>
              <w:rPr>
                <w:rFonts w:ascii="Times New Roman" w:eastAsia="Times New Roman" w:hAnsi="Times New Roman" w:cs="Times New Roman"/>
                <w:sz w:val="24"/>
                <w:szCs w:val="24"/>
                <w:lang w:val="ru-RU" w:eastAsia="ru-RU"/>
              </w:rPr>
            </w:pPr>
          </w:p>
        </w:tc>
        <w:tc>
          <w:tcPr>
            <w:tcW w:w="1902" w:type="dxa"/>
            <w:gridSpan w:val="2"/>
            <w:vMerge/>
            <w:tcBorders>
              <w:top w:val="single" w:sz="6" w:space="0" w:color="222222"/>
              <w:bottom w:val="single" w:sz="6" w:space="0" w:color="222222"/>
              <w:right w:val="single" w:sz="6" w:space="0" w:color="222222"/>
            </w:tcBorders>
            <w:vAlign w:val="center"/>
            <w:hideMark/>
          </w:tcPr>
          <w:p w:rsidR="00D4370C" w:rsidRPr="00E87DAC" w:rsidRDefault="00D4370C" w:rsidP="00951407">
            <w:pPr>
              <w:spacing w:after="0" w:line="240" w:lineRule="auto"/>
              <w:jc w:val="both"/>
              <w:rPr>
                <w:rFonts w:ascii="Times New Roman" w:eastAsia="Times New Roman" w:hAnsi="Times New Roman" w:cs="Times New Roman"/>
                <w:sz w:val="24"/>
                <w:szCs w:val="24"/>
                <w:lang w:val="ru-RU" w:eastAsia="ru-RU"/>
              </w:rPr>
            </w:pPr>
          </w:p>
        </w:tc>
        <w:tc>
          <w:tcPr>
            <w:tcW w:w="1754" w:type="dxa"/>
            <w:gridSpan w:val="2"/>
            <w:vMerge/>
            <w:tcBorders>
              <w:top w:val="single" w:sz="6" w:space="0" w:color="222222"/>
              <w:bottom w:val="single" w:sz="6" w:space="0" w:color="222222"/>
              <w:right w:val="single" w:sz="6" w:space="0" w:color="222222"/>
            </w:tcBorders>
            <w:vAlign w:val="center"/>
            <w:hideMark/>
          </w:tcPr>
          <w:p w:rsidR="00D4370C" w:rsidRPr="00E87DAC" w:rsidRDefault="00D4370C" w:rsidP="00951407">
            <w:pPr>
              <w:spacing w:after="0" w:line="240" w:lineRule="auto"/>
              <w:jc w:val="both"/>
              <w:rPr>
                <w:rFonts w:ascii="Times New Roman" w:eastAsia="Times New Roman" w:hAnsi="Times New Roman" w:cs="Times New Roman"/>
                <w:sz w:val="24"/>
                <w:szCs w:val="24"/>
                <w:lang w:val="ru-RU" w:eastAsia="ru-RU"/>
              </w:rPr>
            </w:pPr>
          </w:p>
        </w:tc>
        <w:tc>
          <w:tcPr>
            <w:tcW w:w="1134" w:type="dxa"/>
            <w:gridSpan w:val="2"/>
            <w:tcBorders>
              <w:bottom w:val="single" w:sz="6" w:space="0" w:color="222222"/>
              <w:right w:val="single" w:sz="6" w:space="0" w:color="222222"/>
            </w:tcBorders>
            <w:tcMar>
              <w:top w:w="68" w:type="dxa"/>
              <w:left w:w="68" w:type="dxa"/>
              <w:bottom w:w="68" w:type="dxa"/>
              <w:right w:w="68" w:type="dxa"/>
            </w:tcMar>
            <w:hideMark/>
          </w:tcPr>
          <w:p w:rsidR="00D4370C" w:rsidRPr="00E87DAC" w:rsidRDefault="00D4370C"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Всего</w:t>
            </w:r>
          </w:p>
        </w:tc>
        <w:tc>
          <w:tcPr>
            <w:tcW w:w="1297" w:type="dxa"/>
            <w:gridSpan w:val="2"/>
            <w:tcBorders>
              <w:bottom w:val="single" w:sz="6" w:space="0" w:color="222222"/>
              <w:right w:val="single" w:sz="6" w:space="0" w:color="222222"/>
            </w:tcBorders>
            <w:tcMar>
              <w:top w:w="68" w:type="dxa"/>
              <w:left w:w="68" w:type="dxa"/>
              <w:bottom w:w="68" w:type="dxa"/>
              <w:right w:w="68" w:type="dxa"/>
            </w:tcMar>
            <w:hideMark/>
          </w:tcPr>
          <w:p w:rsidR="00D4370C" w:rsidRPr="00E87DAC" w:rsidRDefault="00D4370C"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Из них н/а</w:t>
            </w:r>
          </w:p>
        </w:tc>
        <w:tc>
          <w:tcPr>
            <w:tcW w:w="0" w:type="auto"/>
            <w:gridSpan w:val="2"/>
            <w:vMerge/>
            <w:tcBorders>
              <w:top w:val="single" w:sz="6" w:space="0" w:color="222222"/>
              <w:bottom w:val="single" w:sz="6" w:space="0" w:color="222222"/>
              <w:right w:val="single" w:sz="6" w:space="0" w:color="222222"/>
            </w:tcBorders>
            <w:vAlign w:val="center"/>
            <w:hideMark/>
          </w:tcPr>
          <w:p w:rsidR="00D4370C" w:rsidRPr="00E87DAC" w:rsidRDefault="00D4370C" w:rsidP="00951407">
            <w:pPr>
              <w:spacing w:after="0" w:line="240" w:lineRule="auto"/>
              <w:jc w:val="both"/>
              <w:rPr>
                <w:rFonts w:ascii="Times New Roman" w:eastAsia="Times New Roman" w:hAnsi="Times New Roman" w:cs="Times New Roman"/>
                <w:sz w:val="24"/>
                <w:szCs w:val="24"/>
                <w:lang w:val="ru-RU" w:eastAsia="ru-RU"/>
              </w:rPr>
            </w:pPr>
          </w:p>
        </w:tc>
      </w:tr>
      <w:tr w:rsidR="00D825A5" w:rsidRPr="00E87DAC" w:rsidTr="003D73BC">
        <w:trPr>
          <w:trHeight w:val="393"/>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D4370C" w:rsidRPr="00E87DAC" w:rsidRDefault="00D4370C" w:rsidP="00951407">
            <w:pPr>
              <w:spacing w:after="0" w:line="240" w:lineRule="auto"/>
              <w:jc w:val="both"/>
              <w:rPr>
                <w:rFonts w:ascii="Times New Roman" w:eastAsia="Times New Roman" w:hAnsi="Times New Roman" w:cs="Times New Roman"/>
                <w:sz w:val="24"/>
                <w:szCs w:val="24"/>
                <w:lang w:val="ru-RU" w:eastAsia="ru-RU"/>
              </w:rPr>
            </w:pPr>
          </w:p>
        </w:tc>
        <w:tc>
          <w:tcPr>
            <w:tcW w:w="0" w:type="auto"/>
            <w:vMerge/>
            <w:tcBorders>
              <w:top w:val="single" w:sz="6" w:space="0" w:color="222222"/>
              <w:bottom w:val="single" w:sz="6" w:space="0" w:color="222222"/>
              <w:right w:val="single" w:sz="6" w:space="0" w:color="222222"/>
            </w:tcBorders>
            <w:vAlign w:val="center"/>
            <w:hideMark/>
          </w:tcPr>
          <w:p w:rsidR="00D4370C" w:rsidRPr="00E87DAC" w:rsidRDefault="00D4370C" w:rsidP="00951407">
            <w:pPr>
              <w:spacing w:after="0" w:line="240" w:lineRule="auto"/>
              <w:jc w:val="both"/>
              <w:rPr>
                <w:rFonts w:ascii="Times New Roman" w:eastAsia="Times New Roman" w:hAnsi="Times New Roman" w:cs="Times New Roman"/>
                <w:sz w:val="24"/>
                <w:szCs w:val="24"/>
                <w:lang w:val="ru-RU" w:eastAsia="ru-RU"/>
              </w:rPr>
            </w:pPr>
          </w:p>
        </w:tc>
        <w:tc>
          <w:tcPr>
            <w:tcW w:w="616" w:type="dxa"/>
            <w:tcBorders>
              <w:bottom w:val="single" w:sz="6" w:space="0" w:color="222222"/>
              <w:right w:val="single" w:sz="6" w:space="0" w:color="222222"/>
            </w:tcBorders>
            <w:tcMar>
              <w:top w:w="68" w:type="dxa"/>
              <w:left w:w="68" w:type="dxa"/>
              <w:bottom w:w="68" w:type="dxa"/>
              <w:right w:w="68" w:type="dxa"/>
            </w:tcMar>
            <w:hideMark/>
          </w:tcPr>
          <w:p w:rsidR="00D4370C" w:rsidRPr="00E87DAC" w:rsidRDefault="00D4370C"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Кол-во</w:t>
            </w:r>
          </w:p>
        </w:tc>
        <w:tc>
          <w:tcPr>
            <w:tcW w:w="628" w:type="dxa"/>
            <w:tcBorders>
              <w:bottom w:val="single" w:sz="6" w:space="0" w:color="222222"/>
              <w:right w:val="single" w:sz="6" w:space="0" w:color="222222"/>
            </w:tcBorders>
            <w:tcMar>
              <w:top w:w="68" w:type="dxa"/>
              <w:left w:w="68" w:type="dxa"/>
              <w:bottom w:w="68" w:type="dxa"/>
              <w:right w:w="68" w:type="dxa"/>
            </w:tcMar>
            <w:hideMark/>
          </w:tcPr>
          <w:p w:rsidR="00D4370C" w:rsidRPr="00E87DAC" w:rsidRDefault="00D4370C"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w:t>
            </w:r>
          </w:p>
        </w:tc>
        <w:tc>
          <w:tcPr>
            <w:tcW w:w="1228" w:type="dxa"/>
            <w:tcBorders>
              <w:bottom w:val="single" w:sz="6" w:space="0" w:color="222222"/>
              <w:right w:val="single" w:sz="6" w:space="0" w:color="222222"/>
            </w:tcBorders>
            <w:tcMar>
              <w:top w:w="68" w:type="dxa"/>
              <w:left w:w="68" w:type="dxa"/>
              <w:bottom w:w="68" w:type="dxa"/>
              <w:right w:w="68" w:type="dxa"/>
            </w:tcMar>
            <w:hideMark/>
          </w:tcPr>
          <w:p w:rsidR="00D4370C" w:rsidRPr="00E87DAC" w:rsidRDefault="00D4370C" w:rsidP="00951407">
            <w:pPr>
              <w:spacing w:after="0" w:line="231" w:lineRule="atLeast"/>
              <w:jc w:val="both"/>
              <w:rPr>
                <w:rFonts w:ascii="Times New Roman" w:eastAsia="Times New Roman" w:hAnsi="Times New Roman" w:cs="Times New Roman"/>
                <w:iCs/>
                <w:sz w:val="24"/>
                <w:szCs w:val="24"/>
                <w:shd w:val="clear" w:color="auto" w:fill="FFFFCC"/>
                <w:lang w:val="ru-RU" w:eastAsia="ru-RU"/>
              </w:rPr>
            </w:pPr>
            <w:r w:rsidRPr="00E87DAC">
              <w:rPr>
                <w:rFonts w:ascii="Times New Roman" w:eastAsia="Times New Roman" w:hAnsi="Times New Roman" w:cs="Times New Roman"/>
                <w:iCs/>
                <w:sz w:val="24"/>
                <w:szCs w:val="24"/>
                <w:lang w:val="ru-RU" w:eastAsia="ru-RU"/>
              </w:rPr>
              <w:t>С</w:t>
            </w:r>
          </w:p>
          <w:p w:rsidR="00D4370C" w:rsidRPr="00E87DAC" w:rsidRDefault="00D4370C"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отметками «4» и «5»</w:t>
            </w:r>
          </w:p>
        </w:tc>
        <w:tc>
          <w:tcPr>
            <w:tcW w:w="674" w:type="dxa"/>
            <w:tcBorders>
              <w:bottom w:val="single" w:sz="6" w:space="0" w:color="222222"/>
              <w:right w:val="single" w:sz="6" w:space="0" w:color="222222"/>
            </w:tcBorders>
            <w:tcMar>
              <w:top w:w="68" w:type="dxa"/>
              <w:left w:w="68" w:type="dxa"/>
              <w:bottom w:w="68" w:type="dxa"/>
              <w:right w:w="68" w:type="dxa"/>
            </w:tcMar>
            <w:hideMark/>
          </w:tcPr>
          <w:p w:rsidR="00D4370C" w:rsidRPr="00E87DAC" w:rsidRDefault="00D4370C"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w:t>
            </w:r>
          </w:p>
        </w:tc>
        <w:tc>
          <w:tcPr>
            <w:tcW w:w="1228" w:type="dxa"/>
            <w:tcBorders>
              <w:bottom w:val="single" w:sz="6" w:space="0" w:color="222222"/>
              <w:right w:val="single" w:sz="6" w:space="0" w:color="222222"/>
            </w:tcBorders>
            <w:tcMar>
              <w:top w:w="68" w:type="dxa"/>
              <w:left w:w="68" w:type="dxa"/>
              <w:bottom w:w="68" w:type="dxa"/>
              <w:right w:w="68" w:type="dxa"/>
            </w:tcMar>
            <w:hideMark/>
          </w:tcPr>
          <w:p w:rsidR="00D4370C" w:rsidRPr="00E87DAC" w:rsidRDefault="00D4370C"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С отметками «5»</w:t>
            </w:r>
          </w:p>
        </w:tc>
        <w:tc>
          <w:tcPr>
            <w:tcW w:w="526" w:type="dxa"/>
            <w:tcBorders>
              <w:bottom w:val="single" w:sz="6" w:space="0" w:color="222222"/>
              <w:right w:val="single" w:sz="6" w:space="0" w:color="222222"/>
            </w:tcBorders>
            <w:tcMar>
              <w:top w:w="68" w:type="dxa"/>
              <w:left w:w="68" w:type="dxa"/>
              <w:bottom w:w="68" w:type="dxa"/>
              <w:right w:w="68" w:type="dxa"/>
            </w:tcMar>
            <w:hideMark/>
          </w:tcPr>
          <w:p w:rsidR="00D4370C" w:rsidRPr="00E87DAC" w:rsidRDefault="00D4370C"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w:t>
            </w:r>
          </w:p>
        </w:tc>
        <w:tc>
          <w:tcPr>
            <w:tcW w:w="616" w:type="dxa"/>
            <w:tcBorders>
              <w:bottom w:val="single" w:sz="6" w:space="0" w:color="222222"/>
              <w:right w:val="single" w:sz="6" w:space="0" w:color="222222"/>
            </w:tcBorders>
            <w:tcMar>
              <w:top w:w="68" w:type="dxa"/>
              <w:left w:w="68" w:type="dxa"/>
              <w:bottom w:w="68" w:type="dxa"/>
              <w:right w:w="68" w:type="dxa"/>
            </w:tcMar>
            <w:hideMark/>
          </w:tcPr>
          <w:p w:rsidR="00D4370C" w:rsidRPr="00E87DAC" w:rsidRDefault="00D4370C"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Кол-во</w:t>
            </w:r>
          </w:p>
        </w:tc>
        <w:tc>
          <w:tcPr>
            <w:tcW w:w="518" w:type="dxa"/>
            <w:tcBorders>
              <w:bottom w:val="single" w:sz="6" w:space="0" w:color="222222"/>
              <w:right w:val="single" w:sz="6" w:space="0" w:color="222222"/>
            </w:tcBorders>
            <w:tcMar>
              <w:top w:w="68" w:type="dxa"/>
              <w:left w:w="68" w:type="dxa"/>
              <w:bottom w:w="68" w:type="dxa"/>
              <w:right w:w="68" w:type="dxa"/>
            </w:tcMar>
            <w:hideMark/>
          </w:tcPr>
          <w:p w:rsidR="00D4370C" w:rsidRPr="00E87DAC" w:rsidRDefault="00D4370C"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w:t>
            </w:r>
          </w:p>
        </w:tc>
        <w:tc>
          <w:tcPr>
            <w:tcW w:w="762" w:type="dxa"/>
            <w:tcBorders>
              <w:bottom w:val="single" w:sz="6" w:space="0" w:color="222222"/>
              <w:right w:val="single" w:sz="6" w:space="0" w:color="222222"/>
            </w:tcBorders>
            <w:tcMar>
              <w:top w:w="68" w:type="dxa"/>
              <w:left w:w="68" w:type="dxa"/>
              <w:bottom w:w="68" w:type="dxa"/>
              <w:right w:w="68" w:type="dxa"/>
            </w:tcMar>
            <w:hideMark/>
          </w:tcPr>
          <w:p w:rsidR="00D4370C" w:rsidRPr="00E87DAC" w:rsidRDefault="00D4370C"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Кол-во</w:t>
            </w:r>
          </w:p>
        </w:tc>
        <w:tc>
          <w:tcPr>
            <w:tcW w:w="535" w:type="dxa"/>
            <w:tcBorders>
              <w:bottom w:val="single" w:sz="6" w:space="0" w:color="222222"/>
              <w:right w:val="single" w:sz="6" w:space="0" w:color="222222"/>
            </w:tcBorders>
            <w:tcMar>
              <w:top w:w="68" w:type="dxa"/>
              <w:left w:w="68" w:type="dxa"/>
              <w:bottom w:w="68" w:type="dxa"/>
              <w:right w:w="68" w:type="dxa"/>
            </w:tcMar>
            <w:hideMark/>
          </w:tcPr>
          <w:p w:rsidR="00D4370C" w:rsidRPr="00E87DAC" w:rsidRDefault="00D4370C"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w:t>
            </w:r>
          </w:p>
        </w:tc>
        <w:tc>
          <w:tcPr>
            <w:tcW w:w="828" w:type="dxa"/>
            <w:tcBorders>
              <w:bottom w:val="single" w:sz="6" w:space="0" w:color="222222"/>
              <w:right w:val="single" w:sz="6" w:space="0" w:color="222222"/>
            </w:tcBorders>
            <w:tcMar>
              <w:top w:w="68" w:type="dxa"/>
              <w:left w:w="68" w:type="dxa"/>
              <w:bottom w:w="68" w:type="dxa"/>
              <w:right w:w="68" w:type="dxa"/>
            </w:tcMar>
            <w:hideMark/>
          </w:tcPr>
          <w:p w:rsidR="00D4370C" w:rsidRPr="00E87DAC" w:rsidRDefault="00D4370C"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Кол-во</w:t>
            </w:r>
          </w:p>
        </w:tc>
        <w:tc>
          <w:tcPr>
            <w:tcW w:w="556" w:type="dxa"/>
            <w:tcBorders>
              <w:bottom w:val="single" w:sz="6" w:space="0" w:color="222222"/>
              <w:right w:val="single" w:sz="6" w:space="0" w:color="222222"/>
            </w:tcBorders>
            <w:tcMar>
              <w:top w:w="68" w:type="dxa"/>
              <w:left w:w="68" w:type="dxa"/>
              <w:bottom w:w="68" w:type="dxa"/>
              <w:right w:w="68" w:type="dxa"/>
            </w:tcMar>
            <w:hideMark/>
          </w:tcPr>
          <w:p w:rsidR="00D4370C" w:rsidRPr="00E87DAC" w:rsidRDefault="00D4370C"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w:t>
            </w:r>
          </w:p>
        </w:tc>
      </w:tr>
      <w:tr w:rsidR="00D825A5" w:rsidRPr="00E87DAC" w:rsidTr="00387C9E">
        <w:trPr>
          <w:trHeight w:val="344"/>
        </w:trPr>
        <w:tc>
          <w:tcPr>
            <w:tcW w:w="899" w:type="dxa"/>
            <w:tcBorders>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0A653E" w:rsidRPr="00E87DAC" w:rsidRDefault="000A653E" w:rsidP="00951407">
            <w:pPr>
              <w:spacing w:after="0" w:line="231" w:lineRule="atLeast"/>
              <w:jc w:val="both"/>
              <w:rPr>
                <w:rFonts w:ascii="Times New Roman" w:eastAsia="Times New Roman" w:hAnsi="Times New Roman" w:cs="Times New Roman"/>
                <w:iCs/>
                <w:sz w:val="24"/>
                <w:szCs w:val="24"/>
                <w:lang w:val="ru-RU" w:eastAsia="ru-RU"/>
              </w:rPr>
            </w:pPr>
            <w:r w:rsidRPr="00E87DAC">
              <w:rPr>
                <w:rFonts w:ascii="Times New Roman" w:eastAsia="Times New Roman" w:hAnsi="Times New Roman" w:cs="Times New Roman"/>
                <w:iCs/>
                <w:sz w:val="24"/>
                <w:szCs w:val="24"/>
                <w:lang w:val="ru-RU" w:eastAsia="ru-RU"/>
              </w:rPr>
              <w:t>2</w:t>
            </w:r>
          </w:p>
          <w:p w:rsidR="0082665B" w:rsidRPr="00E87DAC" w:rsidRDefault="0082665B" w:rsidP="00951407">
            <w:pPr>
              <w:spacing w:after="0" w:line="231" w:lineRule="atLeast"/>
              <w:jc w:val="both"/>
              <w:rPr>
                <w:rFonts w:ascii="Times New Roman" w:eastAsia="Times New Roman" w:hAnsi="Times New Roman" w:cs="Times New Roman"/>
                <w:sz w:val="24"/>
                <w:szCs w:val="24"/>
                <w:lang w:val="ru-RU" w:eastAsia="ru-RU"/>
              </w:rPr>
            </w:pPr>
          </w:p>
        </w:tc>
        <w:tc>
          <w:tcPr>
            <w:tcW w:w="728" w:type="dxa"/>
            <w:tcBorders>
              <w:bottom w:val="single" w:sz="6" w:space="0" w:color="222222"/>
              <w:right w:val="single" w:sz="6" w:space="0" w:color="222222"/>
            </w:tcBorders>
            <w:tcMar>
              <w:top w:w="68" w:type="dxa"/>
              <w:left w:w="68" w:type="dxa"/>
              <w:bottom w:w="68" w:type="dxa"/>
              <w:right w:w="68" w:type="dxa"/>
            </w:tcMar>
            <w:vAlign w:val="center"/>
          </w:tcPr>
          <w:p w:rsidR="000A653E" w:rsidRPr="00E87DAC" w:rsidRDefault="00E75F4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161</w:t>
            </w:r>
          </w:p>
        </w:tc>
        <w:tc>
          <w:tcPr>
            <w:tcW w:w="616" w:type="dxa"/>
            <w:tcBorders>
              <w:bottom w:val="single" w:sz="6" w:space="0" w:color="222222"/>
              <w:right w:val="single" w:sz="6" w:space="0" w:color="222222"/>
            </w:tcBorders>
            <w:tcMar>
              <w:top w:w="68" w:type="dxa"/>
              <w:left w:w="68" w:type="dxa"/>
              <w:bottom w:w="68" w:type="dxa"/>
              <w:right w:w="68" w:type="dxa"/>
            </w:tcMar>
            <w:vAlign w:val="center"/>
          </w:tcPr>
          <w:p w:rsidR="000A653E" w:rsidRPr="00E87DAC" w:rsidRDefault="00E75F4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161</w:t>
            </w:r>
          </w:p>
        </w:tc>
        <w:tc>
          <w:tcPr>
            <w:tcW w:w="628" w:type="dxa"/>
            <w:tcBorders>
              <w:bottom w:val="single" w:sz="6" w:space="0" w:color="222222"/>
              <w:right w:val="single" w:sz="6" w:space="0" w:color="222222"/>
            </w:tcBorders>
            <w:tcMar>
              <w:top w:w="68" w:type="dxa"/>
              <w:left w:w="68" w:type="dxa"/>
              <w:bottom w:w="68" w:type="dxa"/>
              <w:right w:w="68" w:type="dxa"/>
            </w:tcMar>
            <w:vAlign w:val="center"/>
            <w:hideMark/>
          </w:tcPr>
          <w:p w:rsidR="000A653E" w:rsidRPr="00E87DAC" w:rsidRDefault="000A653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100</w:t>
            </w:r>
          </w:p>
        </w:tc>
        <w:tc>
          <w:tcPr>
            <w:tcW w:w="1228" w:type="dxa"/>
            <w:tcBorders>
              <w:bottom w:val="single" w:sz="6" w:space="0" w:color="222222"/>
              <w:right w:val="single" w:sz="6" w:space="0" w:color="222222"/>
            </w:tcBorders>
            <w:tcMar>
              <w:top w:w="68" w:type="dxa"/>
              <w:left w:w="68" w:type="dxa"/>
              <w:bottom w:w="68" w:type="dxa"/>
              <w:right w:w="68" w:type="dxa"/>
            </w:tcMar>
            <w:vAlign w:val="center"/>
          </w:tcPr>
          <w:p w:rsidR="000A653E" w:rsidRPr="00E87DAC" w:rsidRDefault="00E75F4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91</w:t>
            </w:r>
          </w:p>
        </w:tc>
        <w:tc>
          <w:tcPr>
            <w:tcW w:w="674" w:type="dxa"/>
            <w:tcBorders>
              <w:bottom w:val="single" w:sz="6" w:space="0" w:color="222222"/>
              <w:right w:val="single" w:sz="6" w:space="0" w:color="222222"/>
            </w:tcBorders>
            <w:tcMar>
              <w:top w:w="68" w:type="dxa"/>
              <w:left w:w="68" w:type="dxa"/>
              <w:bottom w:w="68" w:type="dxa"/>
              <w:right w:w="68" w:type="dxa"/>
            </w:tcMar>
            <w:vAlign w:val="center"/>
          </w:tcPr>
          <w:p w:rsidR="000A653E" w:rsidRPr="00E87DAC" w:rsidRDefault="000A653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56</w:t>
            </w:r>
          </w:p>
        </w:tc>
        <w:tc>
          <w:tcPr>
            <w:tcW w:w="1228" w:type="dxa"/>
            <w:tcBorders>
              <w:bottom w:val="single" w:sz="6" w:space="0" w:color="222222"/>
              <w:right w:val="single" w:sz="6" w:space="0" w:color="222222"/>
            </w:tcBorders>
            <w:tcMar>
              <w:top w:w="68" w:type="dxa"/>
              <w:left w:w="68" w:type="dxa"/>
              <w:bottom w:w="68" w:type="dxa"/>
              <w:right w:w="68" w:type="dxa"/>
            </w:tcMar>
            <w:vAlign w:val="center"/>
          </w:tcPr>
          <w:p w:rsidR="000A653E" w:rsidRPr="00E87DAC" w:rsidRDefault="00E75F4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35</w:t>
            </w:r>
          </w:p>
        </w:tc>
        <w:tc>
          <w:tcPr>
            <w:tcW w:w="526" w:type="dxa"/>
            <w:tcBorders>
              <w:bottom w:val="single" w:sz="6" w:space="0" w:color="222222"/>
              <w:right w:val="single" w:sz="6" w:space="0" w:color="222222"/>
            </w:tcBorders>
            <w:tcMar>
              <w:top w:w="68" w:type="dxa"/>
              <w:left w:w="68" w:type="dxa"/>
              <w:bottom w:w="68" w:type="dxa"/>
              <w:right w:w="68" w:type="dxa"/>
            </w:tcMar>
            <w:vAlign w:val="center"/>
          </w:tcPr>
          <w:p w:rsidR="000A653E" w:rsidRPr="00E87DAC" w:rsidRDefault="000A653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22</w:t>
            </w:r>
          </w:p>
        </w:tc>
        <w:tc>
          <w:tcPr>
            <w:tcW w:w="616" w:type="dxa"/>
            <w:tcBorders>
              <w:bottom w:val="single" w:sz="6" w:space="0" w:color="222222"/>
              <w:right w:val="single" w:sz="6" w:space="0" w:color="222222"/>
            </w:tcBorders>
            <w:tcMar>
              <w:top w:w="68" w:type="dxa"/>
              <w:left w:w="68" w:type="dxa"/>
              <w:bottom w:w="68" w:type="dxa"/>
              <w:right w:w="68" w:type="dxa"/>
            </w:tcMar>
            <w:vAlign w:val="center"/>
            <w:hideMark/>
          </w:tcPr>
          <w:p w:rsidR="000A653E" w:rsidRPr="00E87DAC" w:rsidRDefault="000A653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518" w:type="dxa"/>
            <w:tcBorders>
              <w:bottom w:val="single" w:sz="6" w:space="0" w:color="222222"/>
              <w:right w:val="single" w:sz="6" w:space="0" w:color="222222"/>
            </w:tcBorders>
            <w:tcMar>
              <w:top w:w="68" w:type="dxa"/>
              <w:left w:w="68" w:type="dxa"/>
              <w:bottom w:w="68" w:type="dxa"/>
              <w:right w:w="68" w:type="dxa"/>
            </w:tcMar>
            <w:vAlign w:val="center"/>
            <w:hideMark/>
          </w:tcPr>
          <w:p w:rsidR="000A653E" w:rsidRPr="00E87DAC" w:rsidRDefault="000A653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762" w:type="dxa"/>
            <w:tcBorders>
              <w:bottom w:val="single" w:sz="6" w:space="0" w:color="222222"/>
              <w:right w:val="single" w:sz="6" w:space="0" w:color="222222"/>
            </w:tcBorders>
            <w:tcMar>
              <w:top w:w="68" w:type="dxa"/>
              <w:left w:w="68" w:type="dxa"/>
              <w:bottom w:w="68" w:type="dxa"/>
              <w:right w:w="68" w:type="dxa"/>
            </w:tcMar>
            <w:vAlign w:val="center"/>
            <w:hideMark/>
          </w:tcPr>
          <w:p w:rsidR="000A653E" w:rsidRPr="00E87DAC" w:rsidRDefault="000A653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535" w:type="dxa"/>
            <w:tcBorders>
              <w:bottom w:val="single" w:sz="6" w:space="0" w:color="222222"/>
              <w:right w:val="single" w:sz="6" w:space="0" w:color="222222"/>
            </w:tcBorders>
            <w:tcMar>
              <w:top w:w="68" w:type="dxa"/>
              <w:left w:w="68" w:type="dxa"/>
              <w:bottom w:w="68" w:type="dxa"/>
              <w:right w:w="68" w:type="dxa"/>
            </w:tcMar>
            <w:vAlign w:val="center"/>
            <w:hideMark/>
          </w:tcPr>
          <w:p w:rsidR="000A653E" w:rsidRPr="00E87DAC" w:rsidRDefault="000A653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828" w:type="dxa"/>
            <w:tcBorders>
              <w:bottom w:val="single" w:sz="6" w:space="0" w:color="222222"/>
              <w:right w:val="single" w:sz="6" w:space="0" w:color="222222"/>
            </w:tcBorders>
            <w:tcMar>
              <w:top w:w="68" w:type="dxa"/>
              <w:left w:w="68" w:type="dxa"/>
              <w:bottom w:w="68" w:type="dxa"/>
              <w:right w:w="68" w:type="dxa"/>
            </w:tcMar>
            <w:vAlign w:val="center"/>
            <w:hideMark/>
          </w:tcPr>
          <w:p w:rsidR="000A653E" w:rsidRPr="00E87DAC" w:rsidRDefault="000A653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556" w:type="dxa"/>
            <w:tcBorders>
              <w:bottom w:val="single" w:sz="6" w:space="0" w:color="222222"/>
              <w:right w:val="single" w:sz="6" w:space="0" w:color="222222"/>
            </w:tcBorders>
            <w:tcMar>
              <w:top w:w="68" w:type="dxa"/>
              <w:left w:w="68" w:type="dxa"/>
              <w:bottom w:w="68" w:type="dxa"/>
              <w:right w:w="68" w:type="dxa"/>
            </w:tcMar>
            <w:vAlign w:val="center"/>
            <w:hideMark/>
          </w:tcPr>
          <w:p w:rsidR="000A653E" w:rsidRPr="00E87DAC" w:rsidRDefault="000A653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r>
      <w:tr w:rsidR="00D825A5" w:rsidRPr="00E87DAC" w:rsidTr="00387C9E">
        <w:trPr>
          <w:trHeight w:val="226"/>
        </w:trPr>
        <w:tc>
          <w:tcPr>
            <w:tcW w:w="899" w:type="dxa"/>
            <w:tcBorders>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0A653E" w:rsidRPr="00E87DAC" w:rsidRDefault="000A653E" w:rsidP="00951407">
            <w:pPr>
              <w:spacing w:after="0" w:line="231" w:lineRule="atLeast"/>
              <w:jc w:val="both"/>
              <w:rPr>
                <w:rFonts w:ascii="Times New Roman" w:eastAsia="Times New Roman" w:hAnsi="Times New Roman" w:cs="Times New Roman"/>
                <w:iCs/>
                <w:sz w:val="24"/>
                <w:szCs w:val="24"/>
                <w:lang w:val="ru-RU" w:eastAsia="ru-RU"/>
              </w:rPr>
            </w:pPr>
            <w:r w:rsidRPr="00E87DAC">
              <w:rPr>
                <w:rFonts w:ascii="Times New Roman" w:eastAsia="Times New Roman" w:hAnsi="Times New Roman" w:cs="Times New Roman"/>
                <w:iCs/>
                <w:sz w:val="24"/>
                <w:szCs w:val="24"/>
                <w:lang w:val="ru-RU" w:eastAsia="ru-RU"/>
              </w:rPr>
              <w:t>3</w:t>
            </w:r>
          </w:p>
          <w:p w:rsidR="0082665B" w:rsidRPr="00E87DAC" w:rsidRDefault="0082665B" w:rsidP="00951407">
            <w:pPr>
              <w:spacing w:after="0" w:line="231" w:lineRule="atLeast"/>
              <w:jc w:val="both"/>
              <w:rPr>
                <w:rFonts w:ascii="Times New Roman" w:eastAsia="Times New Roman" w:hAnsi="Times New Roman" w:cs="Times New Roman"/>
                <w:sz w:val="24"/>
                <w:szCs w:val="24"/>
                <w:lang w:val="ru-RU" w:eastAsia="ru-RU"/>
              </w:rPr>
            </w:pPr>
          </w:p>
        </w:tc>
        <w:tc>
          <w:tcPr>
            <w:tcW w:w="728" w:type="dxa"/>
            <w:tcBorders>
              <w:bottom w:val="single" w:sz="6" w:space="0" w:color="222222"/>
              <w:right w:val="single" w:sz="6" w:space="0" w:color="222222"/>
            </w:tcBorders>
            <w:tcMar>
              <w:top w:w="68" w:type="dxa"/>
              <w:left w:w="68" w:type="dxa"/>
              <w:bottom w:w="68" w:type="dxa"/>
              <w:right w:w="68" w:type="dxa"/>
            </w:tcMar>
            <w:vAlign w:val="center"/>
          </w:tcPr>
          <w:p w:rsidR="000A653E" w:rsidRPr="00E87DAC" w:rsidRDefault="00E75F4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151</w:t>
            </w:r>
          </w:p>
        </w:tc>
        <w:tc>
          <w:tcPr>
            <w:tcW w:w="616" w:type="dxa"/>
            <w:tcBorders>
              <w:bottom w:val="single" w:sz="6" w:space="0" w:color="222222"/>
              <w:right w:val="single" w:sz="6" w:space="0" w:color="222222"/>
            </w:tcBorders>
            <w:tcMar>
              <w:top w:w="68" w:type="dxa"/>
              <w:left w:w="68" w:type="dxa"/>
              <w:bottom w:w="68" w:type="dxa"/>
              <w:right w:w="68" w:type="dxa"/>
            </w:tcMar>
            <w:vAlign w:val="center"/>
          </w:tcPr>
          <w:p w:rsidR="000A653E" w:rsidRPr="00E87DAC" w:rsidRDefault="00E75F4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151</w:t>
            </w:r>
          </w:p>
        </w:tc>
        <w:tc>
          <w:tcPr>
            <w:tcW w:w="628" w:type="dxa"/>
            <w:tcBorders>
              <w:bottom w:val="single" w:sz="6" w:space="0" w:color="222222"/>
              <w:right w:val="single" w:sz="6" w:space="0" w:color="222222"/>
            </w:tcBorders>
            <w:tcMar>
              <w:top w:w="68" w:type="dxa"/>
              <w:left w:w="68" w:type="dxa"/>
              <w:bottom w:w="68" w:type="dxa"/>
              <w:right w:w="68" w:type="dxa"/>
            </w:tcMar>
            <w:vAlign w:val="center"/>
            <w:hideMark/>
          </w:tcPr>
          <w:p w:rsidR="000A653E" w:rsidRPr="00E87DAC" w:rsidRDefault="000A653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100</w:t>
            </w:r>
          </w:p>
        </w:tc>
        <w:tc>
          <w:tcPr>
            <w:tcW w:w="1228" w:type="dxa"/>
            <w:tcBorders>
              <w:bottom w:val="single" w:sz="6" w:space="0" w:color="222222"/>
              <w:right w:val="single" w:sz="6" w:space="0" w:color="222222"/>
            </w:tcBorders>
            <w:tcMar>
              <w:top w:w="68" w:type="dxa"/>
              <w:left w:w="68" w:type="dxa"/>
              <w:bottom w:w="68" w:type="dxa"/>
              <w:right w:w="68" w:type="dxa"/>
            </w:tcMar>
            <w:vAlign w:val="center"/>
          </w:tcPr>
          <w:p w:rsidR="000A653E" w:rsidRPr="00E87DAC" w:rsidRDefault="000A653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79</w:t>
            </w:r>
          </w:p>
        </w:tc>
        <w:tc>
          <w:tcPr>
            <w:tcW w:w="674" w:type="dxa"/>
            <w:tcBorders>
              <w:bottom w:val="single" w:sz="6" w:space="0" w:color="222222"/>
              <w:right w:val="single" w:sz="6" w:space="0" w:color="222222"/>
            </w:tcBorders>
            <w:tcMar>
              <w:top w:w="68" w:type="dxa"/>
              <w:left w:w="68" w:type="dxa"/>
              <w:bottom w:w="68" w:type="dxa"/>
              <w:right w:w="68" w:type="dxa"/>
            </w:tcMar>
            <w:vAlign w:val="center"/>
          </w:tcPr>
          <w:p w:rsidR="000A653E" w:rsidRPr="00E87DAC" w:rsidRDefault="00E75F4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49</w:t>
            </w:r>
          </w:p>
        </w:tc>
        <w:tc>
          <w:tcPr>
            <w:tcW w:w="1228" w:type="dxa"/>
            <w:tcBorders>
              <w:bottom w:val="single" w:sz="6" w:space="0" w:color="222222"/>
              <w:right w:val="single" w:sz="6" w:space="0" w:color="222222"/>
            </w:tcBorders>
            <w:tcMar>
              <w:top w:w="68" w:type="dxa"/>
              <w:left w:w="68" w:type="dxa"/>
              <w:bottom w:w="68" w:type="dxa"/>
              <w:right w:w="68" w:type="dxa"/>
            </w:tcMar>
            <w:vAlign w:val="center"/>
          </w:tcPr>
          <w:p w:rsidR="000A653E" w:rsidRPr="00E87DAC" w:rsidRDefault="00E75F4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32</w:t>
            </w:r>
          </w:p>
        </w:tc>
        <w:tc>
          <w:tcPr>
            <w:tcW w:w="526" w:type="dxa"/>
            <w:tcBorders>
              <w:bottom w:val="single" w:sz="6" w:space="0" w:color="222222"/>
              <w:right w:val="single" w:sz="6" w:space="0" w:color="222222"/>
            </w:tcBorders>
            <w:tcMar>
              <w:top w:w="68" w:type="dxa"/>
              <w:left w:w="68" w:type="dxa"/>
              <w:bottom w:w="68" w:type="dxa"/>
              <w:right w:w="68" w:type="dxa"/>
            </w:tcMar>
            <w:vAlign w:val="center"/>
          </w:tcPr>
          <w:p w:rsidR="000A653E" w:rsidRPr="00E87DAC" w:rsidRDefault="009330BD"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21</w:t>
            </w:r>
          </w:p>
        </w:tc>
        <w:tc>
          <w:tcPr>
            <w:tcW w:w="616" w:type="dxa"/>
            <w:tcBorders>
              <w:bottom w:val="single" w:sz="6" w:space="0" w:color="222222"/>
              <w:right w:val="single" w:sz="6" w:space="0" w:color="222222"/>
            </w:tcBorders>
            <w:tcMar>
              <w:top w:w="68" w:type="dxa"/>
              <w:left w:w="68" w:type="dxa"/>
              <w:bottom w:w="68" w:type="dxa"/>
              <w:right w:w="68" w:type="dxa"/>
            </w:tcMar>
            <w:vAlign w:val="center"/>
            <w:hideMark/>
          </w:tcPr>
          <w:p w:rsidR="000A653E" w:rsidRPr="00E87DAC" w:rsidRDefault="000A653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518" w:type="dxa"/>
            <w:tcBorders>
              <w:bottom w:val="single" w:sz="6" w:space="0" w:color="222222"/>
              <w:right w:val="single" w:sz="6" w:space="0" w:color="222222"/>
            </w:tcBorders>
            <w:tcMar>
              <w:top w:w="68" w:type="dxa"/>
              <w:left w:w="68" w:type="dxa"/>
              <w:bottom w:w="68" w:type="dxa"/>
              <w:right w:w="68" w:type="dxa"/>
            </w:tcMar>
            <w:vAlign w:val="center"/>
            <w:hideMark/>
          </w:tcPr>
          <w:p w:rsidR="000A653E" w:rsidRPr="00E87DAC" w:rsidRDefault="000A653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762" w:type="dxa"/>
            <w:tcBorders>
              <w:bottom w:val="single" w:sz="6" w:space="0" w:color="222222"/>
              <w:right w:val="single" w:sz="6" w:space="0" w:color="222222"/>
            </w:tcBorders>
            <w:tcMar>
              <w:top w:w="68" w:type="dxa"/>
              <w:left w:w="68" w:type="dxa"/>
              <w:bottom w:w="68" w:type="dxa"/>
              <w:right w:w="68" w:type="dxa"/>
            </w:tcMar>
            <w:vAlign w:val="center"/>
            <w:hideMark/>
          </w:tcPr>
          <w:p w:rsidR="000A653E" w:rsidRPr="00E87DAC" w:rsidRDefault="000A653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535" w:type="dxa"/>
            <w:tcBorders>
              <w:bottom w:val="single" w:sz="6" w:space="0" w:color="222222"/>
              <w:right w:val="single" w:sz="6" w:space="0" w:color="222222"/>
            </w:tcBorders>
            <w:tcMar>
              <w:top w:w="68" w:type="dxa"/>
              <w:left w:w="68" w:type="dxa"/>
              <w:bottom w:w="68" w:type="dxa"/>
              <w:right w:w="68" w:type="dxa"/>
            </w:tcMar>
            <w:vAlign w:val="center"/>
            <w:hideMark/>
          </w:tcPr>
          <w:p w:rsidR="000A653E" w:rsidRPr="00E87DAC" w:rsidRDefault="000A653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828" w:type="dxa"/>
            <w:tcBorders>
              <w:bottom w:val="single" w:sz="6" w:space="0" w:color="222222"/>
              <w:right w:val="single" w:sz="6" w:space="0" w:color="222222"/>
            </w:tcBorders>
            <w:tcMar>
              <w:top w:w="68" w:type="dxa"/>
              <w:left w:w="68" w:type="dxa"/>
              <w:bottom w:w="68" w:type="dxa"/>
              <w:right w:w="68" w:type="dxa"/>
            </w:tcMar>
            <w:vAlign w:val="center"/>
            <w:hideMark/>
          </w:tcPr>
          <w:p w:rsidR="000A653E" w:rsidRPr="00E87DAC" w:rsidRDefault="000A653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556" w:type="dxa"/>
            <w:tcBorders>
              <w:bottom w:val="single" w:sz="6" w:space="0" w:color="222222"/>
              <w:right w:val="single" w:sz="6" w:space="0" w:color="222222"/>
            </w:tcBorders>
            <w:tcMar>
              <w:top w:w="68" w:type="dxa"/>
              <w:left w:w="68" w:type="dxa"/>
              <w:bottom w:w="68" w:type="dxa"/>
              <w:right w:w="68" w:type="dxa"/>
            </w:tcMar>
            <w:vAlign w:val="center"/>
            <w:hideMark/>
          </w:tcPr>
          <w:p w:rsidR="000A653E" w:rsidRPr="00E87DAC" w:rsidRDefault="000A653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r>
      <w:tr w:rsidR="00D825A5" w:rsidRPr="00E87DAC" w:rsidTr="003D73BC">
        <w:tc>
          <w:tcPr>
            <w:tcW w:w="899" w:type="dxa"/>
            <w:tcBorders>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0A653E" w:rsidRPr="00E87DAC" w:rsidRDefault="000A653E" w:rsidP="00951407">
            <w:pPr>
              <w:spacing w:after="0" w:line="231" w:lineRule="atLeast"/>
              <w:jc w:val="both"/>
              <w:rPr>
                <w:rFonts w:ascii="Times New Roman" w:eastAsia="Times New Roman" w:hAnsi="Times New Roman" w:cs="Times New Roman"/>
                <w:iCs/>
                <w:sz w:val="24"/>
                <w:szCs w:val="24"/>
                <w:lang w:val="ru-RU" w:eastAsia="ru-RU"/>
              </w:rPr>
            </w:pPr>
            <w:r w:rsidRPr="00E87DAC">
              <w:rPr>
                <w:rFonts w:ascii="Times New Roman" w:eastAsia="Times New Roman" w:hAnsi="Times New Roman" w:cs="Times New Roman"/>
                <w:iCs/>
                <w:sz w:val="24"/>
                <w:szCs w:val="24"/>
                <w:lang w:val="ru-RU" w:eastAsia="ru-RU"/>
              </w:rPr>
              <w:t>4</w:t>
            </w:r>
          </w:p>
          <w:p w:rsidR="0082665B" w:rsidRPr="00E87DAC" w:rsidRDefault="0082665B" w:rsidP="00951407">
            <w:pPr>
              <w:spacing w:after="0" w:line="231" w:lineRule="atLeast"/>
              <w:jc w:val="both"/>
              <w:rPr>
                <w:rFonts w:ascii="Times New Roman" w:eastAsia="Times New Roman" w:hAnsi="Times New Roman" w:cs="Times New Roman"/>
                <w:sz w:val="24"/>
                <w:szCs w:val="24"/>
                <w:lang w:val="ru-RU" w:eastAsia="ru-RU"/>
              </w:rPr>
            </w:pPr>
          </w:p>
        </w:tc>
        <w:tc>
          <w:tcPr>
            <w:tcW w:w="728" w:type="dxa"/>
            <w:tcBorders>
              <w:bottom w:val="single" w:sz="6" w:space="0" w:color="222222"/>
              <w:right w:val="single" w:sz="6" w:space="0" w:color="222222"/>
            </w:tcBorders>
            <w:tcMar>
              <w:top w:w="68" w:type="dxa"/>
              <w:left w:w="68" w:type="dxa"/>
              <w:bottom w:w="68" w:type="dxa"/>
              <w:right w:w="68" w:type="dxa"/>
            </w:tcMar>
            <w:vAlign w:val="center"/>
          </w:tcPr>
          <w:p w:rsidR="000A653E" w:rsidRPr="00E87DAC" w:rsidRDefault="00E75F4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150</w:t>
            </w:r>
          </w:p>
        </w:tc>
        <w:tc>
          <w:tcPr>
            <w:tcW w:w="616" w:type="dxa"/>
            <w:tcBorders>
              <w:bottom w:val="single" w:sz="6" w:space="0" w:color="222222"/>
              <w:right w:val="single" w:sz="6" w:space="0" w:color="222222"/>
            </w:tcBorders>
            <w:tcMar>
              <w:top w:w="68" w:type="dxa"/>
              <w:left w:w="68" w:type="dxa"/>
              <w:bottom w:w="68" w:type="dxa"/>
              <w:right w:w="68" w:type="dxa"/>
            </w:tcMar>
            <w:vAlign w:val="center"/>
          </w:tcPr>
          <w:p w:rsidR="000A653E" w:rsidRPr="00E87DAC" w:rsidRDefault="00E75F4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150</w:t>
            </w:r>
          </w:p>
        </w:tc>
        <w:tc>
          <w:tcPr>
            <w:tcW w:w="628" w:type="dxa"/>
            <w:tcBorders>
              <w:bottom w:val="single" w:sz="6" w:space="0" w:color="222222"/>
              <w:right w:val="single" w:sz="6" w:space="0" w:color="222222"/>
            </w:tcBorders>
            <w:tcMar>
              <w:top w:w="68" w:type="dxa"/>
              <w:left w:w="68" w:type="dxa"/>
              <w:bottom w:w="68" w:type="dxa"/>
              <w:right w:w="68" w:type="dxa"/>
            </w:tcMar>
            <w:vAlign w:val="center"/>
            <w:hideMark/>
          </w:tcPr>
          <w:p w:rsidR="000A653E" w:rsidRPr="00E87DAC" w:rsidRDefault="000A653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100</w:t>
            </w:r>
          </w:p>
        </w:tc>
        <w:tc>
          <w:tcPr>
            <w:tcW w:w="1228" w:type="dxa"/>
            <w:tcBorders>
              <w:bottom w:val="single" w:sz="6" w:space="0" w:color="222222"/>
              <w:right w:val="single" w:sz="6" w:space="0" w:color="222222"/>
            </w:tcBorders>
            <w:tcMar>
              <w:top w:w="68" w:type="dxa"/>
              <w:left w:w="68" w:type="dxa"/>
              <w:bottom w:w="68" w:type="dxa"/>
              <w:right w:w="68" w:type="dxa"/>
            </w:tcMar>
            <w:vAlign w:val="center"/>
          </w:tcPr>
          <w:p w:rsidR="000A653E" w:rsidRPr="00E87DAC" w:rsidRDefault="00E75F4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79</w:t>
            </w:r>
          </w:p>
        </w:tc>
        <w:tc>
          <w:tcPr>
            <w:tcW w:w="674" w:type="dxa"/>
            <w:tcBorders>
              <w:bottom w:val="single" w:sz="6" w:space="0" w:color="222222"/>
              <w:right w:val="single" w:sz="6" w:space="0" w:color="222222"/>
            </w:tcBorders>
            <w:tcMar>
              <w:top w:w="68" w:type="dxa"/>
              <w:left w:w="68" w:type="dxa"/>
              <w:bottom w:w="68" w:type="dxa"/>
              <w:right w:w="68" w:type="dxa"/>
            </w:tcMar>
            <w:vAlign w:val="center"/>
          </w:tcPr>
          <w:p w:rsidR="000A653E" w:rsidRPr="00E87DAC" w:rsidRDefault="009330BD"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53</w:t>
            </w:r>
          </w:p>
        </w:tc>
        <w:tc>
          <w:tcPr>
            <w:tcW w:w="1228" w:type="dxa"/>
            <w:tcBorders>
              <w:bottom w:val="single" w:sz="6" w:space="0" w:color="222222"/>
              <w:right w:val="single" w:sz="6" w:space="0" w:color="222222"/>
            </w:tcBorders>
            <w:tcMar>
              <w:top w:w="68" w:type="dxa"/>
              <w:left w:w="68" w:type="dxa"/>
              <w:bottom w:w="68" w:type="dxa"/>
              <w:right w:w="68" w:type="dxa"/>
            </w:tcMar>
            <w:vAlign w:val="center"/>
          </w:tcPr>
          <w:p w:rsidR="000A653E" w:rsidRPr="00E87DAC" w:rsidRDefault="009330BD"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35</w:t>
            </w:r>
          </w:p>
        </w:tc>
        <w:tc>
          <w:tcPr>
            <w:tcW w:w="526" w:type="dxa"/>
            <w:tcBorders>
              <w:bottom w:val="single" w:sz="6" w:space="0" w:color="222222"/>
              <w:right w:val="single" w:sz="6" w:space="0" w:color="222222"/>
            </w:tcBorders>
            <w:tcMar>
              <w:top w:w="68" w:type="dxa"/>
              <w:left w:w="68" w:type="dxa"/>
              <w:bottom w:w="68" w:type="dxa"/>
              <w:right w:w="68" w:type="dxa"/>
            </w:tcMar>
            <w:vAlign w:val="center"/>
          </w:tcPr>
          <w:p w:rsidR="000A653E" w:rsidRPr="00E87DAC" w:rsidRDefault="000A653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23</w:t>
            </w:r>
          </w:p>
        </w:tc>
        <w:tc>
          <w:tcPr>
            <w:tcW w:w="616" w:type="dxa"/>
            <w:tcBorders>
              <w:bottom w:val="single" w:sz="6" w:space="0" w:color="222222"/>
              <w:right w:val="single" w:sz="6" w:space="0" w:color="222222"/>
            </w:tcBorders>
            <w:tcMar>
              <w:top w:w="68" w:type="dxa"/>
              <w:left w:w="68" w:type="dxa"/>
              <w:bottom w:w="68" w:type="dxa"/>
              <w:right w:w="68" w:type="dxa"/>
            </w:tcMar>
            <w:vAlign w:val="center"/>
            <w:hideMark/>
          </w:tcPr>
          <w:p w:rsidR="000A653E" w:rsidRPr="00E87DAC" w:rsidRDefault="000A653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518" w:type="dxa"/>
            <w:tcBorders>
              <w:bottom w:val="single" w:sz="6" w:space="0" w:color="222222"/>
              <w:right w:val="single" w:sz="6" w:space="0" w:color="222222"/>
            </w:tcBorders>
            <w:tcMar>
              <w:top w:w="68" w:type="dxa"/>
              <w:left w:w="68" w:type="dxa"/>
              <w:bottom w:w="68" w:type="dxa"/>
              <w:right w:w="68" w:type="dxa"/>
            </w:tcMar>
            <w:vAlign w:val="center"/>
            <w:hideMark/>
          </w:tcPr>
          <w:p w:rsidR="000A653E" w:rsidRPr="00E87DAC" w:rsidRDefault="000A653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762" w:type="dxa"/>
            <w:tcBorders>
              <w:bottom w:val="single" w:sz="6" w:space="0" w:color="222222"/>
              <w:right w:val="single" w:sz="6" w:space="0" w:color="222222"/>
            </w:tcBorders>
            <w:tcMar>
              <w:top w:w="68" w:type="dxa"/>
              <w:left w:w="68" w:type="dxa"/>
              <w:bottom w:w="68" w:type="dxa"/>
              <w:right w:w="68" w:type="dxa"/>
            </w:tcMar>
            <w:vAlign w:val="center"/>
            <w:hideMark/>
          </w:tcPr>
          <w:p w:rsidR="000A653E" w:rsidRPr="00E87DAC" w:rsidRDefault="000A653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535" w:type="dxa"/>
            <w:tcBorders>
              <w:bottom w:val="single" w:sz="6" w:space="0" w:color="222222"/>
              <w:right w:val="single" w:sz="6" w:space="0" w:color="222222"/>
            </w:tcBorders>
            <w:tcMar>
              <w:top w:w="68" w:type="dxa"/>
              <w:left w:w="68" w:type="dxa"/>
              <w:bottom w:w="68" w:type="dxa"/>
              <w:right w:w="68" w:type="dxa"/>
            </w:tcMar>
            <w:vAlign w:val="center"/>
            <w:hideMark/>
          </w:tcPr>
          <w:p w:rsidR="000A653E" w:rsidRPr="00E87DAC" w:rsidRDefault="000A653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828" w:type="dxa"/>
            <w:tcBorders>
              <w:bottom w:val="single" w:sz="6" w:space="0" w:color="222222"/>
              <w:right w:val="single" w:sz="6" w:space="0" w:color="222222"/>
            </w:tcBorders>
            <w:tcMar>
              <w:top w:w="68" w:type="dxa"/>
              <w:left w:w="68" w:type="dxa"/>
              <w:bottom w:w="68" w:type="dxa"/>
              <w:right w:w="68" w:type="dxa"/>
            </w:tcMar>
            <w:vAlign w:val="center"/>
            <w:hideMark/>
          </w:tcPr>
          <w:p w:rsidR="000A653E" w:rsidRPr="00E87DAC" w:rsidRDefault="000A653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556" w:type="dxa"/>
            <w:tcBorders>
              <w:bottom w:val="single" w:sz="6" w:space="0" w:color="222222"/>
              <w:right w:val="single" w:sz="6" w:space="0" w:color="222222"/>
            </w:tcBorders>
            <w:tcMar>
              <w:top w:w="68" w:type="dxa"/>
              <w:left w:w="68" w:type="dxa"/>
              <w:bottom w:w="68" w:type="dxa"/>
              <w:right w:w="68" w:type="dxa"/>
            </w:tcMar>
            <w:vAlign w:val="center"/>
            <w:hideMark/>
          </w:tcPr>
          <w:p w:rsidR="000A653E" w:rsidRPr="00E87DAC" w:rsidRDefault="000A653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r>
      <w:tr w:rsidR="00D825A5" w:rsidRPr="00E87DAC" w:rsidTr="003D73BC">
        <w:tc>
          <w:tcPr>
            <w:tcW w:w="899" w:type="dxa"/>
            <w:tcBorders>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0A653E" w:rsidRPr="00E87DAC" w:rsidRDefault="000A653E" w:rsidP="00951407">
            <w:pPr>
              <w:spacing w:after="0" w:line="231" w:lineRule="atLeast"/>
              <w:jc w:val="both"/>
              <w:rPr>
                <w:rFonts w:ascii="Times New Roman" w:eastAsia="Times New Roman" w:hAnsi="Times New Roman" w:cs="Times New Roman"/>
                <w:iCs/>
                <w:sz w:val="24"/>
                <w:szCs w:val="24"/>
                <w:lang w:val="ru-RU" w:eastAsia="ru-RU"/>
              </w:rPr>
            </w:pPr>
            <w:r w:rsidRPr="00E87DAC">
              <w:rPr>
                <w:rFonts w:ascii="Times New Roman" w:eastAsia="Times New Roman" w:hAnsi="Times New Roman" w:cs="Times New Roman"/>
                <w:iCs/>
                <w:sz w:val="24"/>
                <w:szCs w:val="24"/>
                <w:lang w:val="ru-RU" w:eastAsia="ru-RU"/>
              </w:rPr>
              <w:t>Итого</w:t>
            </w:r>
          </w:p>
          <w:p w:rsidR="0082665B" w:rsidRPr="00E87DAC" w:rsidRDefault="0082665B" w:rsidP="00951407">
            <w:pPr>
              <w:spacing w:after="0" w:line="231" w:lineRule="atLeast"/>
              <w:jc w:val="both"/>
              <w:rPr>
                <w:rFonts w:ascii="Times New Roman" w:eastAsia="Times New Roman" w:hAnsi="Times New Roman" w:cs="Times New Roman"/>
                <w:sz w:val="24"/>
                <w:szCs w:val="24"/>
                <w:lang w:val="ru-RU" w:eastAsia="ru-RU"/>
              </w:rPr>
            </w:pPr>
          </w:p>
        </w:tc>
        <w:tc>
          <w:tcPr>
            <w:tcW w:w="728" w:type="dxa"/>
            <w:tcBorders>
              <w:bottom w:val="single" w:sz="6" w:space="0" w:color="222222"/>
              <w:right w:val="single" w:sz="6" w:space="0" w:color="222222"/>
            </w:tcBorders>
            <w:tcMar>
              <w:top w:w="68" w:type="dxa"/>
              <w:left w:w="68" w:type="dxa"/>
              <w:bottom w:w="68" w:type="dxa"/>
              <w:right w:w="68" w:type="dxa"/>
            </w:tcMar>
            <w:vAlign w:val="center"/>
          </w:tcPr>
          <w:p w:rsidR="000A653E" w:rsidRPr="00E87DAC" w:rsidRDefault="00E75F4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462</w:t>
            </w:r>
          </w:p>
        </w:tc>
        <w:tc>
          <w:tcPr>
            <w:tcW w:w="616" w:type="dxa"/>
            <w:tcBorders>
              <w:bottom w:val="single" w:sz="6" w:space="0" w:color="222222"/>
              <w:right w:val="single" w:sz="6" w:space="0" w:color="222222"/>
            </w:tcBorders>
            <w:tcMar>
              <w:top w:w="68" w:type="dxa"/>
              <w:left w:w="68" w:type="dxa"/>
              <w:bottom w:w="68" w:type="dxa"/>
              <w:right w:w="68" w:type="dxa"/>
            </w:tcMar>
            <w:vAlign w:val="center"/>
          </w:tcPr>
          <w:p w:rsidR="000A653E" w:rsidRPr="00E87DAC" w:rsidRDefault="00E75F4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462</w:t>
            </w:r>
          </w:p>
        </w:tc>
        <w:tc>
          <w:tcPr>
            <w:tcW w:w="628" w:type="dxa"/>
            <w:tcBorders>
              <w:bottom w:val="single" w:sz="6" w:space="0" w:color="222222"/>
              <w:right w:val="single" w:sz="6" w:space="0" w:color="222222"/>
            </w:tcBorders>
            <w:tcMar>
              <w:top w:w="68" w:type="dxa"/>
              <w:left w:w="68" w:type="dxa"/>
              <w:bottom w:w="68" w:type="dxa"/>
              <w:right w:w="68" w:type="dxa"/>
            </w:tcMar>
            <w:vAlign w:val="center"/>
            <w:hideMark/>
          </w:tcPr>
          <w:p w:rsidR="000A653E" w:rsidRPr="00E87DAC" w:rsidRDefault="000A653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100</w:t>
            </w:r>
          </w:p>
        </w:tc>
        <w:tc>
          <w:tcPr>
            <w:tcW w:w="1228" w:type="dxa"/>
            <w:tcBorders>
              <w:bottom w:val="single" w:sz="6" w:space="0" w:color="222222"/>
              <w:right w:val="single" w:sz="6" w:space="0" w:color="222222"/>
            </w:tcBorders>
            <w:tcMar>
              <w:top w:w="68" w:type="dxa"/>
              <w:left w:w="68" w:type="dxa"/>
              <w:bottom w:w="68" w:type="dxa"/>
              <w:right w:w="68" w:type="dxa"/>
            </w:tcMar>
            <w:vAlign w:val="center"/>
          </w:tcPr>
          <w:p w:rsidR="000A653E" w:rsidRPr="00E87DAC" w:rsidRDefault="00E75F4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243</w:t>
            </w:r>
          </w:p>
        </w:tc>
        <w:tc>
          <w:tcPr>
            <w:tcW w:w="674" w:type="dxa"/>
            <w:tcBorders>
              <w:bottom w:val="single" w:sz="6" w:space="0" w:color="222222"/>
              <w:right w:val="single" w:sz="6" w:space="0" w:color="222222"/>
            </w:tcBorders>
            <w:tcMar>
              <w:top w:w="68" w:type="dxa"/>
              <w:left w:w="68" w:type="dxa"/>
              <w:bottom w:w="68" w:type="dxa"/>
              <w:right w:w="68" w:type="dxa"/>
            </w:tcMar>
            <w:vAlign w:val="center"/>
          </w:tcPr>
          <w:p w:rsidR="000A653E" w:rsidRPr="00E87DAC" w:rsidRDefault="00E75F4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53</w:t>
            </w:r>
          </w:p>
        </w:tc>
        <w:tc>
          <w:tcPr>
            <w:tcW w:w="1228" w:type="dxa"/>
            <w:tcBorders>
              <w:bottom w:val="single" w:sz="6" w:space="0" w:color="222222"/>
              <w:right w:val="single" w:sz="6" w:space="0" w:color="222222"/>
            </w:tcBorders>
            <w:tcMar>
              <w:top w:w="68" w:type="dxa"/>
              <w:left w:w="68" w:type="dxa"/>
              <w:bottom w:w="68" w:type="dxa"/>
              <w:right w:w="68" w:type="dxa"/>
            </w:tcMar>
            <w:vAlign w:val="center"/>
          </w:tcPr>
          <w:p w:rsidR="000A653E" w:rsidRPr="00E87DAC" w:rsidRDefault="009330BD"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102</w:t>
            </w:r>
          </w:p>
        </w:tc>
        <w:tc>
          <w:tcPr>
            <w:tcW w:w="526" w:type="dxa"/>
            <w:tcBorders>
              <w:bottom w:val="single" w:sz="6" w:space="0" w:color="222222"/>
              <w:right w:val="single" w:sz="6" w:space="0" w:color="222222"/>
            </w:tcBorders>
            <w:tcMar>
              <w:top w:w="68" w:type="dxa"/>
              <w:left w:w="68" w:type="dxa"/>
              <w:bottom w:w="68" w:type="dxa"/>
              <w:right w:w="68" w:type="dxa"/>
            </w:tcMar>
            <w:vAlign w:val="center"/>
          </w:tcPr>
          <w:p w:rsidR="000A653E" w:rsidRPr="00E87DAC" w:rsidRDefault="009330BD"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22</w:t>
            </w:r>
          </w:p>
        </w:tc>
        <w:tc>
          <w:tcPr>
            <w:tcW w:w="616" w:type="dxa"/>
            <w:tcBorders>
              <w:bottom w:val="single" w:sz="6" w:space="0" w:color="222222"/>
              <w:right w:val="single" w:sz="6" w:space="0" w:color="222222"/>
            </w:tcBorders>
            <w:tcMar>
              <w:top w:w="68" w:type="dxa"/>
              <w:left w:w="68" w:type="dxa"/>
              <w:bottom w:w="68" w:type="dxa"/>
              <w:right w:w="68" w:type="dxa"/>
            </w:tcMar>
            <w:vAlign w:val="center"/>
            <w:hideMark/>
          </w:tcPr>
          <w:p w:rsidR="000A653E" w:rsidRPr="00E87DAC" w:rsidRDefault="000A653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518" w:type="dxa"/>
            <w:tcBorders>
              <w:bottom w:val="single" w:sz="6" w:space="0" w:color="222222"/>
              <w:right w:val="single" w:sz="6" w:space="0" w:color="222222"/>
            </w:tcBorders>
            <w:tcMar>
              <w:top w:w="68" w:type="dxa"/>
              <w:left w:w="68" w:type="dxa"/>
              <w:bottom w:w="68" w:type="dxa"/>
              <w:right w:w="68" w:type="dxa"/>
            </w:tcMar>
            <w:vAlign w:val="center"/>
            <w:hideMark/>
          </w:tcPr>
          <w:p w:rsidR="000A653E" w:rsidRPr="00E87DAC" w:rsidRDefault="000A653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762" w:type="dxa"/>
            <w:tcBorders>
              <w:bottom w:val="single" w:sz="6" w:space="0" w:color="222222"/>
              <w:right w:val="single" w:sz="6" w:space="0" w:color="222222"/>
            </w:tcBorders>
            <w:tcMar>
              <w:top w:w="68" w:type="dxa"/>
              <w:left w:w="68" w:type="dxa"/>
              <w:bottom w:w="68" w:type="dxa"/>
              <w:right w:w="68" w:type="dxa"/>
            </w:tcMar>
            <w:vAlign w:val="center"/>
            <w:hideMark/>
          </w:tcPr>
          <w:p w:rsidR="000A653E" w:rsidRPr="00E87DAC" w:rsidRDefault="000A653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535" w:type="dxa"/>
            <w:tcBorders>
              <w:bottom w:val="single" w:sz="6" w:space="0" w:color="222222"/>
              <w:right w:val="single" w:sz="6" w:space="0" w:color="222222"/>
            </w:tcBorders>
            <w:tcMar>
              <w:top w:w="68" w:type="dxa"/>
              <w:left w:w="68" w:type="dxa"/>
              <w:bottom w:w="68" w:type="dxa"/>
              <w:right w:w="68" w:type="dxa"/>
            </w:tcMar>
            <w:vAlign w:val="center"/>
            <w:hideMark/>
          </w:tcPr>
          <w:p w:rsidR="000A653E" w:rsidRPr="00E87DAC" w:rsidRDefault="000A653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828" w:type="dxa"/>
            <w:tcBorders>
              <w:bottom w:val="single" w:sz="6" w:space="0" w:color="222222"/>
              <w:right w:val="single" w:sz="6" w:space="0" w:color="222222"/>
            </w:tcBorders>
            <w:tcMar>
              <w:top w:w="68" w:type="dxa"/>
              <w:left w:w="68" w:type="dxa"/>
              <w:bottom w:w="68" w:type="dxa"/>
              <w:right w:w="68" w:type="dxa"/>
            </w:tcMar>
            <w:vAlign w:val="center"/>
            <w:hideMark/>
          </w:tcPr>
          <w:p w:rsidR="000A653E" w:rsidRPr="00E87DAC" w:rsidRDefault="000A653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556" w:type="dxa"/>
            <w:tcBorders>
              <w:bottom w:val="single" w:sz="6" w:space="0" w:color="222222"/>
              <w:right w:val="single" w:sz="6" w:space="0" w:color="222222"/>
            </w:tcBorders>
            <w:tcMar>
              <w:top w:w="68" w:type="dxa"/>
              <w:left w:w="68" w:type="dxa"/>
              <w:bottom w:w="68" w:type="dxa"/>
              <w:right w:w="68" w:type="dxa"/>
            </w:tcMar>
            <w:vAlign w:val="center"/>
            <w:hideMark/>
          </w:tcPr>
          <w:p w:rsidR="000A653E" w:rsidRPr="00E87DAC" w:rsidRDefault="000A653E" w:rsidP="00951407">
            <w:pPr>
              <w:spacing w:after="0" w:line="231" w:lineRule="atLeast"/>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r>
    </w:tbl>
    <w:p w:rsidR="00891E30" w:rsidRPr="00E87DAC" w:rsidRDefault="00D4370C" w:rsidP="00387C9E">
      <w:pPr>
        <w:spacing w:after="0" w:line="240" w:lineRule="auto"/>
        <w:ind w:firstLine="708"/>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 xml:space="preserve">Если сравнить результаты освоения обучающимися программ начального общего образования по </w:t>
      </w:r>
      <w:r w:rsidR="009330BD" w:rsidRPr="00E87DAC">
        <w:rPr>
          <w:rFonts w:ascii="Times New Roman" w:eastAsia="Times New Roman" w:hAnsi="Times New Roman" w:cs="Times New Roman"/>
          <w:iCs/>
          <w:sz w:val="24"/>
          <w:szCs w:val="24"/>
          <w:lang w:val="ru-RU" w:eastAsia="ru-RU"/>
        </w:rPr>
        <w:t>показателю «успеваемость» в 2021</w:t>
      </w:r>
      <w:r w:rsidRPr="00E87DAC">
        <w:rPr>
          <w:rFonts w:ascii="Times New Roman" w:eastAsia="Times New Roman" w:hAnsi="Times New Roman" w:cs="Times New Roman"/>
          <w:iCs/>
          <w:sz w:val="24"/>
          <w:szCs w:val="24"/>
          <w:lang w:val="ru-RU" w:eastAsia="ru-RU"/>
        </w:rPr>
        <w:t xml:space="preserve"> году с результатами освоения учащимися программ начального общего образования по </w:t>
      </w:r>
      <w:r w:rsidR="006006C8" w:rsidRPr="00E87DAC">
        <w:rPr>
          <w:rFonts w:ascii="Times New Roman" w:eastAsia="Times New Roman" w:hAnsi="Times New Roman" w:cs="Times New Roman"/>
          <w:iCs/>
          <w:sz w:val="24"/>
          <w:szCs w:val="24"/>
          <w:lang w:val="ru-RU" w:eastAsia="ru-RU"/>
        </w:rPr>
        <w:t>показателю «успеваемость» в 2020</w:t>
      </w:r>
      <w:r w:rsidRPr="00E87DAC">
        <w:rPr>
          <w:rFonts w:ascii="Times New Roman" w:eastAsia="Times New Roman" w:hAnsi="Times New Roman" w:cs="Times New Roman"/>
          <w:iCs/>
          <w:sz w:val="24"/>
          <w:szCs w:val="24"/>
          <w:lang w:val="ru-RU" w:eastAsia="ru-RU"/>
        </w:rPr>
        <w:t> году, то можно отметить, что процент учащихся</w:t>
      </w:r>
      <w:r w:rsidR="006006C8" w:rsidRPr="00E87DAC">
        <w:rPr>
          <w:rFonts w:ascii="Times New Roman" w:eastAsia="Times New Roman" w:hAnsi="Times New Roman" w:cs="Times New Roman"/>
          <w:iCs/>
          <w:sz w:val="24"/>
          <w:szCs w:val="24"/>
          <w:lang w:val="ru-RU" w:eastAsia="ru-RU"/>
        </w:rPr>
        <w:t xml:space="preserve"> стабилен - 100 %</w:t>
      </w:r>
      <w:r w:rsidRPr="00E87DAC">
        <w:rPr>
          <w:rFonts w:ascii="Times New Roman" w:eastAsia="Times New Roman" w:hAnsi="Times New Roman" w:cs="Times New Roman"/>
          <w:iCs/>
          <w:sz w:val="24"/>
          <w:szCs w:val="24"/>
          <w:lang w:val="ru-RU" w:eastAsia="ru-RU"/>
        </w:rPr>
        <w:t xml:space="preserve">, окончивших на «5», вырос на </w:t>
      </w:r>
      <w:r w:rsidR="00193D86" w:rsidRPr="00E87DAC">
        <w:rPr>
          <w:rFonts w:ascii="Times New Roman" w:eastAsia="Times New Roman" w:hAnsi="Times New Roman" w:cs="Times New Roman"/>
          <w:iCs/>
          <w:sz w:val="24"/>
          <w:szCs w:val="24"/>
          <w:lang w:val="ru-RU" w:eastAsia="ru-RU"/>
        </w:rPr>
        <w:t>1</w:t>
      </w:r>
      <w:r w:rsidR="00387C9E" w:rsidRPr="00E87DAC">
        <w:rPr>
          <w:rFonts w:ascii="Times New Roman" w:eastAsia="Times New Roman" w:hAnsi="Times New Roman" w:cs="Times New Roman"/>
          <w:iCs/>
          <w:sz w:val="24"/>
          <w:szCs w:val="24"/>
          <w:lang w:val="ru-RU" w:eastAsia="ru-RU"/>
        </w:rPr>
        <w:t>%</w:t>
      </w:r>
      <w:r w:rsidR="006006C8" w:rsidRPr="00E87DAC">
        <w:rPr>
          <w:rFonts w:ascii="Times New Roman" w:eastAsia="Times New Roman" w:hAnsi="Times New Roman" w:cs="Times New Roman"/>
          <w:iCs/>
          <w:sz w:val="24"/>
          <w:szCs w:val="24"/>
          <w:lang w:val="ru-RU" w:eastAsia="ru-RU"/>
        </w:rPr>
        <w:t xml:space="preserve"> </w:t>
      </w:r>
      <w:r w:rsidR="00387C9E" w:rsidRPr="00E87DAC">
        <w:rPr>
          <w:rFonts w:ascii="Times New Roman" w:eastAsia="Times New Roman" w:hAnsi="Times New Roman" w:cs="Times New Roman"/>
          <w:iCs/>
          <w:sz w:val="24"/>
          <w:szCs w:val="24"/>
          <w:lang w:val="ru-RU" w:eastAsia="ru-RU"/>
        </w:rPr>
        <w:t xml:space="preserve">                    </w:t>
      </w:r>
      <w:r w:rsidR="006006C8" w:rsidRPr="00E87DAC">
        <w:rPr>
          <w:rFonts w:ascii="Times New Roman" w:eastAsia="Times New Roman" w:hAnsi="Times New Roman" w:cs="Times New Roman"/>
          <w:iCs/>
          <w:sz w:val="24"/>
          <w:szCs w:val="24"/>
          <w:lang w:val="ru-RU" w:eastAsia="ru-RU"/>
        </w:rPr>
        <w:t>(в 2020 был 21</w:t>
      </w:r>
      <w:r w:rsidRPr="00E87DAC">
        <w:rPr>
          <w:rFonts w:ascii="Times New Roman" w:eastAsia="Times New Roman" w:hAnsi="Times New Roman" w:cs="Times New Roman"/>
          <w:iCs/>
          <w:sz w:val="24"/>
          <w:szCs w:val="24"/>
          <w:lang w:val="ru-RU" w:eastAsia="ru-RU"/>
        </w:rPr>
        <w:t>%</w:t>
      </w:r>
      <w:r w:rsidR="00D825A5" w:rsidRPr="00E87DAC">
        <w:rPr>
          <w:rFonts w:ascii="Times New Roman" w:eastAsia="Times New Roman" w:hAnsi="Times New Roman" w:cs="Times New Roman"/>
          <w:iCs/>
          <w:sz w:val="24"/>
          <w:szCs w:val="24"/>
          <w:lang w:val="ru-RU" w:eastAsia="ru-RU"/>
        </w:rPr>
        <w:t>.)</w:t>
      </w:r>
      <w:r w:rsidRPr="00E87DAC">
        <w:rPr>
          <w:rFonts w:ascii="Times New Roman" w:eastAsia="Times New Roman" w:hAnsi="Times New Roman" w:cs="Times New Roman"/>
          <w:iCs/>
          <w:sz w:val="24"/>
          <w:szCs w:val="24"/>
          <w:lang w:val="ru-RU" w:eastAsia="ru-RU"/>
        </w:rPr>
        <w:t>.</w:t>
      </w:r>
    </w:p>
    <w:p w:rsidR="0005240D" w:rsidRPr="00E87DAC" w:rsidRDefault="00D4370C" w:rsidP="00387C9E">
      <w:pPr>
        <w:spacing w:after="0" w:line="240" w:lineRule="auto"/>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Результаты освоения учащимися программ основного общего образования</w:t>
      </w:r>
    </w:p>
    <w:p w:rsidR="00D4370C" w:rsidRPr="00E87DAC" w:rsidRDefault="00D4370C" w:rsidP="00387C9E">
      <w:pPr>
        <w:spacing w:after="0" w:line="240" w:lineRule="auto"/>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 xml:space="preserve">по </w:t>
      </w:r>
      <w:r w:rsidR="008E66CF" w:rsidRPr="00E87DAC">
        <w:rPr>
          <w:rFonts w:ascii="Times New Roman" w:eastAsia="Times New Roman" w:hAnsi="Times New Roman" w:cs="Times New Roman"/>
          <w:sz w:val="24"/>
          <w:szCs w:val="24"/>
          <w:lang w:val="ru-RU" w:eastAsia="ru-RU"/>
        </w:rPr>
        <w:t>показателю «успеваемость» в 2021</w:t>
      </w:r>
      <w:r w:rsidRPr="00E87DAC">
        <w:rPr>
          <w:rFonts w:ascii="Times New Roman" w:eastAsia="Times New Roman" w:hAnsi="Times New Roman" w:cs="Times New Roman"/>
          <w:sz w:val="24"/>
          <w:szCs w:val="24"/>
          <w:lang w:val="ru-RU" w:eastAsia="ru-RU"/>
        </w:rPr>
        <w:t> году</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897"/>
        <w:gridCol w:w="940"/>
        <w:gridCol w:w="627"/>
        <w:gridCol w:w="497"/>
        <w:gridCol w:w="1268"/>
        <w:gridCol w:w="462"/>
        <w:gridCol w:w="1268"/>
        <w:gridCol w:w="385"/>
        <w:gridCol w:w="748"/>
        <w:gridCol w:w="336"/>
        <w:gridCol w:w="756"/>
        <w:gridCol w:w="777"/>
        <w:gridCol w:w="830"/>
        <w:gridCol w:w="551"/>
      </w:tblGrid>
      <w:tr w:rsidR="001E5379" w:rsidRPr="00E87DAC" w:rsidTr="00387C9E">
        <w:tc>
          <w:tcPr>
            <w:tcW w:w="897" w:type="dxa"/>
            <w:vMerge w:val="restar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4370C" w:rsidRPr="00E87DAC" w:rsidRDefault="00D4370C" w:rsidP="00387C9E">
            <w:pPr>
              <w:spacing w:after="0" w:line="240" w:lineRule="auto"/>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Классы</w:t>
            </w:r>
          </w:p>
        </w:tc>
        <w:tc>
          <w:tcPr>
            <w:tcW w:w="947" w:type="dxa"/>
            <w:vMerge w:val="restar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4370C" w:rsidRPr="00E87DAC" w:rsidRDefault="00D4370C" w:rsidP="00387C9E">
            <w:pPr>
              <w:spacing w:after="0" w:line="240" w:lineRule="auto"/>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Всего</w:t>
            </w:r>
            <w:r w:rsidRPr="00E87DAC">
              <w:rPr>
                <w:rFonts w:ascii="Times New Roman" w:eastAsia="Times New Roman" w:hAnsi="Times New Roman" w:cs="Times New Roman"/>
                <w:sz w:val="24"/>
                <w:szCs w:val="24"/>
                <w:lang w:val="ru-RU" w:eastAsia="ru-RU"/>
              </w:rPr>
              <w:br/>
            </w:r>
            <w:proofErr w:type="spellStart"/>
            <w:r w:rsidRPr="00E87DAC">
              <w:rPr>
                <w:rFonts w:ascii="Times New Roman" w:eastAsia="Times New Roman" w:hAnsi="Times New Roman" w:cs="Times New Roman"/>
                <w:iCs/>
                <w:sz w:val="24"/>
                <w:szCs w:val="24"/>
                <w:lang w:val="ru-RU" w:eastAsia="ru-RU"/>
              </w:rPr>
              <w:t>обуч-ся</w:t>
            </w:r>
            <w:proofErr w:type="spellEnd"/>
          </w:p>
        </w:tc>
        <w:tc>
          <w:tcPr>
            <w:tcW w:w="1124" w:type="dxa"/>
            <w:gridSpan w:val="2"/>
            <w:vMerge w:val="restar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4370C" w:rsidRPr="00E87DAC" w:rsidRDefault="00D4370C" w:rsidP="00387C9E">
            <w:pPr>
              <w:spacing w:after="0" w:line="240" w:lineRule="auto"/>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Из них</w:t>
            </w:r>
            <w:r w:rsidRPr="00E87DAC">
              <w:rPr>
                <w:rFonts w:ascii="Times New Roman" w:eastAsia="Times New Roman" w:hAnsi="Times New Roman" w:cs="Times New Roman"/>
                <w:sz w:val="24"/>
                <w:szCs w:val="24"/>
                <w:lang w:val="ru-RU" w:eastAsia="ru-RU"/>
              </w:rPr>
              <w:br/>
            </w:r>
            <w:r w:rsidRPr="00E87DAC">
              <w:rPr>
                <w:rFonts w:ascii="Times New Roman" w:eastAsia="Times New Roman" w:hAnsi="Times New Roman" w:cs="Times New Roman"/>
                <w:iCs/>
                <w:sz w:val="24"/>
                <w:szCs w:val="24"/>
                <w:lang w:val="ru-RU" w:eastAsia="ru-RU"/>
              </w:rPr>
              <w:t>успевают</w:t>
            </w:r>
          </w:p>
        </w:tc>
        <w:tc>
          <w:tcPr>
            <w:tcW w:w="1734" w:type="dxa"/>
            <w:gridSpan w:val="2"/>
            <w:vMerge w:val="restar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4370C" w:rsidRPr="00E87DAC" w:rsidRDefault="00D4370C" w:rsidP="00387C9E">
            <w:pPr>
              <w:spacing w:after="0" w:line="240" w:lineRule="auto"/>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Окончили</w:t>
            </w:r>
            <w:r w:rsidRPr="00E87DAC">
              <w:rPr>
                <w:rFonts w:ascii="Times New Roman" w:eastAsia="Times New Roman" w:hAnsi="Times New Roman" w:cs="Times New Roman"/>
                <w:sz w:val="24"/>
                <w:szCs w:val="24"/>
                <w:lang w:val="ru-RU" w:eastAsia="ru-RU"/>
              </w:rPr>
              <w:br/>
            </w:r>
            <w:r w:rsidRPr="00E87DAC">
              <w:rPr>
                <w:rFonts w:ascii="Times New Roman" w:eastAsia="Times New Roman" w:hAnsi="Times New Roman" w:cs="Times New Roman"/>
                <w:iCs/>
                <w:sz w:val="24"/>
                <w:szCs w:val="24"/>
                <w:lang w:val="ru-RU" w:eastAsia="ru-RU"/>
              </w:rPr>
              <w:t>год</w:t>
            </w:r>
          </w:p>
        </w:tc>
        <w:tc>
          <w:tcPr>
            <w:tcW w:w="1656" w:type="dxa"/>
            <w:gridSpan w:val="2"/>
            <w:vMerge w:val="restar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4370C" w:rsidRPr="00E87DAC" w:rsidRDefault="00D4370C" w:rsidP="00387C9E">
            <w:pPr>
              <w:spacing w:after="0" w:line="240" w:lineRule="auto"/>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Окончили</w:t>
            </w:r>
            <w:r w:rsidRPr="00E87DAC">
              <w:rPr>
                <w:rFonts w:ascii="Times New Roman" w:eastAsia="Times New Roman" w:hAnsi="Times New Roman" w:cs="Times New Roman"/>
                <w:sz w:val="24"/>
                <w:szCs w:val="24"/>
                <w:lang w:val="ru-RU" w:eastAsia="ru-RU"/>
              </w:rPr>
              <w:br/>
            </w:r>
            <w:r w:rsidRPr="00E87DAC">
              <w:rPr>
                <w:rFonts w:ascii="Times New Roman" w:eastAsia="Times New Roman" w:hAnsi="Times New Roman" w:cs="Times New Roman"/>
                <w:iCs/>
                <w:sz w:val="24"/>
                <w:szCs w:val="24"/>
                <w:lang w:val="ru-RU" w:eastAsia="ru-RU"/>
              </w:rPr>
              <w:t>год</w:t>
            </w:r>
          </w:p>
        </w:tc>
        <w:tc>
          <w:tcPr>
            <w:tcW w:w="2641" w:type="dxa"/>
            <w:gridSpan w:val="4"/>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4370C" w:rsidRPr="00E87DAC" w:rsidRDefault="00D4370C" w:rsidP="00387C9E">
            <w:pPr>
              <w:spacing w:after="0" w:line="240" w:lineRule="auto"/>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Не успевают</w:t>
            </w:r>
          </w:p>
        </w:tc>
        <w:tc>
          <w:tcPr>
            <w:tcW w:w="1381" w:type="dxa"/>
            <w:gridSpan w:val="2"/>
            <w:vMerge w:val="restar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4370C" w:rsidRPr="00E87DAC" w:rsidRDefault="00D4370C" w:rsidP="00387C9E">
            <w:pPr>
              <w:spacing w:after="0" w:line="240" w:lineRule="auto"/>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Переведены</w:t>
            </w:r>
            <w:r w:rsidRPr="00E87DAC">
              <w:rPr>
                <w:rFonts w:ascii="Times New Roman" w:eastAsia="Times New Roman" w:hAnsi="Times New Roman" w:cs="Times New Roman"/>
                <w:sz w:val="24"/>
                <w:szCs w:val="24"/>
                <w:lang w:val="ru-RU" w:eastAsia="ru-RU"/>
              </w:rPr>
              <w:br/>
            </w:r>
            <w:r w:rsidRPr="00E87DAC">
              <w:rPr>
                <w:rFonts w:ascii="Times New Roman" w:eastAsia="Times New Roman" w:hAnsi="Times New Roman" w:cs="Times New Roman"/>
                <w:iCs/>
                <w:sz w:val="24"/>
                <w:szCs w:val="24"/>
                <w:lang w:val="ru-RU" w:eastAsia="ru-RU"/>
              </w:rPr>
              <w:t>условно</w:t>
            </w:r>
          </w:p>
        </w:tc>
      </w:tr>
      <w:tr w:rsidR="001E5379" w:rsidRPr="00E87DAC" w:rsidTr="00387C9E">
        <w:tc>
          <w:tcPr>
            <w:tcW w:w="897" w:type="dxa"/>
            <w:vMerge/>
            <w:tcBorders>
              <w:top w:val="single" w:sz="6" w:space="0" w:color="222222"/>
              <w:left w:val="single" w:sz="6" w:space="0" w:color="222222"/>
              <w:bottom w:val="single" w:sz="6" w:space="0" w:color="222222"/>
              <w:right w:val="single" w:sz="6" w:space="0" w:color="222222"/>
            </w:tcBorders>
            <w:vAlign w:val="center"/>
            <w:hideMark/>
          </w:tcPr>
          <w:p w:rsidR="00D4370C" w:rsidRPr="00E87DAC" w:rsidRDefault="00D4370C" w:rsidP="00387C9E">
            <w:pPr>
              <w:spacing w:after="0" w:line="240" w:lineRule="auto"/>
              <w:jc w:val="center"/>
              <w:rPr>
                <w:rFonts w:ascii="Times New Roman" w:eastAsia="Times New Roman" w:hAnsi="Times New Roman" w:cs="Times New Roman"/>
                <w:sz w:val="24"/>
                <w:szCs w:val="24"/>
                <w:lang w:val="ru-RU" w:eastAsia="ru-RU"/>
              </w:rPr>
            </w:pPr>
          </w:p>
        </w:tc>
        <w:tc>
          <w:tcPr>
            <w:tcW w:w="947" w:type="dxa"/>
            <w:vMerge/>
            <w:tcBorders>
              <w:top w:val="single" w:sz="6" w:space="0" w:color="222222"/>
              <w:left w:val="single" w:sz="6" w:space="0" w:color="222222"/>
              <w:bottom w:val="single" w:sz="6" w:space="0" w:color="222222"/>
              <w:right w:val="single" w:sz="6" w:space="0" w:color="222222"/>
            </w:tcBorders>
            <w:vAlign w:val="center"/>
            <w:hideMark/>
          </w:tcPr>
          <w:p w:rsidR="00D4370C" w:rsidRPr="00E87DAC" w:rsidRDefault="00D4370C" w:rsidP="00387C9E">
            <w:pPr>
              <w:spacing w:after="0" w:line="240" w:lineRule="auto"/>
              <w:jc w:val="center"/>
              <w:rPr>
                <w:rFonts w:ascii="Times New Roman" w:eastAsia="Times New Roman" w:hAnsi="Times New Roman" w:cs="Times New Roman"/>
                <w:sz w:val="24"/>
                <w:szCs w:val="24"/>
                <w:lang w:val="ru-RU" w:eastAsia="ru-RU"/>
              </w:rPr>
            </w:pPr>
          </w:p>
        </w:tc>
        <w:tc>
          <w:tcPr>
            <w:tcW w:w="1124" w:type="dxa"/>
            <w:gridSpan w:val="2"/>
            <w:vMerge/>
            <w:tcBorders>
              <w:top w:val="single" w:sz="6" w:space="0" w:color="222222"/>
              <w:left w:val="single" w:sz="6" w:space="0" w:color="222222"/>
              <w:bottom w:val="single" w:sz="6" w:space="0" w:color="222222"/>
              <w:right w:val="single" w:sz="6" w:space="0" w:color="222222"/>
            </w:tcBorders>
            <w:vAlign w:val="center"/>
            <w:hideMark/>
          </w:tcPr>
          <w:p w:rsidR="00D4370C" w:rsidRPr="00E87DAC" w:rsidRDefault="00D4370C" w:rsidP="00387C9E">
            <w:pPr>
              <w:spacing w:after="0" w:line="240" w:lineRule="auto"/>
              <w:jc w:val="center"/>
              <w:rPr>
                <w:rFonts w:ascii="Times New Roman" w:eastAsia="Times New Roman" w:hAnsi="Times New Roman" w:cs="Times New Roman"/>
                <w:sz w:val="24"/>
                <w:szCs w:val="24"/>
                <w:lang w:val="ru-RU" w:eastAsia="ru-RU"/>
              </w:rPr>
            </w:pPr>
          </w:p>
        </w:tc>
        <w:tc>
          <w:tcPr>
            <w:tcW w:w="1734" w:type="dxa"/>
            <w:gridSpan w:val="2"/>
            <w:vMerge/>
            <w:tcBorders>
              <w:top w:val="single" w:sz="6" w:space="0" w:color="222222"/>
              <w:left w:val="single" w:sz="6" w:space="0" w:color="222222"/>
              <w:bottom w:val="single" w:sz="6" w:space="0" w:color="222222"/>
              <w:right w:val="single" w:sz="6" w:space="0" w:color="222222"/>
            </w:tcBorders>
            <w:vAlign w:val="center"/>
            <w:hideMark/>
          </w:tcPr>
          <w:p w:rsidR="00D4370C" w:rsidRPr="00E87DAC" w:rsidRDefault="00D4370C" w:rsidP="00387C9E">
            <w:pPr>
              <w:spacing w:after="0" w:line="240" w:lineRule="auto"/>
              <w:jc w:val="center"/>
              <w:rPr>
                <w:rFonts w:ascii="Times New Roman" w:eastAsia="Times New Roman" w:hAnsi="Times New Roman" w:cs="Times New Roman"/>
                <w:sz w:val="24"/>
                <w:szCs w:val="24"/>
                <w:lang w:val="ru-RU" w:eastAsia="ru-RU"/>
              </w:rPr>
            </w:pPr>
          </w:p>
        </w:tc>
        <w:tc>
          <w:tcPr>
            <w:tcW w:w="1656" w:type="dxa"/>
            <w:gridSpan w:val="2"/>
            <w:vMerge/>
            <w:tcBorders>
              <w:top w:val="single" w:sz="6" w:space="0" w:color="222222"/>
              <w:left w:val="single" w:sz="6" w:space="0" w:color="222222"/>
              <w:bottom w:val="single" w:sz="6" w:space="0" w:color="222222"/>
              <w:right w:val="single" w:sz="6" w:space="0" w:color="222222"/>
            </w:tcBorders>
            <w:vAlign w:val="center"/>
            <w:hideMark/>
          </w:tcPr>
          <w:p w:rsidR="00D4370C" w:rsidRPr="00E87DAC" w:rsidRDefault="00D4370C" w:rsidP="00387C9E">
            <w:pPr>
              <w:spacing w:after="0" w:line="240" w:lineRule="auto"/>
              <w:jc w:val="center"/>
              <w:rPr>
                <w:rFonts w:ascii="Times New Roman" w:eastAsia="Times New Roman" w:hAnsi="Times New Roman" w:cs="Times New Roman"/>
                <w:sz w:val="24"/>
                <w:szCs w:val="24"/>
                <w:lang w:val="ru-RU" w:eastAsia="ru-RU"/>
              </w:rPr>
            </w:pPr>
          </w:p>
        </w:tc>
        <w:tc>
          <w:tcPr>
            <w:tcW w:w="1088" w:type="dxa"/>
            <w:gridSpan w:val="2"/>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4370C" w:rsidRPr="00E87DAC" w:rsidRDefault="00D4370C" w:rsidP="00387C9E">
            <w:pPr>
              <w:spacing w:after="0" w:line="240" w:lineRule="auto"/>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Всего</w:t>
            </w:r>
          </w:p>
        </w:tc>
        <w:tc>
          <w:tcPr>
            <w:tcW w:w="1553" w:type="dxa"/>
            <w:gridSpan w:val="2"/>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4370C" w:rsidRPr="00E87DAC" w:rsidRDefault="00D4370C" w:rsidP="00387C9E">
            <w:pPr>
              <w:spacing w:after="0" w:line="240" w:lineRule="auto"/>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Из них н/а</w:t>
            </w:r>
          </w:p>
        </w:tc>
        <w:tc>
          <w:tcPr>
            <w:tcW w:w="1381" w:type="dxa"/>
            <w:gridSpan w:val="2"/>
            <w:vMerge/>
            <w:tcBorders>
              <w:top w:val="single" w:sz="6" w:space="0" w:color="222222"/>
              <w:left w:val="single" w:sz="6" w:space="0" w:color="222222"/>
              <w:bottom w:val="single" w:sz="6" w:space="0" w:color="222222"/>
              <w:right w:val="single" w:sz="6" w:space="0" w:color="222222"/>
            </w:tcBorders>
            <w:vAlign w:val="center"/>
            <w:hideMark/>
          </w:tcPr>
          <w:p w:rsidR="00D4370C" w:rsidRPr="00E87DAC" w:rsidRDefault="00D4370C" w:rsidP="00387C9E">
            <w:pPr>
              <w:spacing w:after="0" w:line="240" w:lineRule="auto"/>
              <w:jc w:val="center"/>
              <w:rPr>
                <w:rFonts w:ascii="Times New Roman" w:eastAsia="Times New Roman" w:hAnsi="Times New Roman" w:cs="Times New Roman"/>
                <w:sz w:val="24"/>
                <w:szCs w:val="24"/>
                <w:lang w:val="ru-RU" w:eastAsia="ru-RU"/>
              </w:rPr>
            </w:pPr>
          </w:p>
        </w:tc>
      </w:tr>
      <w:tr w:rsidR="00951407" w:rsidRPr="00E87DAC" w:rsidTr="00387C9E">
        <w:tc>
          <w:tcPr>
            <w:tcW w:w="897" w:type="dxa"/>
            <w:vMerge/>
            <w:tcBorders>
              <w:top w:val="single" w:sz="6" w:space="0" w:color="222222"/>
              <w:left w:val="single" w:sz="6" w:space="0" w:color="222222"/>
              <w:bottom w:val="single" w:sz="6" w:space="0" w:color="222222"/>
              <w:right w:val="single" w:sz="6" w:space="0" w:color="222222"/>
            </w:tcBorders>
            <w:vAlign w:val="center"/>
            <w:hideMark/>
          </w:tcPr>
          <w:p w:rsidR="00D4370C" w:rsidRPr="00E87DAC" w:rsidRDefault="00D4370C" w:rsidP="00387C9E">
            <w:pPr>
              <w:spacing w:after="0" w:line="240" w:lineRule="auto"/>
              <w:jc w:val="center"/>
              <w:rPr>
                <w:rFonts w:ascii="Times New Roman" w:eastAsia="Times New Roman" w:hAnsi="Times New Roman" w:cs="Times New Roman"/>
                <w:sz w:val="24"/>
                <w:szCs w:val="24"/>
                <w:lang w:val="ru-RU" w:eastAsia="ru-RU"/>
              </w:rPr>
            </w:pPr>
          </w:p>
        </w:tc>
        <w:tc>
          <w:tcPr>
            <w:tcW w:w="947" w:type="dxa"/>
            <w:vMerge/>
            <w:tcBorders>
              <w:top w:val="single" w:sz="6" w:space="0" w:color="222222"/>
              <w:left w:val="single" w:sz="6" w:space="0" w:color="222222"/>
              <w:bottom w:val="single" w:sz="6" w:space="0" w:color="222222"/>
              <w:right w:val="single" w:sz="6" w:space="0" w:color="222222"/>
            </w:tcBorders>
            <w:vAlign w:val="center"/>
            <w:hideMark/>
          </w:tcPr>
          <w:p w:rsidR="00D4370C" w:rsidRPr="00E87DAC" w:rsidRDefault="00D4370C" w:rsidP="00387C9E">
            <w:pPr>
              <w:spacing w:after="0" w:line="240" w:lineRule="auto"/>
              <w:jc w:val="center"/>
              <w:rPr>
                <w:rFonts w:ascii="Times New Roman" w:eastAsia="Times New Roman" w:hAnsi="Times New Roman" w:cs="Times New Roman"/>
                <w:sz w:val="24"/>
                <w:szCs w:val="24"/>
                <w:lang w:val="ru-RU" w:eastAsia="ru-RU"/>
              </w:rPr>
            </w:pPr>
          </w:p>
        </w:tc>
        <w:tc>
          <w:tcPr>
            <w:tcW w:w="62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4370C" w:rsidRPr="00E87DAC" w:rsidRDefault="00D4370C" w:rsidP="00387C9E">
            <w:pPr>
              <w:spacing w:after="0" w:line="240" w:lineRule="auto"/>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Кол-во</w:t>
            </w:r>
          </w:p>
        </w:tc>
        <w:tc>
          <w:tcPr>
            <w:tcW w:w="49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4370C" w:rsidRPr="00E87DAC" w:rsidRDefault="00D4370C" w:rsidP="00387C9E">
            <w:pPr>
              <w:spacing w:after="0" w:line="240" w:lineRule="auto"/>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w:t>
            </w:r>
          </w:p>
        </w:tc>
        <w:tc>
          <w:tcPr>
            <w:tcW w:w="1269"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4370C" w:rsidRPr="00E87DAC" w:rsidRDefault="00D4370C" w:rsidP="00387C9E">
            <w:pPr>
              <w:spacing w:after="0" w:line="240" w:lineRule="auto"/>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С</w:t>
            </w:r>
            <w:r w:rsidRPr="00E87DAC">
              <w:rPr>
                <w:rFonts w:ascii="Times New Roman" w:eastAsia="Times New Roman" w:hAnsi="Times New Roman" w:cs="Times New Roman"/>
                <w:sz w:val="24"/>
                <w:szCs w:val="24"/>
                <w:lang w:val="ru-RU" w:eastAsia="ru-RU"/>
              </w:rPr>
              <w:br/>
            </w:r>
            <w:r w:rsidRPr="00E87DAC">
              <w:rPr>
                <w:rFonts w:ascii="Times New Roman" w:eastAsia="Times New Roman" w:hAnsi="Times New Roman" w:cs="Times New Roman"/>
                <w:iCs/>
                <w:sz w:val="24"/>
                <w:szCs w:val="24"/>
                <w:lang w:val="ru-RU" w:eastAsia="ru-RU"/>
              </w:rPr>
              <w:t>отметками</w:t>
            </w:r>
            <w:r w:rsidRPr="00E87DAC">
              <w:rPr>
                <w:rFonts w:ascii="Times New Roman" w:eastAsia="Times New Roman" w:hAnsi="Times New Roman" w:cs="Times New Roman"/>
                <w:sz w:val="24"/>
                <w:szCs w:val="24"/>
                <w:lang w:val="ru-RU" w:eastAsia="ru-RU"/>
              </w:rPr>
              <w:br/>
            </w:r>
            <w:r w:rsidRPr="00E87DAC">
              <w:rPr>
                <w:rFonts w:ascii="Times New Roman" w:eastAsia="Times New Roman" w:hAnsi="Times New Roman" w:cs="Times New Roman"/>
                <w:iCs/>
                <w:sz w:val="24"/>
                <w:szCs w:val="24"/>
                <w:lang w:val="ru-RU" w:eastAsia="ru-RU"/>
              </w:rPr>
              <w:t>«4» и «5»</w:t>
            </w:r>
          </w:p>
        </w:tc>
        <w:tc>
          <w:tcPr>
            <w:tcW w:w="465"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4370C" w:rsidRPr="00E87DAC" w:rsidRDefault="00D4370C" w:rsidP="00387C9E">
            <w:pPr>
              <w:spacing w:after="0" w:line="240" w:lineRule="auto"/>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w:t>
            </w:r>
          </w:p>
        </w:tc>
        <w:tc>
          <w:tcPr>
            <w:tcW w:w="1269"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4370C" w:rsidRPr="00E87DAC" w:rsidRDefault="00D4370C" w:rsidP="00387C9E">
            <w:pPr>
              <w:spacing w:after="0" w:line="240" w:lineRule="auto"/>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С</w:t>
            </w:r>
            <w:r w:rsidRPr="00E87DAC">
              <w:rPr>
                <w:rFonts w:ascii="Times New Roman" w:eastAsia="Times New Roman" w:hAnsi="Times New Roman" w:cs="Times New Roman"/>
                <w:sz w:val="24"/>
                <w:szCs w:val="24"/>
                <w:lang w:val="ru-RU" w:eastAsia="ru-RU"/>
              </w:rPr>
              <w:br/>
            </w:r>
            <w:r w:rsidRPr="00E87DAC">
              <w:rPr>
                <w:rFonts w:ascii="Times New Roman" w:eastAsia="Times New Roman" w:hAnsi="Times New Roman" w:cs="Times New Roman"/>
                <w:iCs/>
                <w:sz w:val="24"/>
                <w:szCs w:val="24"/>
                <w:lang w:val="ru-RU" w:eastAsia="ru-RU"/>
              </w:rPr>
              <w:t>отметками</w:t>
            </w:r>
            <w:r w:rsidRPr="00E87DAC">
              <w:rPr>
                <w:rFonts w:ascii="Times New Roman" w:eastAsia="Times New Roman" w:hAnsi="Times New Roman" w:cs="Times New Roman"/>
                <w:sz w:val="24"/>
                <w:szCs w:val="24"/>
                <w:lang w:val="ru-RU" w:eastAsia="ru-RU"/>
              </w:rPr>
              <w:br/>
            </w:r>
            <w:r w:rsidRPr="00E87DAC">
              <w:rPr>
                <w:rFonts w:ascii="Times New Roman" w:eastAsia="Times New Roman" w:hAnsi="Times New Roman" w:cs="Times New Roman"/>
                <w:iCs/>
                <w:sz w:val="24"/>
                <w:szCs w:val="24"/>
                <w:lang w:val="ru-RU" w:eastAsia="ru-RU"/>
              </w:rPr>
              <w:t>«5»</w:t>
            </w:r>
          </w:p>
        </w:tc>
        <w:tc>
          <w:tcPr>
            <w:tcW w:w="38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4370C" w:rsidRPr="00E87DAC" w:rsidRDefault="00D4370C" w:rsidP="00387C9E">
            <w:pPr>
              <w:spacing w:after="0" w:line="240" w:lineRule="auto"/>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w:t>
            </w:r>
          </w:p>
        </w:tc>
        <w:tc>
          <w:tcPr>
            <w:tcW w:w="752"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4370C" w:rsidRPr="00E87DAC" w:rsidRDefault="00D4370C" w:rsidP="00387C9E">
            <w:pPr>
              <w:spacing w:after="0" w:line="240" w:lineRule="auto"/>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Кол-</w:t>
            </w:r>
            <w:r w:rsidRPr="00E87DAC">
              <w:rPr>
                <w:rFonts w:ascii="Times New Roman" w:eastAsia="Times New Roman" w:hAnsi="Times New Roman" w:cs="Times New Roman"/>
                <w:sz w:val="24"/>
                <w:szCs w:val="24"/>
                <w:lang w:val="ru-RU" w:eastAsia="ru-RU"/>
              </w:rPr>
              <w:br/>
            </w:r>
            <w:proofErr w:type="gramStart"/>
            <w:r w:rsidRPr="00E87DAC">
              <w:rPr>
                <w:rFonts w:ascii="Times New Roman" w:eastAsia="Times New Roman" w:hAnsi="Times New Roman" w:cs="Times New Roman"/>
                <w:iCs/>
                <w:sz w:val="24"/>
                <w:szCs w:val="24"/>
                <w:lang w:val="ru-RU" w:eastAsia="ru-RU"/>
              </w:rPr>
              <w:t>во</w:t>
            </w:r>
            <w:proofErr w:type="gramEnd"/>
          </w:p>
        </w:tc>
        <w:tc>
          <w:tcPr>
            <w:tcW w:w="336"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4370C" w:rsidRPr="00E87DAC" w:rsidRDefault="00D4370C" w:rsidP="00387C9E">
            <w:pPr>
              <w:spacing w:after="0" w:line="240" w:lineRule="auto"/>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w:t>
            </w:r>
          </w:p>
        </w:tc>
        <w:tc>
          <w:tcPr>
            <w:tcW w:w="76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4370C" w:rsidRPr="00E87DAC" w:rsidRDefault="00D4370C" w:rsidP="00387C9E">
            <w:pPr>
              <w:spacing w:after="0" w:line="240" w:lineRule="auto"/>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Кол-</w:t>
            </w:r>
            <w:r w:rsidRPr="00E87DAC">
              <w:rPr>
                <w:rFonts w:ascii="Times New Roman" w:eastAsia="Times New Roman" w:hAnsi="Times New Roman" w:cs="Times New Roman"/>
                <w:sz w:val="24"/>
                <w:szCs w:val="24"/>
                <w:lang w:val="ru-RU" w:eastAsia="ru-RU"/>
              </w:rPr>
              <w:br/>
            </w:r>
            <w:proofErr w:type="gramStart"/>
            <w:r w:rsidRPr="00E87DAC">
              <w:rPr>
                <w:rFonts w:ascii="Times New Roman" w:eastAsia="Times New Roman" w:hAnsi="Times New Roman" w:cs="Times New Roman"/>
                <w:iCs/>
                <w:sz w:val="24"/>
                <w:szCs w:val="24"/>
                <w:lang w:val="ru-RU" w:eastAsia="ru-RU"/>
              </w:rPr>
              <w:t>во</w:t>
            </w:r>
            <w:proofErr w:type="gramEnd"/>
          </w:p>
        </w:tc>
        <w:tc>
          <w:tcPr>
            <w:tcW w:w="792"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4370C" w:rsidRPr="00E87DAC" w:rsidRDefault="00D4370C" w:rsidP="00387C9E">
            <w:pPr>
              <w:spacing w:after="0" w:line="240" w:lineRule="auto"/>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w:t>
            </w:r>
          </w:p>
        </w:tc>
        <w:tc>
          <w:tcPr>
            <w:tcW w:w="830"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4370C" w:rsidRPr="00E87DAC" w:rsidRDefault="00D4370C" w:rsidP="00387C9E">
            <w:pPr>
              <w:spacing w:after="0" w:line="240" w:lineRule="auto"/>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Кол-во</w:t>
            </w:r>
          </w:p>
        </w:tc>
        <w:tc>
          <w:tcPr>
            <w:tcW w:w="55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4370C" w:rsidRPr="00E87DAC" w:rsidRDefault="00D4370C" w:rsidP="00387C9E">
            <w:pPr>
              <w:spacing w:after="0" w:line="240" w:lineRule="auto"/>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w:t>
            </w:r>
          </w:p>
        </w:tc>
      </w:tr>
      <w:tr w:rsidR="008E66CF" w:rsidRPr="00E87DAC" w:rsidTr="00387C9E">
        <w:tc>
          <w:tcPr>
            <w:tcW w:w="89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5</w:t>
            </w:r>
          </w:p>
        </w:tc>
        <w:tc>
          <w:tcPr>
            <w:tcW w:w="94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90</w:t>
            </w:r>
          </w:p>
        </w:tc>
        <w:tc>
          <w:tcPr>
            <w:tcW w:w="62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90</w:t>
            </w:r>
          </w:p>
        </w:tc>
        <w:tc>
          <w:tcPr>
            <w:tcW w:w="49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8E66CF" w:rsidRPr="00E87DAC" w:rsidRDefault="008E66CF" w:rsidP="00387C9E">
            <w:pPr>
              <w:spacing w:after="136"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100</w:t>
            </w:r>
          </w:p>
        </w:tc>
        <w:tc>
          <w:tcPr>
            <w:tcW w:w="1269"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8E66CF" w:rsidRPr="00E87DAC" w:rsidRDefault="00AA7186"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48</w:t>
            </w:r>
          </w:p>
        </w:tc>
        <w:tc>
          <w:tcPr>
            <w:tcW w:w="465"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8E66CF" w:rsidRPr="00E87DAC" w:rsidRDefault="00AA7186"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 xml:space="preserve">53 </w:t>
            </w:r>
          </w:p>
        </w:tc>
        <w:tc>
          <w:tcPr>
            <w:tcW w:w="1269"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8E66CF" w:rsidRPr="00E87DAC" w:rsidRDefault="00AA7186"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3</w:t>
            </w:r>
          </w:p>
        </w:tc>
        <w:tc>
          <w:tcPr>
            <w:tcW w:w="38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8E66CF" w:rsidRPr="00E87DAC" w:rsidRDefault="00AA7186"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3</w:t>
            </w:r>
          </w:p>
        </w:tc>
        <w:tc>
          <w:tcPr>
            <w:tcW w:w="752"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336"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76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792"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830"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55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r>
      <w:tr w:rsidR="008E66CF" w:rsidRPr="00E87DAC" w:rsidTr="00387C9E">
        <w:tc>
          <w:tcPr>
            <w:tcW w:w="89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6</w:t>
            </w:r>
          </w:p>
        </w:tc>
        <w:tc>
          <w:tcPr>
            <w:tcW w:w="94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97</w:t>
            </w:r>
          </w:p>
        </w:tc>
        <w:tc>
          <w:tcPr>
            <w:tcW w:w="62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97</w:t>
            </w:r>
          </w:p>
        </w:tc>
        <w:tc>
          <w:tcPr>
            <w:tcW w:w="49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8E66CF" w:rsidRPr="00E87DAC" w:rsidRDefault="008E66CF" w:rsidP="00387C9E">
            <w:pPr>
              <w:spacing w:after="136"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100</w:t>
            </w:r>
          </w:p>
        </w:tc>
        <w:tc>
          <w:tcPr>
            <w:tcW w:w="1269"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8E66CF" w:rsidRPr="00E87DAC" w:rsidRDefault="00AA7186"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26</w:t>
            </w:r>
          </w:p>
        </w:tc>
        <w:tc>
          <w:tcPr>
            <w:tcW w:w="465"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8E66CF" w:rsidRPr="00E87DAC" w:rsidRDefault="00AA7186"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27</w:t>
            </w:r>
          </w:p>
        </w:tc>
        <w:tc>
          <w:tcPr>
            <w:tcW w:w="1269"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8E66CF" w:rsidRPr="00E87DAC" w:rsidRDefault="00AA7186"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1</w:t>
            </w:r>
          </w:p>
        </w:tc>
        <w:tc>
          <w:tcPr>
            <w:tcW w:w="38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8E66CF" w:rsidRPr="00E87DAC" w:rsidRDefault="00AA7186"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1</w:t>
            </w:r>
          </w:p>
        </w:tc>
        <w:tc>
          <w:tcPr>
            <w:tcW w:w="752"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336"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76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792"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830"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55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r>
      <w:tr w:rsidR="008E66CF" w:rsidRPr="00E87DAC" w:rsidTr="00387C9E">
        <w:tc>
          <w:tcPr>
            <w:tcW w:w="89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7</w:t>
            </w:r>
          </w:p>
        </w:tc>
        <w:tc>
          <w:tcPr>
            <w:tcW w:w="94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82</w:t>
            </w:r>
          </w:p>
        </w:tc>
        <w:tc>
          <w:tcPr>
            <w:tcW w:w="62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82</w:t>
            </w:r>
          </w:p>
        </w:tc>
        <w:tc>
          <w:tcPr>
            <w:tcW w:w="49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8E66CF" w:rsidRPr="00E87DAC" w:rsidRDefault="008E66CF" w:rsidP="00387C9E">
            <w:pPr>
              <w:spacing w:after="136"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100</w:t>
            </w:r>
          </w:p>
        </w:tc>
        <w:tc>
          <w:tcPr>
            <w:tcW w:w="1269"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8E66CF" w:rsidRPr="00E87DAC" w:rsidRDefault="00AA7186"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18</w:t>
            </w:r>
          </w:p>
        </w:tc>
        <w:tc>
          <w:tcPr>
            <w:tcW w:w="465"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8E66CF" w:rsidRPr="00E87DAC" w:rsidRDefault="00AA7186"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22</w:t>
            </w:r>
          </w:p>
        </w:tc>
        <w:tc>
          <w:tcPr>
            <w:tcW w:w="1269"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8E66CF" w:rsidRPr="00E87DAC" w:rsidRDefault="00AA7186"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1</w:t>
            </w:r>
          </w:p>
        </w:tc>
        <w:tc>
          <w:tcPr>
            <w:tcW w:w="38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8E66CF" w:rsidRPr="00E87DAC" w:rsidRDefault="00AA7186"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1</w:t>
            </w:r>
          </w:p>
        </w:tc>
        <w:tc>
          <w:tcPr>
            <w:tcW w:w="752"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336"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76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792"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830"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55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r>
      <w:tr w:rsidR="008E66CF" w:rsidRPr="00E87DAC" w:rsidTr="00387C9E">
        <w:tc>
          <w:tcPr>
            <w:tcW w:w="89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8</w:t>
            </w:r>
          </w:p>
        </w:tc>
        <w:tc>
          <w:tcPr>
            <w:tcW w:w="94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89</w:t>
            </w:r>
          </w:p>
        </w:tc>
        <w:tc>
          <w:tcPr>
            <w:tcW w:w="62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89</w:t>
            </w:r>
          </w:p>
        </w:tc>
        <w:tc>
          <w:tcPr>
            <w:tcW w:w="49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8E66CF" w:rsidRPr="00E87DAC" w:rsidRDefault="008E66CF" w:rsidP="00387C9E">
            <w:pPr>
              <w:spacing w:after="136"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100</w:t>
            </w:r>
          </w:p>
        </w:tc>
        <w:tc>
          <w:tcPr>
            <w:tcW w:w="1269"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8E66CF" w:rsidRPr="00E87DAC" w:rsidRDefault="00AA7186"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17</w:t>
            </w:r>
          </w:p>
        </w:tc>
        <w:tc>
          <w:tcPr>
            <w:tcW w:w="465"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8E66CF" w:rsidRPr="00E87DAC" w:rsidRDefault="00AA7186"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19</w:t>
            </w:r>
          </w:p>
        </w:tc>
        <w:tc>
          <w:tcPr>
            <w:tcW w:w="1269"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8E66CF" w:rsidRPr="00E87DAC" w:rsidRDefault="00AA7186"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0</w:t>
            </w:r>
          </w:p>
        </w:tc>
        <w:tc>
          <w:tcPr>
            <w:tcW w:w="38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8E66CF" w:rsidRPr="00E87DAC" w:rsidRDefault="00AA7186"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0</w:t>
            </w:r>
          </w:p>
        </w:tc>
        <w:tc>
          <w:tcPr>
            <w:tcW w:w="752"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336"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76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792"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830"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55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r>
      <w:tr w:rsidR="008E66CF" w:rsidRPr="00E87DAC" w:rsidTr="00387C9E">
        <w:tc>
          <w:tcPr>
            <w:tcW w:w="89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9</w:t>
            </w:r>
          </w:p>
        </w:tc>
        <w:tc>
          <w:tcPr>
            <w:tcW w:w="94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77</w:t>
            </w:r>
          </w:p>
        </w:tc>
        <w:tc>
          <w:tcPr>
            <w:tcW w:w="62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77</w:t>
            </w:r>
          </w:p>
        </w:tc>
        <w:tc>
          <w:tcPr>
            <w:tcW w:w="49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8E66CF" w:rsidRPr="00E87DAC" w:rsidRDefault="008E66CF" w:rsidP="00387C9E">
            <w:pPr>
              <w:spacing w:after="136"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100</w:t>
            </w:r>
          </w:p>
        </w:tc>
        <w:tc>
          <w:tcPr>
            <w:tcW w:w="1269"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8E66CF" w:rsidRPr="00E87DAC" w:rsidRDefault="00AA7186"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25</w:t>
            </w:r>
          </w:p>
        </w:tc>
        <w:tc>
          <w:tcPr>
            <w:tcW w:w="465"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8E66CF" w:rsidRPr="00E87DAC" w:rsidRDefault="00AA7186"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32</w:t>
            </w:r>
          </w:p>
        </w:tc>
        <w:tc>
          <w:tcPr>
            <w:tcW w:w="1269"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8E66CF" w:rsidRPr="00E87DAC" w:rsidRDefault="00AA7186"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2</w:t>
            </w:r>
          </w:p>
        </w:tc>
        <w:tc>
          <w:tcPr>
            <w:tcW w:w="38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8E66CF" w:rsidRPr="00E87DAC" w:rsidRDefault="00AA7186"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3</w:t>
            </w:r>
          </w:p>
        </w:tc>
        <w:tc>
          <w:tcPr>
            <w:tcW w:w="752"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336"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76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792"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830"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55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8E66CF"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r>
      <w:tr w:rsidR="00951407" w:rsidRPr="00E87DAC" w:rsidTr="00387C9E">
        <w:tc>
          <w:tcPr>
            <w:tcW w:w="89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825A5" w:rsidRPr="00E87DAC" w:rsidRDefault="00D825A5"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Итого</w:t>
            </w:r>
          </w:p>
        </w:tc>
        <w:tc>
          <w:tcPr>
            <w:tcW w:w="94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D825A5"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435</w:t>
            </w:r>
          </w:p>
        </w:tc>
        <w:tc>
          <w:tcPr>
            <w:tcW w:w="62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D825A5" w:rsidRPr="00E87DAC" w:rsidRDefault="008E66CF"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435</w:t>
            </w:r>
          </w:p>
        </w:tc>
        <w:tc>
          <w:tcPr>
            <w:tcW w:w="49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D825A5" w:rsidRPr="00E87DAC" w:rsidRDefault="00D825A5" w:rsidP="00387C9E">
            <w:pPr>
              <w:spacing w:after="136"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100</w:t>
            </w:r>
          </w:p>
        </w:tc>
        <w:tc>
          <w:tcPr>
            <w:tcW w:w="1269"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D825A5" w:rsidRPr="00E87DAC" w:rsidRDefault="00AA7186"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134</w:t>
            </w:r>
          </w:p>
        </w:tc>
        <w:tc>
          <w:tcPr>
            <w:tcW w:w="465"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D825A5" w:rsidRPr="00E87DAC" w:rsidRDefault="00AA7186"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31</w:t>
            </w:r>
          </w:p>
        </w:tc>
        <w:tc>
          <w:tcPr>
            <w:tcW w:w="1269"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D825A5" w:rsidRPr="00E87DAC" w:rsidRDefault="00AA7186"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7</w:t>
            </w:r>
          </w:p>
        </w:tc>
        <w:tc>
          <w:tcPr>
            <w:tcW w:w="38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D825A5" w:rsidRPr="00E87DAC" w:rsidRDefault="00AA7186"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2</w:t>
            </w:r>
          </w:p>
        </w:tc>
        <w:tc>
          <w:tcPr>
            <w:tcW w:w="752"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825A5" w:rsidRPr="00E87DAC" w:rsidRDefault="00D825A5"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336"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825A5" w:rsidRPr="00E87DAC" w:rsidRDefault="00D825A5"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76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825A5" w:rsidRPr="00E87DAC" w:rsidRDefault="00D825A5"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792"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825A5" w:rsidRPr="00E87DAC" w:rsidRDefault="00D825A5"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830"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825A5" w:rsidRPr="00E87DAC" w:rsidRDefault="00D825A5"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551"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825A5" w:rsidRPr="00E87DAC" w:rsidRDefault="00D825A5" w:rsidP="00387C9E">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r>
    </w:tbl>
    <w:p w:rsidR="00D4370C" w:rsidRPr="00E87DAC" w:rsidRDefault="00D4370C" w:rsidP="008E66CF">
      <w:pPr>
        <w:spacing w:after="136" w:line="240" w:lineRule="auto"/>
        <w:ind w:firstLine="708"/>
        <w:jc w:val="both"/>
        <w:rPr>
          <w:rFonts w:ascii="Times New Roman" w:eastAsia="Times New Roman" w:hAnsi="Times New Roman" w:cs="Times New Roman"/>
          <w:sz w:val="24"/>
          <w:szCs w:val="24"/>
          <w:lang w:val="ru-RU" w:eastAsia="ru-RU"/>
        </w:rPr>
      </w:pPr>
      <w:proofErr w:type="gramStart"/>
      <w:r w:rsidRPr="00E87DAC">
        <w:rPr>
          <w:rFonts w:ascii="Times New Roman" w:eastAsia="Times New Roman" w:hAnsi="Times New Roman" w:cs="Times New Roman"/>
          <w:iCs/>
          <w:sz w:val="24"/>
          <w:szCs w:val="24"/>
          <w:lang w:val="ru-RU" w:eastAsia="ru-RU"/>
        </w:rPr>
        <w:t xml:space="preserve">Если сравнить результаты освоения обучающимися программ основного общего образования по </w:t>
      </w:r>
      <w:r w:rsidR="00AA7186" w:rsidRPr="00E87DAC">
        <w:rPr>
          <w:rFonts w:ascii="Times New Roman" w:eastAsia="Times New Roman" w:hAnsi="Times New Roman" w:cs="Times New Roman"/>
          <w:iCs/>
          <w:sz w:val="24"/>
          <w:szCs w:val="24"/>
          <w:lang w:val="ru-RU" w:eastAsia="ru-RU"/>
        </w:rPr>
        <w:t>показателю «успеваемость» в 2021</w:t>
      </w:r>
      <w:r w:rsidRPr="00E87DAC">
        <w:rPr>
          <w:rFonts w:ascii="Times New Roman" w:eastAsia="Times New Roman" w:hAnsi="Times New Roman" w:cs="Times New Roman"/>
          <w:iCs/>
          <w:sz w:val="24"/>
          <w:szCs w:val="24"/>
          <w:lang w:val="ru-RU" w:eastAsia="ru-RU"/>
        </w:rPr>
        <w:t xml:space="preserve"> году с результатами освоения учащимися программ основного общего образования по </w:t>
      </w:r>
      <w:r w:rsidR="00AA7186" w:rsidRPr="00E87DAC">
        <w:rPr>
          <w:rFonts w:ascii="Times New Roman" w:eastAsia="Times New Roman" w:hAnsi="Times New Roman" w:cs="Times New Roman"/>
          <w:iCs/>
          <w:sz w:val="24"/>
          <w:szCs w:val="24"/>
          <w:lang w:val="ru-RU" w:eastAsia="ru-RU"/>
        </w:rPr>
        <w:t>показателю «успеваемость» в 2020</w:t>
      </w:r>
      <w:r w:rsidRPr="00E87DAC">
        <w:rPr>
          <w:rFonts w:ascii="Times New Roman" w:eastAsia="Times New Roman" w:hAnsi="Times New Roman" w:cs="Times New Roman"/>
          <w:iCs/>
          <w:sz w:val="24"/>
          <w:szCs w:val="24"/>
          <w:lang w:val="ru-RU" w:eastAsia="ru-RU"/>
        </w:rPr>
        <w:t xml:space="preserve"> году, то можно отметить, что процент учащихся, окончивших на «4» и «5», </w:t>
      </w:r>
      <w:r w:rsidR="00AA7186" w:rsidRPr="00E87DAC">
        <w:rPr>
          <w:rFonts w:ascii="Times New Roman" w:eastAsia="Times New Roman" w:hAnsi="Times New Roman" w:cs="Times New Roman"/>
          <w:iCs/>
          <w:sz w:val="24"/>
          <w:szCs w:val="24"/>
          <w:lang w:val="ru-RU" w:eastAsia="ru-RU"/>
        </w:rPr>
        <w:t>стабилен -</w:t>
      </w:r>
      <w:r w:rsidR="00387C9E" w:rsidRPr="00E87DAC">
        <w:rPr>
          <w:rFonts w:ascii="Times New Roman" w:eastAsia="Times New Roman" w:hAnsi="Times New Roman" w:cs="Times New Roman"/>
          <w:iCs/>
          <w:sz w:val="24"/>
          <w:szCs w:val="24"/>
          <w:lang w:val="ru-RU" w:eastAsia="ru-RU"/>
        </w:rPr>
        <w:t xml:space="preserve"> </w:t>
      </w:r>
      <w:r w:rsidR="00AA7186" w:rsidRPr="00E87DAC">
        <w:rPr>
          <w:rFonts w:ascii="Times New Roman" w:eastAsia="Times New Roman" w:hAnsi="Times New Roman" w:cs="Times New Roman"/>
          <w:iCs/>
          <w:sz w:val="24"/>
          <w:szCs w:val="24"/>
          <w:lang w:val="ru-RU" w:eastAsia="ru-RU"/>
        </w:rPr>
        <w:t>31%</w:t>
      </w:r>
      <w:r w:rsidRPr="00E87DAC">
        <w:rPr>
          <w:rFonts w:ascii="Times New Roman" w:eastAsia="Times New Roman" w:hAnsi="Times New Roman" w:cs="Times New Roman"/>
          <w:iCs/>
          <w:sz w:val="24"/>
          <w:szCs w:val="24"/>
          <w:lang w:val="ru-RU" w:eastAsia="ru-RU"/>
        </w:rPr>
        <w:t xml:space="preserve"> (в 20</w:t>
      </w:r>
      <w:r w:rsidR="00AA7186" w:rsidRPr="00E87DAC">
        <w:rPr>
          <w:rFonts w:ascii="Times New Roman" w:eastAsia="Times New Roman" w:hAnsi="Times New Roman" w:cs="Times New Roman"/>
          <w:iCs/>
          <w:sz w:val="24"/>
          <w:szCs w:val="24"/>
          <w:lang w:val="ru-RU" w:eastAsia="ru-RU"/>
        </w:rPr>
        <w:t>20</w:t>
      </w:r>
      <w:r w:rsidRPr="00E87DAC">
        <w:rPr>
          <w:rFonts w:ascii="Times New Roman" w:eastAsia="Times New Roman" w:hAnsi="Times New Roman" w:cs="Times New Roman"/>
          <w:iCs/>
          <w:sz w:val="24"/>
          <w:szCs w:val="24"/>
          <w:lang w:val="ru-RU" w:eastAsia="ru-RU"/>
        </w:rPr>
        <w:t> был 3</w:t>
      </w:r>
      <w:r w:rsidR="00AA7186" w:rsidRPr="00E87DAC">
        <w:rPr>
          <w:rFonts w:ascii="Times New Roman" w:eastAsia="Times New Roman" w:hAnsi="Times New Roman" w:cs="Times New Roman"/>
          <w:iCs/>
          <w:sz w:val="24"/>
          <w:szCs w:val="24"/>
          <w:lang w:val="ru-RU" w:eastAsia="ru-RU"/>
        </w:rPr>
        <w:t>1</w:t>
      </w:r>
      <w:r w:rsidRPr="00E87DAC">
        <w:rPr>
          <w:rFonts w:ascii="Times New Roman" w:eastAsia="Times New Roman" w:hAnsi="Times New Roman" w:cs="Times New Roman"/>
          <w:iCs/>
          <w:sz w:val="24"/>
          <w:szCs w:val="24"/>
          <w:lang w:val="ru-RU" w:eastAsia="ru-RU"/>
        </w:rPr>
        <w:t xml:space="preserve">%), процент учащихся, окончивших на «5», </w:t>
      </w:r>
      <w:r w:rsidR="00AA7186" w:rsidRPr="00E87DAC">
        <w:rPr>
          <w:rFonts w:ascii="Times New Roman" w:eastAsia="Times New Roman" w:hAnsi="Times New Roman" w:cs="Times New Roman"/>
          <w:iCs/>
          <w:sz w:val="24"/>
          <w:szCs w:val="24"/>
          <w:lang w:val="ru-RU" w:eastAsia="ru-RU"/>
        </w:rPr>
        <w:t>также составил  2 %, как и 2020</w:t>
      </w:r>
      <w:r w:rsidR="00387C9E" w:rsidRPr="00E87DAC">
        <w:rPr>
          <w:rFonts w:ascii="Times New Roman" w:eastAsia="Times New Roman" w:hAnsi="Times New Roman" w:cs="Times New Roman"/>
          <w:iCs/>
          <w:sz w:val="24"/>
          <w:szCs w:val="24"/>
          <w:lang w:val="ru-RU" w:eastAsia="ru-RU"/>
        </w:rPr>
        <w:t xml:space="preserve"> </w:t>
      </w:r>
      <w:r w:rsidR="00AA7186" w:rsidRPr="00E87DAC">
        <w:rPr>
          <w:rFonts w:ascii="Times New Roman" w:eastAsia="Times New Roman" w:hAnsi="Times New Roman" w:cs="Times New Roman"/>
          <w:iCs/>
          <w:sz w:val="24"/>
          <w:szCs w:val="24"/>
          <w:lang w:val="ru-RU" w:eastAsia="ru-RU"/>
        </w:rPr>
        <w:t>году</w:t>
      </w:r>
      <w:r w:rsidRPr="00E87DAC">
        <w:rPr>
          <w:rFonts w:ascii="Times New Roman" w:eastAsia="Times New Roman" w:hAnsi="Times New Roman" w:cs="Times New Roman"/>
          <w:iCs/>
          <w:sz w:val="24"/>
          <w:szCs w:val="24"/>
          <w:lang w:val="ru-RU" w:eastAsia="ru-RU"/>
        </w:rPr>
        <w:t>.</w:t>
      </w:r>
      <w:proofErr w:type="gramEnd"/>
    </w:p>
    <w:p w:rsidR="00D4370C" w:rsidRPr="00E87DAC" w:rsidRDefault="00AA7186" w:rsidP="00AA7186">
      <w:pPr>
        <w:spacing w:after="136" w:line="240" w:lineRule="auto"/>
        <w:ind w:firstLine="708"/>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lastRenderedPageBreak/>
        <w:t>В 2021</w:t>
      </w:r>
      <w:r w:rsidR="00D4370C" w:rsidRPr="00E87DAC">
        <w:rPr>
          <w:rFonts w:ascii="Times New Roman" w:eastAsia="Times New Roman" w:hAnsi="Times New Roman" w:cs="Times New Roman"/>
          <w:iCs/>
          <w:sz w:val="24"/>
          <w:szCs w:val="24"/>
          <w:lang w:val="ru-RU" w:eastAsia="ru-RU"/>
        </w:rPr>
        <w:t>году</w:t>
      </w:r>
      <w:r w:rsidRPr="00E87DAC">
        <w:rPr>
          <w:rFonts w:ascii="Times New Roman" w:eastAsia="Times New Roman" w:hAnsi="Times New Roman" w:cs="Times New Roman"/>
          <w:iCs/>
          <w:sz w:val="24"/>
          <w:szCs w:val="24"/>
          <w:lang w:val="ru-RU" w:eastAsia="ru-RU"/>
        </w:rPr>
        <w:t xml:space="preserve">  все</w:t>
      </w:r>
      <w:r w:rsidR="00D4370C" w:rsidRPr="00E87DAC">
        <w:rPr>
          <w:rFonts w:ascii="Times New Roman" w:eastAsia="Times New Roman" w:hAnsi="Times New Roman" w:cs="Times New Roman"/>
          <w:iCs/>
          <w:sz w:val="24"/>
          <w:szCs w:val="24"/>
          <w:lang w:val="ru-RU" w:eastAsia="ru-RU"/>
        </w:rPr>
        <w:t xml:space="preserve"> учащиеся 9-х классов успешно сдали итоговое собеседование по русскому языку в качестве допуска к государственной итоговой аттестации. По итогам испытания все получили «зачет» за итоговое собеседование.</w:t>
      </w:r>
    </w:p>
    <w:p w:rsidR="00D4370C" w:rsidRPr="00E87DAC" w:rsidRDefault="005453A9" w:rsidP="00AA7186">
      <w:pPr>
        <w:spacing w:after="0" w:line="240" w:lineRule="auto"/>
        <w:ind w:firstLine="245"/>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 xml:space="preserve">Весной </w:t>
      </w:r>
      <w:r w:rsidR="00D4370C" w:rsidRPr="00E87DAC">
        <w:rPr>
          <w:rFonts w:ascii="Times New Roman" w:eastAsia="Times New Roman" w:hAnsi="Times New Roman" w:cs="Times New Roman"/>
          <w:sz w:val="24"/>
          <w:szCs w:val="24"/>
          <w:lang w:val="ru-RU" w:eastAsia="ru-RU"/>
        </w:rPr>
        <w:t>202</w:t>
      </w:r>
      <w:r w:rsidRPr="00E87DAC">
        <w:rPr>
          <w:rFonts w:ascii="Times New Roman" w:eastAsia="Times New Roman" w:hAnsi="Times New Roman" w:cs="Times New Roman"/>
          <w:sz w:val="24"/>
          <w:szCs w:val="24"/>
          <w:lang w:val="ru-RU" w:eastAsia="ru-RU"/>
        </w:rPr>
        <w:t>1 года для учеников 4–8</w:t>
      </w:r>
      <w:r w:rsidR="00D4370C" w:rsidRPr="00E87DAC">
        <w:rPr>
          <w:rFonts w:ascii="Times New Roman" w:eastAsia="Times New Roman" w:hAnsi="Times New Roman" w:cs="Times New Roman"/>
          <w:sz w:val="24"/>
          <w:szCs w:val="24"/>
          <w:lang w:val="ru-RU" w:eastAsia="ru-RU"/>
        </w:rPr>
        <w:t>-х классов были проведены всероссийские проверочные работы, чтобы определить уровень и качество знаний за предыдущий год обучения. </w:t>
      </w:r>
      <w:r w:rsidR="00D4370C" w:rsidRPr="00E87DAC">
        <w:rPr>
          <w:rFonts w:ascii="Times New Roman" w:eastAsia="Times New Roman" w:hAnsi="Times New Roman" w:cs="Times New Roman"/>
          <w:iCs/>
          <w:sz w:val="24"/>
          <w:szCs w:val="24"/>
          <w:lang w:val="ru-RU" w:eastAsia="ru-RU"/>
        </w:rPr>
        <w:t>Ученики  в целом справились с предложенными работами и продемонстрировали хороший уровень достижения учебных результатов</w:t>
      </w:r>
      <w:r w:rsidR="00D4370C" w:rsidRPr="00E87DAC">
        <w:rPr>
          <w:rFonts w:ascii="Times New Roman" w:eastAsia="Times New Roman" w:hAnsi="Times New Roman" w:cs="Times New Roman"/>
          <w:sz w:val="24"/>
          <w:szCs w:val="24"/>
          <w:lang w:val="ru-RU" w:eastAsia="ru-RU"/>
        </w:rPr>
        <w:t>. Анализ результатов по отдельным заданиям показал </w:t>
      </w:r>
      <w:r w:rsidR="00D4370C" w:rsidRPr="00E87DAC">
        <w:rPr>
          <w:rFonts w:ascii="Times New Roman" w:eastAsia="Times New Roman" w:hAnsi="Times New Roman" w:cs="Times New Roman"/>
          <w:iCs/>
          <w:sz w:val="24"/>
          <w:szCs w:val="24"/>
          <w:lang w:val="ru-RU" w:eastAsia="ru-RU"/>
        </w:rPr>
        <w:t>необходимость дополнительной работы. Руководителям школьных методических объединений было рекомендовано:</w:t>
      </w:r>
    </w:p>
    <w:p w:rsidR="00D4370C" w:rsidRPr="00E87DAC" w:rsidRDefault="00D4370C" w:rsidP="00891E30">
      <w:pPr>
        <w:numPr>
          <w:ilvl w:val="0"/>
          <w:numId w:val="8"/>
        </w:numPr>
        <w:spacing w:after="0" w:line="240" w:lineRule="auto"/>
        <w:ind w:left="245"/>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спланировать коррекционную работу, чтобы устранить пробелы;</w:t>
      </w:r>
    </w:p>
    <w:p w:rsidR="00D4370C" w:rsidRPr="00E87DAC" w:rsidRDefault="00D4370C" w:rsidP="00891E30">
      <w:pPr>
        <w:numPr>
          <w:ilvl w:val="0"/>
          <w:numId w:val="8"/>
        </w:numPr>
        <w:spacing w:after="0" w:line="240" w:lineRule="auto"/>
        <w:ind w:left="245"/>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организовать повторение по темам, проблемным для класса в целом;</w:t>
      </w:r>
    </w:p>
    <w:p w:rsidR="00D4370C" w:rsidRPr="00E87DAC" w:rsidRDefault="00D4370C" w:rsidP="00891E30">
      <w:pPr>
        <w:numPr>
          <w:ilvl w:val="0"/>
          <w:numId w:val="8"/>
        </w:numPr>
        <w:spacing w:after="0" w:line="240" w:lineRule="auto"/>
        <w:ind w:left="245"/>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провести индивидуальные тренировочные упражнения по разделам учебного курса, которые вызвали наибольшие затруднения;</w:t>
      </w:r>
    </w:p>
    <w:p w:rsidR="00D4370C" w:rsidRPr="00E87DAC" w:rsidRDefault="00D4370C" w:rsidP="00891E30">
      <w:pPr>
        <w:numPr>
          <w:ilvl w:val="0"/>
          <w:numId w:val="8"/>
        </w:numPr>
        <w:spacing w:after="0" w:line="240" w:lineRule="auto"/>
        <w:ind w:left="245"/>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организовать на уроках работу с текстовой информацией, что должно сформировать коммуникативную компетентность школьника: погружаясь в текст, грамотно его интерпретировать, выделять разные виды информации и использовать ее в своей работе;</w:t>
      </w:r>
    </w:p>
    <w:p w:rsidR="00D4370C" w:rsidRPr="00E87DAC" w:rsidRDefault="00D4370C" w:rsidP="00891E30">
      <w:pPr>
        <w:numPr>
          <w:ilvl w:val="0"/>
          <w:numId w:val="8"/>
        </w:numPr>
        <w:spacing w:after="0" w:line="240" w:lineRule="auto"/>
        <w:ind w:left="245"/>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совершенствовать навыки работы учеников со справочной литературой.</w:t>
      </w:r>
    </w:p>
    <w:p w:rsidR="00D1056E" w:rsidRPr="00E87DAC" w:rsidRDefault="00D1056E" w:rsidP="00794BB9">
      <w:pPr>
        <w:spacing w:after="0" w:line="240" w:lineRule="auto"/>
        <w:rPr>
          <w:rFonts w:ascii="Arial" w:eastAsia="Times New Roman" w:hAnsi="Arial" w:cs="Arial"/>
          <w:i/>
          <w:iCs/>
          <w:sz w:val="19"/>
          <w:lang w:val="ru-RU" w:eastAsia="ru-RU"/>
        </w:rPr>
      </w:pPr>
    </w:p>
    <w:p w:rsidR="00891E30" w:rsidRPr="00E87DAC" w:rsidRDefault="00891E30" w:rsidP="00794BB9">
      <w:pPr>
        <w:pStyle w:val="a9"/>
        <w:spacing w:after="0" w:line="240" w:lineRule="auto"/>
        <w:ind w:left="1080"/>
        <w:jc w:val="center"/>
        <w:rPr>
          <w:rFonts w:ascii="Times New Roman" w:hAnsi="Times New Roman"/>
          <w:sz w:val="24"/>
          <w:szCs w:val="24"/>
        </w:rPr>
      </w:pPr>
    </w:p>
    <w:p w:rsidR="00891E30" w:rsidRPr="00E87DAC" w:rsidRDefault="00D4370C" w:rsidP="005C50EC">
      <w:pPr>
        <w:spacing w:after="0" w:line="240" w:lineRule="auto"/>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Результаты освоения программ среднего об</w:t>
      </w:r>
      <w:r w:rsidR="0064514D" w:rsidRPr="00E87DAC">
        <w:rPr>
          <w:rFonts w:ascii="Times New Roman" w:eastAsia="Times New Roman" w:hAnsi="Times New Roman" w:cs="Times New Roman"/>
          <w:sz w:val="24"/>
          <w:szCs w:val="24"/>
          <w:lang w:val="ru-RU" w:eastAsia="ru-RU"/>
        </w:rPr>
        <w:t xml:space="preserve">щего образования </w:t>
      </w:r>
      <w:proofErr w:type="gramStart"/>
      <w:r w:rsidR="0064514D" w:rsidRPr="00E87DAC">
        <w:rPr>
          <w:rFonts w:ascii="Times New Roman" w:eastAsia="Times New Roman" w:hAnsi="Times New Roman" w:cs="Times New Roman"/>
          <w:sz w:val="24"/>
          <w:szCs w:val="24"/>
          <w:lang w:val="ru-RU" w:eastAsia="ru-RU"/>
        </w:rPr>
        <w:t>обучающимися</w:t>
      </w:r>
      <w:proofErr w:type="gramEnd"/>
      <w:r w:rsidR="0064514D" w:rsidRPr="00E87DAC">
        <w:rPr>
          <w:rFonts w:ascii="Times New Roman" w:eastAsia="Times New Roman" w:hAnsi="Times New Roman" w:cs="Times New Roman"/>
          <w:sz w:val="24"/>
          <w:szCs w:val="24"/>
          <w:lang w:val="ru-RU" w:eastAsia="ru-RU"/>
        </w:rPr>
        <w:t xml:space="preserve"> 11</w:t>
      </w:r>
      <w:r w:rsidRPr="00E87DAC">
        <w:rPr>
          <w:rFonts w:ascii="Times New Roman" w:eastAsia="Times New Roman" w:hAnsi="Times New Roman" w:cs="Times New Roman"/>
          <w:sz w:val="24"/>
          <w:szCs w:val="24"/>
          <w:lang w:val="ru-RU" w:eastAsia="ru-RU"/>
        </w:rPr>
        <w:t xml:space="preserve"> класс</w:t>
      </w:r>
      <w:r w:rsidR="00891E30" w:rsidRPr="00E87DAC">
        <w:rPr>
          <w:rFonts w:ascii="Times New Roman" w:eastAsia="Times New Roman" w:hAnsi="Times New Roman" w:cs="Times New Roman"/>
          <w:sz w:val="24"/>
          <w:szCs w:val="24"/>
          <w:lang w:val="ru-RU" w:eastAsia="ru-RU"/>
        </w:rPr>
        <w:t>а</w:t>
      </w:r>
    </w:p>
    <w:p w:rsidR="00D4370C" w:rsidRPr="00E87DAC" w:rsidRDefault="00D4370C" w:rsidP="005C50EC">
      <w:pPr>
        <w:spacing w:after="0" w:line="240" w:lineRule="auto"/>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 xml:space="preserve">по </w:t>
      </w:r>
      <w:r w:rsidR="0064514D" w:rsidRPr="00E87DAC">
        <w:rPr>
          <w:rFonts w:ascii="Times New Roman" w:eastAsia="Times New Roman" w:hAnsi="Times New Roman" w:cs="Times New Roman"/>
          <w:sz w:val="24"/>
          <w:szCs w:val="24"/>
          <w:lang w:val="ru-RU" w:eastAsia="ru-RU"/>
        </w:rPr>
        <w:t>показателю «успеваемость» в 2021</w:t>
      </w:r>
      <w:r w:rsidRPr="00E87DAC">
        <w:rPr>
          <w:rFonts w:ascii="Times New Roman" w:eastAsia="Times New Roman" w:hAnsi="Times New Roman" w:cs="Times New Roman"/>
          <w:sz w:val="24"/>
          <w:szCs w:val="24"/>
          <w:lang w:val="ru-RU" w:eastAsia="ru-RU"/>
        </w:rPr>
        <w:t> году</w:t>
      </w:r>
    </w:p>
    <w:p w:rsidR="0082665B" w:rsidRPr="00E87DAC" w:rsidRDefault="0082665B" w:rsidP="005C50EC">
      <w:pPr>
        <w:spacing w:after="0" w:line="240" w:lineRule="auto"/>
        <w:jc w:val="center"/>
        <w:rPr>
          <w:rFonts w:ascii="Times New Roman" w:eastAsia="Times New Roman" w:hAnsi="Times New Roman" w:cs="Times New Roman"/>
          <w:sz w:val="24"/>
          <w:szCs w:val="24"/>
          <w:lang w:val="ru-RU" w:eastAsia="ru-RU"/>
        </w:rPr>
      </w:pPr>
    </w:p>
    <w:tbl>
      <w:tblPr>
        <w:tblW w:w="5059"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897"/>
        <w:gridCol w:w="728"/>
        <w:gridCol w:w="616"/>
        <w:gridCol w:w="496"/>
        <w:gridCol w:w="1228"/>
        <w:gridCol w:w="497"/>
        <w:gridCol w:w="1228"/>
        <w:gridCol w:w="395"/>
        <w:gridCol w:w="616"/>
        <w:gridCol w:w="336"/>
        <w:gridCol w:w="616"/>
        <w:gridCol w:w="336"/>
        <w:gridCol w:w="758"/>
        <w:gridCol w:w="624"/>
        <w:gridCol w:w="388"/>
        <w:gridCol w:w="705"/>
      </w:tblGrid>
      <w:tr w:rsidR="00DD60AD" w:rsidRPr="00E87DAC" w:rsidTr="00506E60">
        <w:tc>
          <w:tcPr>
            <w:tcW w:w="429" w:type="pct"/>
            <w:vMerge w:val="restar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4370C" w:rsidRPr="00E87DAC" w:rsidRDefault="00D4370C" w:rsidP="005C50EC">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Классы</w:t>
            </w:r>
          </w:p>
        </w:tc>
        <w:tc>
          <w:tcPr>
            <w:tcW w:w="348" w:type="pct"/>
            <w:vMerge w:val="restar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82665B" w:rsidRPr="00E87DAC" w:rsidRDefault="00D4370C" w:rsidP="0082665B">
            <w:pPr>
              <w:spacing w:after="0" w:line="231" w:lineRule="atLeast"/>
              <w:jc w:val="center"/>
              <w:rPr>
                <w:rFonts w:ascii="Times New Roman" w:eastAsia="Times New Roman" w:hAnsi="Times New Roman" w:cs="Times New Roman"/>
                <w:iCs/>
                <w:sz w:val="24"/>
                <w:szCs w:val="24"/>
                <w:lang w:val="ru-RU" w:eastAsia="ru-RU"/>
              </w:rPr>
            </w:pPr>
            <w:r w:rsidRPr="00E87DAC">
              <w:rPr>
                <w:rFonts w:ascii="Times New Roman" w:eastAsia="Times New Roman" w:hAnsi="Times New Roman" w:cs="Times New Roman"/>
                <w:iCs/>
                <w:sz w:val="24"/>
                <w:szCs w:val="24"/>
                <w:lang w:val="ru-RU" w:eastAsia="ru-RU"/>
              </w:rPr>
              <w:t>Всего</w:t>
            </w:r>
          </w:p>
          <w:p w:rsidR="00D4370C" w:rsidRPr="00E87DAC" w:rsidRDefault="00D4370C" w:rsidP="0082665B">
            <w:pPr>
              <w:spacing w:after="0" w:line="231" w:lineRule="atLeast"/>
              <w:jc w:val="center"/>
              <w:rPr>
                <w:rFonts w:ascii="Times New Roman" w:eastAsia="Times New Roman" w:hAnsi="Times New Roman" w:cs="Times New Roman"/>
                <w:sz w:val="24"/>
                <w:szCs w:val="24"/>
                <w:lang w:val="ru-RU" w:eastAsia="ru-RU"/>
              </w:rPr>
            </w:pPr>
            <w:proofErr w:type="spellStart"/>
            <w:r w:rsidRPr="00E87DAC">
              <w:rPr>
                <w:rFonts w:ascii="Times New Roman" w:eastAsia="Times New Roman" w:hAnsi="Times New Roman" w:cs="Times New Roman"/>
                <w:iCs/>
                <w:sz w:val="24"/>
                <w:szCs w:val="24"/>
                <w:lang w:val="ru-RU" w:eastAsia="ru-RU"/>
              </w:rPr>
              <w:t>обуч-ся</w:t>
            </w:r>
            <w:proofErr w:type="spellEnd"/>
          </w:p>
        </w:tc>
        <w:tc>
          <w:tcPr>
            <w:tcW w:w="531" w:type="pct"/>
            <w:gridSpan w:val="2"/>
            <w:vMerge w:val="restar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4370C" w:rsidRPr="00E87DAC" w:rsidRDefault="00D4370C" w:rsidP="0082665B">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Из них</w:t>
            </w:r>
            <w:r w:rsidRPr="00E87DAC">
              <w:rPr>
                <w:rFonts w:ascii="Times New Roman" w:eastAsia="Times New Roman" w:hAnsi="Times New Roman" w:cs="Times New Roman"/>
                <w:sz w:val="24"/>
                <w:szCs w:val="24"/>
                <w:lang w:val="ru-RU" w:eastAsia="ru-RU"/>
              </w:rPr>
              <w:br/>
            </w:r>
            <w:r w:rsidRPr="00E87DAC">
              <w:rPr>
                <w:rFonts w:ascii="Times New Roman" w:eastAsia="Times New Roman" w:hAnsi="Times New Roman" w:cs="Times New Roman"/>
                <w:iCs/>
                <w:sz w:val="24"/>
                <w:szCs w:val="24"/>
                <w:lang w:val="ru-RU" w:eastAsia="ru-RU"/>
              </w:rPr>
              <w:t>успевают</w:t>
            </w:r>
          </w:p>
        </w:tc>
        <w:tc>
          <w:tcPr>
            <w:tcW w:w="825" w:type="pct"/>
            <w:gridSpan w:val="2"/>
            <w:vMerge w:val="restar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4370C" w:rsidRPr="00E87DAC" w:rsidRDefault="00E90B5D" w:rsidP="0082665B">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Окончили</w:t>
            </w:r>
            <w:r w:rsidRPr="00E87DAC">
              <w:rPr>
                <w:rFonts w:ascii="Times New Roman" w:eastAsia="Times New Roman" w:hAnsi="Times New Roman" w:cs="Times New Roman"/>
                <w:sz w:val="24"/>
                <w:szCs w:val="24"/>
                <w:lang w:val="ru-RU" w:eastAsia="ru-RU"/>
              </w:rPr>
              <w:br/>
            </w:r>
            <w:r w:rsidR="001C08DB" w:rsidRPr="00E87DAC">
              <w:rPr>
                <w:rFonts w:ascii="Times New Roman" w:eastAsia="Times New Roman" w:hAnsi="Times New Roman" w:cs="Times New Roman"/>
                <w:iCs/>
                <w:sz w:val="24"/>
                <w:szCs w:val="24"/>
                <w:lang w:val="ru-RU" w:eastAsia="ru-RU"/>
              </w:rPr>
              <w:t xml:space="preserve">полугодие </w:t>
            </w:r>
          </w:p>
        </w:tc>
        <w:tc>
          <w:tcPr>
            <w:tcW w:w="776" w:type="pct"/>
            <w:gridSpan w:val="2"/>
            <w:vMerge w:val="restar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82665B" w:rsidRPr="00E87DAC" w:rsidRDefault="00D4370C" w:rsidP="005C50EC">
            <w:pPr>
              <w:spacing w:after="0" w:line="231" w:lineRule="atLeast"/>
              <w:jc w:val="center"/>
              <w:rPr>
                <w:rFonts w:ascii="Times New Roman" w:eastAsia="Times New Roman" w:hAnsi="Times New Roman" w:cs="Times New Roman"/>
                <w:iCs/>
                <w:sz w:val="24"/>
                <w:szCs w:val="24"/>
                <w:lang w:val="ru-RU" w:eastAsia="ru-RU"/>
              </w:rPr>
            </w:pPr>
            <w:r w:rsidRPr="00E87DAC">
              <w:rPr>
                <w:rFonts w:ascii="Times New Roman" w:eastAsia="Times New Roman" w:hAnsi="Times New Roman" w:cs="Times New Roman"/>
                <w:iCs/>
                <w:sz w:val="24"/>
                <w:szCs w:val="24"/>
                <w:lang w:val="ru-RU" w:eastAsia="ru-RU"/>
              </w:rPr>
              <w:t xml:space="preserve">Окончили </w:t>
            </w:r>
          </w:p>
          <w:p w:rsidR="00D4370C" w:rsidRPr="00E87DAC" w:rsidRDefault="00D4370C" w:rsidP="005C50EC">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год</w:t>
            </w:r>
          </w:p>
        </w:tc>
        <w:tc>
          <w:tcPr>
            <w:tcW w:w="910" w:type="pct"/>
            <w:gridSpan w:val="4"/>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4370C" w:rsidRPr="00E87DAC" w:rsidRDefault="00D4370C" w:rsidP="005C50EC">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Не успевают</w:t>
            </w:r>
          </w:p>
        </w:tc>
        <w:tc>
          <w:tcPr>
            <w:tcW w:w="660" w:type="pct"/>
            <w:gridSpan w:val="2"/>
            <w:vMerge w:val="restar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4370C" w:rsidRPr="00E87DAC" w:rsidRDefault="00D4370C" w:rsidP="0082665B">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Переведены</w:t>
            </w:r>
            <w:r w:rsidRPr="00E87DAC">
              <w:rPr>
                <w:rFonts w:ascii="Times New Roman" w:eastAsia="Times New Roman" w:hAnsi="Times New Roman" w:cs="Times New Roman"/>
                <w:sz w:val="24"/>
                <w:szCs w:val="24"/>
                <w:lang w:val="ru-RU" w:eastAsia="ru-RU"/>
              </w:rPr>
              <w:br/>
            </w:r>
            <w:r w:rsidRPr="00E87DAC">
              <w:rPr>
                <w:rFonts w:ascii="Times New Roman" w:eastAsia="Times New Roman" w:hAnsi="Times New Roman" w:cs="Times New Roman"/>
                <w:iCs/>
                <w:sz w:val="24"/>
                <w:szCs w:val="24"/>
                <w:lang w:val="ru-RU" w:eastAsia="ru-RU"/>
              </w:rPr>
              <w:t>условно</w:t>
            </w:r>
          </w:p>
        </w:tc>
        <w:tc>
          <w:tcPr>
            <w:tcW w:w="522" w:type="pct"/>
            <w:gridSpan w:val="2"/>
            <w:vMerge w:val="restar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4370C" w:rsidRPr="00E87DAC" w:rsidRDefault="00D4370C" w:rsidP="0082665B">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Сменили</w:t>
            </w:r>
            <w:r w:rsidRPr="00E87DAC">
              <w:rPr>
                <w:rFonts w:ascii="Times New Roman" w:eastAsia="Times New Roman" w:hAnsi="Times New Roman" w:cs="Times New Roman"/>
                <w:sz w:val="24"/>
                <w:szCs w:val="24"/>
                <w:lang w:val="ru-RU" w:eastAsia="ru-RU"/>
              </w:rPr>
              <w:br/>
            </w:r>
            <w:r w:rsidRPr="00E87DAC">
              <w:rPr>
                <w:rFonts w:ascii="Times New Roman" w:eastAsia="Times New Roman" w:hAnsi="Times New Roman" w:cs="Times New Roman"/>
                <w:iCs/>
                <w:sz w:val="24"/>
                <w:szCs w:val="24"/>
                <w:lang w:val="ru-RU" w:eastAsia="ru-RU"/>
              </w:rPr>
              <w:t>форму</w:t>
            </w:r>
            <w:r w:rsidRPr="00E87DAC">
              <w:rPr>
                <w:rFonts w:ascii="Times New Roman" w:eastAsia="Times New Roman" w:hAnsi="Times New Roman" w:cs="Times New Roman"/>
                <w:sz w:val="24"/>
                <w:szCs w:val="24"/>
                <w:lang w:val="ru-RU" w:eastAsia="ru-RU"/>
              </w:rPr>
              <w:br/>
            </w:r>
            <w:r w:rsidRPr="00E87DAC">
              <w:rPr>
                <w:rFonts w:ascii="Times New Roman" w:eastAsia="Times New Roman" w:hAnsi="Times New Roman" w:cs="Times New Roman"/>
                <w:iCs/>
                <w:sz w:val="24"/>
                <w:szCs w:val="24"/>
                <w:lang w:val="ru-RU" w:eastAsia="ru-RU"/>
              </w:rPr>
              <w:t>обучения</w:t>
            </w:r>
          </w:p>
        </w:tc>
      </w:tr>
      <w:tr w:rsidR="00DD60AD" w:rsidRPr="00E87DAC" w:rsidTr="00506E60">
        <w:tc>
          <w:tcPr>
            <w:tcW w:w="429" w:type="pct"/>
            <w:vMerge/>
            <w:tcBorders>
              <w:top w:val="single" w:sz="6" w:space="0" w:color="222222"/>
              <w:left w:val="single" w:sz="6" w:space="0" w:color="222222"/>
              <w:bottom w:val="single" w:sz="6" w:space="0" w:color="222222"/>
              <w:right w:val="single" w:sz="6" w:space="0" w:color="222222"/>
            </w:tcBorders>
            <w:vAlign w:val="center"/>
            <w:hideMark/>
          </w:tcPr>
          <w:p w:rsidR="00D4370C" w:rsidRPr="00E87DAC" w:rsidRDefault="00D4370C" w:rsidP="005C50EC">
            <w:pPr>
              <w:spacing w:after="0" w:line="240" w:lineRule="auto"/>
              <w:rPr>
                <w:rFonts w:ascii="Times New Roman" w:eastAsia="Times New Roman" w:hAnsi="Times New Roman" w:cs="Times New Roman"/>
                <w:sz w:val="24"/>
                <w:szCs w:val="24"/>
                <w:lang w:val="ru-RU" w:eastAsia="ru-RU"/>
              </w:rPr>
            </w:pPr>
          </w:p>
        </w:tc>
        <w:tc>
          <w:tcPr>
            <w:tcW w:w="348" w:type="pct"/>
            <w:vMerge/>
            <w:tcBorders>
              <w:top w:val="single" w:sz="6" w:space="0" w:color="222222"/>
              <w:left w:val="single" w:sz="6" w:space="0" w:color="222222"/>
              <w:bottom w:val="single" w:sz="6" w:space="0" w:color="222222"/>
              <w:right w:val="single" w:sz="6" w:space="0" w:color="222222"/>
            </w:tcBorders>
            <w:vAlign w:val="center"/>
            <w:hideMark/>
          </w:tcPr>
          <w:p w:rsidR="00D4370C" w:rsidRPr="00E87DAC" w:rsidRDefault="00D4370C" w:rsidP="005C50EC">
            <w:pPr>
              <w:spacing w:after="0" w:line="240" w:lineRule="auto"/>
              <w:rPr>
                <w:rFonts w:ascii="Times New Roman" w:eastAsia="Times New Roman" w:hAnsi="Times New Roman" w:cs="Times New Roman"/>
                <w:sz w:val="24"/>
                <w:szCs w:val="24"/>
                <w:lang w:val="ru-RU" w:eastAsia="ru-RU"/>
              </w:rPr>
            </w:pPr>
          </w:p>
        </w:tc>
        <w:tc>
          <w:tcPr>
            <w:tcW w:w="531" w:type="pct"/>
            <w:gridSpan w:val="2"/>
            <w:vMerge/>
            <w:tcBorders>
              <w:top w:val="single" w:sz="6" w:space="0" w:color="222222"/>
              <w:left w:val="single" w:sz="6" w:space="0" w:color="222222"/>
              <w:bottom w:val="single" w:sz="6" w:space="0" w:color="222222"/>
              <w:right w:val="single" w:sz="6" w:space="0" w:color="222222"/>
            </w:tcBorders>
            <w:vAlign w:val="center"/>
            <w:hideMark/>
          </w:tcPr>
          <w:p w:rsidR="00D4370C" w:rsidRPr="00E87DAC" w:rsidRDefault="00D4370C" w:rsidP="005C50EC">
            <w:pPr>
              <w:spacing w:after="0" w:line="240" w:lineRule="auto"/>
              <w:rPr>
                <w:rFonts w:ascii="Times New Roman" w:eastAsia="Times New Roman" w:hAnsi="Times New Roman" w:cs="Times New Roman"/>
                <w:sz w:val="24"/>
                <w:szCs w:val="24"/>
                <w:lang w:val="ru-RU" w:eastAsia="ru-RU"/>
              </w:rPr>
            </w:pPr>
          </w:p>
        </w:tc>
        <w:tc>
          <w:tcPr>
            <w:tcW w:w="825" w:type="pct"/>
            <w:gridSpan w:val="2"/>
            <w:vMerge/>
            <w:tcBorders>
              <w:top w:val="single" w:sz="6" w:space="0" w:color="222222"/>
              <w:left w:val="single" w:sz="6" w:space="0" w:color="222222"/>
              <w:bottom w:val="single" w:sz="6" w:space="0" w:color="222222"/>
              <w:right w:val="single" w:sz="6" w:space="0" w:color="222222"/>
            </w:tcBorders>
            <w:vAlign w:val="center"/>
            <w:hideMark/>
          </w:tcPr>
          <w:p w:rsidR="00D4370C" w:rsidRPr="00E87DAC" w:rsidRDefault="00D4370C" w:rsidP="005C50EC">
            <w:pPr>
              <w:spacing w:after="0" w:line="240" w:lineRule="auto"/>
              <w:rPr>
                <w:rFonts w:ascii="Times New Roman" w:eastAsia="Times New Roman" w:hAnsi="Times New Roman" w:cs="Times New Roman"/>
                <w:sz w:val="24"/>
                <w:szCs w:val="24"/>
                <w:lang w:val="ru-RU" w:eastAsia="ru-RU"/>
              </w:rPr>
            </w:pPr>
          </w:p>
        </w:tc>
        <w:tc>
          <w:tcPr>
            <w:tcW w:w="776" w:type="pct"/>
            <w:gridSpan w:val="2"/>
            <w:vMerge/>
            <w:tcBorders>
              <w:top w:val="single" w:sz="6" w:space="0" w:color="222222"/>
              <w:left w:val="single" w:sz="6" w:space="0" w:color="222222"/>
              <w:bottom w:val="single" w:sz="6" w:space="0" w:color="222222"/>
              <w:right w:val="single" w:sz="6" w:space="0" w:color="222222"/>
            </w:tcBorders>
            <w:vAlign w:val="center"/>
            <w:hideMark/>
          </w:tcPr>
          <w:p w:rsidR="00D4370C" w:rsidRPr="00E87DAC" w:rsidRDefault="00D4370C" w:rsidP="005C50EC">
            <w:pPr>
              <w:spacing w:after="0" w:line="240" w:lineRule="auto"/>
              <w:rPr>
                <w:rFonts w:ascii="Times New Roman" w:eastAsia="Times New Roman" w:hAnsi="Times New Roman" w:cs="Times New Roman"/>
                <w:sz w:val="24"/>
                <w:szCs w:val="24"/>
                <w:lang w:val="ru-RU" w:eastAsia="ru-RU"/>
              </w:rPr>
            </w:pPr>
          </w:p>
        </w:tc>
        <w:tc>
          <w:tcPr>
            <w:tcW w:w="455" w:type="pct"/>
            <w:gridSpan w:val="2"/>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4370C" w:rsidRPr="00E87DAC" w:rsidRDefault="00D4370C" w:rsidP="005C50EC">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Всего</w:t>
            </w:r>
          </w:p>
        </w:tc>
        <w:tc>
          <w:tcPr>
            <w:tcW w:w="455" w:type="pct"/>
            <w:gridSpan w:val="2"/>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4370C" w:rsidRPr="00E87DAC" w:rsidRDefault="00D4370C" w:rsidP="005C50EC">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Из них н/а</w:t>
            </w:r>
          </w:p>
        </w:tc>
        <w:tc>
          <w:tcPr>
            <w:tcW w:w="660" w:type="pct"/>
            <w:gridSpan w:val="2"/>
            <w:vMerge/>
            <w:tcBorders>
              <w:top w:val="single" w:sz="6" w:space="0" w:color="222222"/>
              <w:left w:val="single" w:sz="6" w:space="0" w:color="222222"/>
              <w:bottom w:val="single" w:sz="6" w:space="0" w:color="222222"/>
              <w:right w:val="single" w:sz="6" w:space="0" w:color="222222"/>
            </w:tcBorders>
            <w:vAlign w:val="center"/>
            <w:hideMark/>
          </w:tcPr>
          <w:p w:rsidR="00D4370C" w:rsidRPr="00E87DAC" w:rsidRDefault="00D4370C" w:rsidP="005C50EC">
            <w:pPr>
              <w:spacing w:after="0" w:line="240" w:lineRule="auto"/>
              <w:rPr>
                <w:rFonts w:ascii="Times New Roman" w:eastAsia="Times New Roman" w:hAnsi="Times New Roman" w:cs="Times New Roman"/>
                <w:sz w:val="24"/>
                <w:szCs w:val="24"/>
                <w:lang w:val="ru-RU" w:eastAsia="ru-RU"/>
              </w:rPr>
            </w:pPr>
          </w:p>
        </w:tc>
        <w:tc>
          <w:tcPr>
            <w:tcW w:w="522" w:type="pct"/>
            <w:gridSpan w:val="2"/>
            <w:vMerge/>
            <w:tcBorders>
              <w:top w:val="single" w:sz="6" w:space="0" w:color="222222"/>
              <w:left w:val="single" w:sz="6" w:space="0" w:color="222222"/>
              <w:bottom w:val="single" w:sz="6" w:space="0" w:color="222222"/>
              <w:right w:val="single" w:sz="6" w:space="0" w:color="222222"/>
            </w:tcBorders>
            <w:vAlign w:val="center"/>
            <w:hideMark/>
          </w:tcPr>
          <w:p w:rsidR="00D4370C" w:rsidRPr="00E87DAC" w:rsidRDefault="00D4370C" w:rsidP="005C50EC">
            <w:pPr>
              <w:spacing w:after="0" w:line="240" w:lineRule="auto"/>
              <w:rPr>
                <w:rFonts w:ascii="Times New Roman" w:eastAsia="Times New Roman" w:hAnsi="Times New Roman" w:cs="Times New Roman"/>
                <w:sz w:val="24"/>
                <w:szCs w:val="24"/>
                <w:lang w:val="ru-RU" w:eastAsia="ru-RU"/>
              </w:rPr>
            </w:pPr>
          </w:p>
        </w:tc>
      </w:tr>
      <w:tr w:rsidR="00506E60" w:rsidRPr="00E87DAC" w:rsidTr="00506E60">
        <w:tc>
          <w:tcPr>
            <w:tcW w:w="429" w:type="pct"/>
            <w:vMerge/>
            <w:tcBorders>
              <w:top w:val="single" w:sz="6" w:space="0" w:color="222222"/>
              <w:left w:val="single" w:sz="6" w:space="0" w:color="222222"/>
              <w:bottom w:val="single" w:sz="6" w:space="0" w:color="222222"/>
              <w:right w:val="single" w:sz="6" w:space="0" w:color="222222"/>
            </w:tcBorders>
            <w:vAlign w:val="center"/>
            <w:hideMark/>
          </w:tcPr>
          <w:p w:rsidR="00D4370C" w:rsidRPr="00E87DAC" w:rsidRDefault="00D4370C" w:rsidP="00820FA0">
            <w:pPr>
              <w:spacing w:after="0" w:line="240" w:lineRule="auto"/>
              <w:rPr>
                <w:rFonts w:ascii="Times New Roman" w:eastAsia="Times New Roman" w:hAnsi="Times New Roman" w:cs="Times New Roman"/>
                <w:sz w:val="24"/>
                <w:szCs w:val="24"/>
                <w:lang w:val="ru-RU" w:eastAsia="ru-RU"/>
              </w:rPr>
            </w:pPr>
          </w:p>
        </w:tc>
        <w:tc>
          <w:tcPr>
            <w:tcW w:w="348" w:type="pct"/>
            <w:vMerge/>
            <w:tcBorders>
              <w:top w:val="single" w:sz="6" w:space="0" w:color="222222"/>
              <w:left w:val="single" w:sz="6" w:space="0" w:color="222222"/>
              <w:bottom w:val="single" w:sz="6" w:space="0" w:color="222222"/>
              <w:right w:val="single" w:sz="6" w:space="0" w:color="222222"/>
            </w:tcBorders>
            <w:vAlign w:val="center"/>
            <w:hideMark/>
          </w:tcPr>
          <w:p w:rsidR="00D4370C" w:rsidRPr="00E87DAC" w:rsidRDefault="00D4370C" w:rsidP="00820FA0">
            <w:pPr>
              <w:spacing w:after="0" w:line="240" w:lineRule="auto"/>
              <w:rPr>
                <w:rFonts w:ascii="Times New Roman" w:eastAsia="Times New Roman" w:hAnsi="Times New Roman" w:cs="Times New Roman"/>
                <w:sz w:val="24"/>
                <w:szCs w:val="24"/>
                <w:lang w:val="ru-RU" w:eastAsia="ru-RU"/>
              </w:rPr>
            </w:pPr>
          </w:p>
        </w:tc>
        <w:tc>
          <w:tcPr>
            <w:tcW w:w="294"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4370C" w:rsidRPr="00E87DAC" w:rsidRDefault="00D4370C" w:rsidP="00820FA0">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Кол-во</w:t>
            </w:r>
          </w:p>
        </w:tc>
        <w:tc>
          <w:tcPr>
            <w:tcW w:w="237"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4370C" w:rsidRPr="00E87DAC" w:rsidRDefault="00D4370C" w:rsidP="00820FA0">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w:t>
            </w:r>
          </w:p>
        </w:tc>
        <w:tc>
          <w:tcPr>
            <w:tcW w:w="587"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4370C" w:rsidRPr="00E87DAC" w:rsidRDefault="00D4370C" w:rsidP="00820FA0">
            <w:pPr>
              <w:spacing w:after="0" w:line="240" w:lineRule="auto"/>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С</w:t>
            </w:r>
            <w:r w:rsidRPr="00E87DAC">
              <w:rPr>
                <w:rFonts w:ascii="Times New Roman" w:eastAsia="Times New Roman" w:hAnsi="Times New Roman" w:cs="Times New Roman"/>
                <w:sz w:val="24"/>
                <w:szCs w:val="24"/>
                <w:lang w:val="ru-RU" w:eastAsia="ru-RU"/>
              </w:rPr>
              <w:br/>
            </w:r>
            <w:r w:rsidRPr="00E87DAC">
              <w:rPr>
                <w:rFonts w:ascii="Times New Roman" w:eastAsia="Times New Roman" w:hAnsi="Times New Roman" w:cs="Times New Roman"/>
                <w:iCs/>
                <w:sz w:val="24"/>
                <w:szCs w:val="24"/>
                <w:lang w:val="ru-RU" w:eastAsia="ru-RU"/>
              </w:rPr>
              <w:t>отметками</w:t>
            </w:r>
            <w:r w:rsidRPr="00E87DAC">
              <w:rPr>
                <w:rFonts w:ascii="Times New Roman" w:eastAsia="Times New Roman" w:hAnsi="Times New Roman" w:cs="Times New Roman"/>
                <w:sz w:val="24"/>
                <w:szCs w:val="24"/>
                <w:lang w:val="ru-RU" w:eastAsia="ru-RU"/>
              </w:rPr>
              <w:br/>
            </w:r>
            <w:r w:rsidRPr="00E87DAC">
              <w:rPr>
                <w:rFonts w:ascii="Times New Roman" w:eastAsia="Times New Roman" w:hAnsi="Times New Roman" w:cs="Times New Roman"/>
                <w:iCs/>
                <w:sz w:val="24"/>
                <w:szCs w:val="24"/>
                <w:lang w:val="ru-RU" w:eastAsia="ru-RU"/>
              </w:rPr>
              <w:t>«4» и «5»</w:t>
            </w:r>
          </w:p>
        </w:tc>
        <w:tc>
          <w:tcPr>
            <w:tcW w:w="238"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4370C" w:rsidRPr="00E87DAC" w:rsidRDefault="00D4370C" w:rsidP="00820FA0">
            <w:pPr>
              <w:spacing w:after="0" w:line="240" w:lineRule="auto"/>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w:t>
            </w:r>
          </w:p>
        </w:tc>
        <w:tc>
          <w:tcPr>
            <w:tcW w:w="587"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4370C" w:rsidRPr="00E87DAC" w:rsidRDefault="00D4370C" w:rsidP="00820FA0">
            <w:pPr>
              <w:spacing w:after="0" w:line="240" w:lineRule="auto"/>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С</w:t>
            </w:r>
            <w:r w:rsidRPr="00E87DAC">
              <w:rPr>
                <w:rFonts w:ascii="Times New Roman" w:eastAsia="Times New Roman" w:hAnsi="Times New Roman" w:cs="Times New Roman"/>
                <w:sz w:val="24"/>
                <w:szCs w:val="24"/>
                <w:lang w:val="ru-RU" w:eastAsia="ru-RU"/>
              </w:rPr>
              <w:br/>
            </w:r>
            <w:r w:rsidRPr="00E87DAC">
              <w:rPr>
                <w:rFonts w:ascii="Times New Roman" w:eastAsia="Times New Roman" w:hAnsi="Times New Roman" w:cs="Times New Roman"/>
                <w:iCs/>
                <w:sz w:val="24"/>
                <w:szCs w:val="24"/>
                <w:lang w:val="ru-RU" w:eastAsia="ru-RU"/>
              </w:rPr>
              <w:t>отметками</w:t>
            </w:r>
            <w:r w:rsidRPr="00E87DAC">
              <w:rPr>
                <w:rFonts w:ascii="Times New Roman" w:eastAsia="Times New Roman" w:hAnsi="Times New Roman" w:cs="Times New Roman"/>
                <w:sz w:val="24"/>
                <w:szCs w:val="24"/>
                <w:lang w:val="ru-RU" w:eastAsia="ru-RU"/>
              </w:rPr>
              <w:br/>
            </w:r>
            <w:r w:rsidRPr="00E87DAC">
              <w:rPr>
                <w:rFonts w:ascii="Times New Roman" w:eastAsia="Times New Roman" w:hAnsi="Times New Roman" w:cs="Times New Roman"/>
                <w:iCs/>
                <w:sz w:val="24"/>
                <w:szCs w:val="24"/>
                <w:lang w:val="ru-RU" w:eastAsia="ru-RU"/>
              </w:rPr>
              <w:t>«5»</w:t>
            </w:r>
          </w:p>
        </w:tc>
        <w:tc>
          <w:tcPr>
            <w:tcW w:w="189"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4370C" w:rsidRPr="00E87DAC" w:rsidRDefault="00D4370C" w:rsidP="00820FA0">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w:t>
            </w:r>
          </w:p>
        </w:tc>
        <w:tc>
          <w:tcPr>
            <w:tcW w:w="294"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4370C" w:rsidRPr="00E87DAC" w:rsidRDefault="00D4370C" w:rsidP="00820FA0">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Кол-во</w:t>
            </w:r>
          </w:p>
        </w:tc>
        <w:tc>
          <w:tcPr>
            <w:tcW w:w="161"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4370C" w:rsidRPr="00E87DAC" w:rsidRDefault="00D4370C" w:rsidP="00820FA0">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w:t>
            </w:r>
          </w:p>
        </w:tc>
        <w:tc>
          <w:tcPr>
            <w:tcW w:w="294"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4370C" w:rsidRPr="00E87DAC" w:rsidRDefault="00D4370C" w:rsidP="00820FA0">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Кол-во</w:t>
            </w:r>
          </w:p>
        </w:tc>
        <w:tc>
          <w:tcPr>
            <w:tcW w:w="161"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4370C" w:rsidRPr="00E87DAC" w:rsidRDefault="00D4370C" w:rsidP="00820FA0">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w:t>
            </w:r>
          </w:p>
        </w:tc>
        <w:tc>
          <w:tcPr>
            <w:tcW w:w="362"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4370C" w:rsidRPr="00E87DAC" w:rsidRDefault="00D4370C" w:rsidP="00820FA0">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Кол-во</w:t>
            </w:r>
          </w:p>
        </w:tc>
        <w:tc>
          <w:tcPr>
            <w:tcW w:w="298"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4370C" w:rsidRPr="00E87DAC" w:rsidRDefault="00D4370C" w:rsidP="00820FA0">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w:t>
            </w:r>
          </w:p>
        </w:tc>
        <w:tc>
          <w:tcPr>
            <w:tcW w:w="185"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4370C" w:rsidRPr="00E87DAC" w:rsidRDefault="00D4370C" w:rsidP="00820FA0">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w:t>
            </w:r>
          </w:p>
        </w:tc>
        <w:tc>
          <w:tcPr>
            <w:tcW w:w="337"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D4370C" w:rsidRPr="00E87DAC" w:rsidRDefault="00D4370C" w:rsidP="00506E60">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Кол-</w:t>
            </w:r>
            <w:r w:rsidRPr="00E87DAC">
              <w:rPr>
                <w:rFonts w:ascii="Times New Roman" w:eastAsia="Times New Roman" w:hAnsi="Times New Roman" w:cs="Times New Roman"/>
                <w:sz w:val="24"/>
                <w:szCs w:val="24"/>
                <w:lang w:val="ru-RU" w:eastAsia="ru-RU"/>
              </w:rPr>
              <w:br/>
            </w:r>
            <w:proofErr w:type="gramStart"/>
            <w:r w:rsidRPr="00E87DAC">
              <w:rPr>
                <w:rFonts w:ascii="Times New Roman" w:eastAsia="Times New Roman" w:hAnsi="Times New Roman" w:cs="Times New Roman"/>
                <w:iCs/>
                <w:sz w:val="24"/>
                <w:szCs w:val="24"/>
                <w:lang w:val="ru-RU" w:eastAsia="ru-RU"/>
              </w:rPr>
              <w:t>во</w:t>
            </w:r>
            <w:proofErr w:type="gramEnd"/>
          </w:p>
        </w:tc>
      </w:tr>
      <w:tr w:rsidR="00506E60" w:rsidRPr="00E87DAC" w:rsidTr="00506E60">
        <w:tc>
          <w:tcPr>
            <w:tcW w:w="429"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D4370C" w:rsidRPr="00E87DAC" w:rsidRDefault="0064514D" w:rsidP="00820FA0">
            <w:pPr>
              <w:spacing w:after="0" w:line="231" w:lineRule="atLeast"/>
              <w:jc w:val="center"/>
              <w:rPr>
                <w:rFonts w:ascii="Times New Roman" w:eastAsia="Times New Roman" w:hAnsi="Times New Roman" w:cs="Times New Roman"/>
                <w:iCs/>
                <w:sz w:val="24"/>
                <w:szCs w:val="24"/>
                <w:lang w:val="ru-RU" w:eastAsia="ru-RU"/>
              </w:rPr>
            </w:pPr>
            <w:r w:rsidRPr="00E87DAC">
              <w:rPr>
                <w:rFonts w:ascii="Times New Roman" w:eastAsia="Times New Roman" w:hAnsi="Times New Roman" w:cs="Times New Roman"/>
                <w:iCs/>
                <w:sz w:val="24"/>
                <w:szCs w:val="24"/>
                <w:lang w:val="ru-RU" w:eastAsia="ru-RU"/>
              </w:rPr>
              <w:t>11</w:t>
            </w:r>
          </w:p>
          <w:p w:rsidR="0082665B" w:rsidRPr="00E87DAC" w:rsidRDefault="0082665B" w:rsidP="005C50EC">
            <w:pPr>
              <w:spacing w:after="0" w:line="231" w:lineRule="atLeast"/>
              <w:jc w:val="center"/>
              <w:rPr>
                <w:rFonts w:ascii="Times New Roman" w:eastAsia="Times New Roman" w:hAnsi="Times New Roman" w:cs="Times New Roman"/>
                <w:sz w:val="24"/>
                <w:szCs w:val="24"/>
                <w:lang w:val="ru-RU" w:eastAsia="ru-RU"/>
              </w:rPr>
            </w:pPr>
          </w:p>
        </w:tc>
        <w:tc>
          <w:tcPr>
            <w:tcW w:w="348"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bottom"/>
          </w:tcPr>
          <w:p w:rsidR="00D4370C" w:rsidRPr="00E87DAC" w:rsidRDefault="0064514D" w:rsidP="005C50EC">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19</w:t>
            </w:r>
          </w:p>
        </w:tc>
        <w:tc>
          <w:tcPr>
            <w:tcW w:w="294"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bottom"/>
          </w:tcPr>
          <w:p w:rsidR="00D4370C" w:rsidRPr="00E87DAC" w:rsidRDefault="0064514D" w:rsidP="005C50EC">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19</w:t>
            </w:r>
          </w:p>
        </w:tc>
        <w:tc>
          <w:tcPr>
            <w:tcW w:w="237"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bottom"/>
          </w:tcPr>
          <w:p w:rsidR="00D4370C" w:rsidRPr="00E87DAC" w:rsidRDefault="00E90B5D" w:rsidP="005C50EC">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100</w:t>
            </w:r>
          </w:p>
        </w:tc>
        <w:tc>
          <w:tcPr>
            <w:tcW w:w="587"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bottom"/>
          </w:tcPr>
          <w:p w:rsidR="00D4370C" w:rsidRPr="00E87DAC" w:rsidRDefault="00DD60AD" w:rsidP="005C50EC">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14</w:t>
            </w:r>
          </w:p>
        </w:tc>
        <w:tc>
          <w:tcPr>
            <w:tcW w:w="238"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bottom"/>
          </w:tcPr>
          <w:p w:rsidR="00D4370C" w:rsidRPr="00E87DAC" w:rsidRDefault="00DD60AD" w:rsidP="005C50EC">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74</w:t>
            </w:r>
          </w:p>
        </w:tc>
        <w:tc>
          <w:tcPr>
            <w:tcW w:w="587"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bottom"/>
          </w:tcPr>
          <w:p w:rsidR="00D4370C" w:rsidRPr="00E87DAC" w:rsidRDefault="0064514D" w:rsidP="005C50EC">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1</w:t>
            </w:r>
          </w:p>
        </w:tc>
        <w:tc>
          <w:tcPr>
            <w:tcW w:w="189"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bottom"/>
          </w:tcPr>
          <w:p w:rsidR="00D4370C" w:rsidRPr="00E87DAC" w:rsidRDefault="0064514D" w:rsidP="005C50EC">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5</w:t>
            </w:r>
          </w:p>
        </w:tc>
        <w:tc>
          <w:tcPr>
            <w:tcW w:w="294"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bottom"/>
            <w:hideMark/>
          </w:tcPr>
          <w:p w:rsidR="00D4370C" w:rsidRPr="00E87DAC" w:rsidRDefault="00D4370C" w:rsidP="005C50EC">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161"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bottom"/>
            <w:hideMark/>
          </w:tcPr>
          <w:p w:rsidR="00D4370C" w:rsidRPr="00E87DAC" w:rsidRDefault="00D4370C" w:rsidP="005C50EC">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294"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bottom"/>
            <w:hideMark/>
          </w:tcPr>
          <w:p w:rsidR="00D4370C" w:rsidRPr="00E87DAC" w:rsidRDefault="00D4370C" w:rsidP="005C50EC">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161"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bottom"/>
            <w:hideMark/>
          </w:tcPr>
          <w:p w:rsidR="00D4370C" w:rsidRPr="00E87DAC" w:rsidRDefault="00D4370C" w:rsidP="005C50EC">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362"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bottom"/>
            <w:hideMark/>
          </w:tcPr>
          <w:p w:rsidR="00D4370C" w:rsidRPr="00E87DAC" w:rsidRDefault="00D4370C" w:rsidP="005C50EC">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298"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bottom"/>
            <w:hideMark/>
          </w:tcPr>
          <w:p w:rsidR="00D4370C" w:rsidRPr="00E87DAC" w:rsidRDefault="00D4370C" w:rsidP="005C50EC">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185"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bottom"/>
            <w:hideMark/>
          </w:tcPr>
          <w:p w:rsidR="00D4370C" w:rsidRPr="00E87DAC" w:rsidRDefault="00D4370C" w:rsidP="005C50EC">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337"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bottom"/>
            <w:hideMark/>
          </w:tcPr>
          <w:p w:rsidR="00D4370C" w:rsidRPr="00E87DAC" w:rsidRDefault="00D4370C" w:rsidP="005C50EC">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r>
      <w:tr w:rsidR="00506E60" w:rsidRPr="00E87DAC" w:rsidTr="00506E60">
        <w:tc>
          <w:tcPr>
            <w:tcW w:w="429"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DD60AD" w:rsidRPr="00E87DAC" w:rsidRDefault="00DD60AD" w:rsidP="00DD60AD">
            <w:pPr>
              <w:spacing w:after="0" w:line="231" w:lineRule="atLeast"/>
              <w:jc w:val="center"/>
              <w:rPr>
                <w:rFonts w:ascii="Times New Roman" w:eastAsia="Times New Roman" w:hAnsi="Times New Roman" w:cs="Times New Roman"/>
                <w:iCs/>
                <w:sz w:val="24"/>
                <w:szCs w:val="24"/>
                <w:lang w:val="ru-RU" w:eastAsia="ru-RU"/>
              </w:rPr>
            </w:pPr>
            <w:r w:rsidRPr="00E87DAC">
              <w:rPr>
                <w:rFonts w:ascii="Times New Roman" w:eastAsia="Times New Roman" w:hAnsi="Times New Roman" w:cs="Times New Roman"/>
                <w:iCs/>
                <w:sz w:val="24"/>
                <w:szCs w:val="24"/>
                <w:lang w:val="ru-RU" w:eastAsia="ru-RU"/>
              </w:rPr>
              <w:t>Итого</w:t>
            </w:r>
          </w:p>
          <w:p w:rsidR="00DD60AD" w:rsidRPr="00E87DAC" w:rsidRDefault="00DD60AD" w:rsidP="00DD60AD">
            <w:pPr>
              <w:spacing w:after="0" w:line="231" w:lineRule="atLeast"/>
              <w:jc w:val="center"/>
              <w:rPr>
                <w:rFonts w:ascii="Times New Roman" w:eastAsia="Times New Roman" w:hAnsi="Times New Roman" w:cs="Times New Roman"/>
                <w:sz w:val="24"/>
                <w:szCs w:val="24"/>
                <w:lang w:val="ru-RU" w:eastAsia="ru-RU"/>
              </w:rPr>
            </w:pPr>
          </w:p>
        </w:tc>
        <w:tc>
          <w:tcPr>
            <w:tcW w:w="348"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bottom"/>
          </w:tcPr>
          <w:p w:rsidR="00DD60AD" w:rsidRPr="00E87DAC" w:rsidRDefault="00DD60AD" w:rsidP="00DD60AD">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19</w:t>
            </w:r>
          </w:p>
        </w:tc>
        <w:tc>
          <w:tcPr>
            <w:tcW w:w="294"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bottom"/>
          </w:tcPr>
          <w:p w:rsidR="00DD60AD" w:rsidRPr="00E87DAC" w:rsidRDefault="00DD60AD" w:rsidP="00DD60AD">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19</w:t>
            </w:r>
          </w:p>
        </w:tc>
        <w:tc>
          <w:tcPr>
            <w:tcW w:w="237"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bottom"/>
          </w:tcPr>
          <w:p w:rsidR="00DD60AD" w:rsidRPr="00E87DAC" w:rsidRDefault="00DD60AD" w:rsidP="00DD60AD">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100</w:t>
            </w:r>
          </w:p>
        </w:tc>
        <w:tc>
          <w:tcPr>
            <w:tcW w:w="587"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bottom"/>
          </w:tcPr>
          <w:p w:rsidR="00DD60AD" w:rsidRPr="00E87DAC" w:rsidRDefault="00DD60AD" w:rsidP="00DD60AD">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14</w:t>
            </w:r>
          </w:p>
        </w:tc>
        <w:tc>
          <w:tcPr>
            <w:tcW w:w="238"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bottom"/>
          </w:tcPr>
          <w:p w:rsidR="00DD60AD" w:rsidRPr="00E87DAC" w:rsidRDefault="00DD60AD" w:rsidP="00DD60AD">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74</w:t>
            </w:r>
          </w:p>
        </w:tc>
        <w:tc>
          <w:tcPr>
            <w:tcW w:w="587"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bottom"/>
          </w:tcPr>
          <w:p w:rsidR="00DD60AD" w:rsidRPr="00E87DAC" w:rsidRDefault="00DD60AD" w:rsidP="00DD60AD">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1</w:t>
            </w:r>
          </w:p>
        </w:tc>
        <w:tc>
          <w:tcPr>
            <w:tcW w:w="189"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bottom"/>
          </w:tcPr>
          <w:p w:rsidR="00DD60AD" w:rsidRPr="00E87DAC" w:rsidRDefault="00DD60AD" w:rsidP="00DD60AD">
            <w:pPr>
              <w:spacing w:after="0" w:line="231" w:lineRule="atLeast"/>
              <w:jc w:val="center"/>
              <w:rPr>
                <w:rFonts w:ascii="Times New Roman" w:eastAsia="Times New Roman" w:hAnsi="Times New Roman" w:cs="Times New Roman"/>
                <w:sz w:val="24"/>
                <w:szCs w:val="24"/>
                <w:lang w:val="ru-RU" w:eastAsia="ru-RU"/>
              </w:rPr>
            </w:pPr>
          </w:p>
        </w:tc>
        <w:tc>
          <w:tcPr>
            <w:tcW w:w="294"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bottom"/>
            <w:hideMark/>
          </w:tcPr>
          <w:p w:rsidR="00DD60AD" w:rsidRPr="00E87DAC" w:rsidRDefault="00DD60AD" w:rsidP="00DD60AD">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161"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bottom"/>
            <w:hideMark/>
          </w:tcPr>
          <w:p w:rsidR="00DD60AD" w:rsidRPr="00E87DAC" w:rsidRDefault="00DD60AD" w:rsidP="00DD60AD">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294"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bottom"/>
            <w:hideMark/>
          </w:tcPr>
          <w:p w:rsidR="00DD60AD" w:rsidRPr="00E87DAC" w:rsidRDefault="00DD60AD" w:rsidP="00DD60AD">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161"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bottom"/>
            <w:hideMark/>
          </w:tcPr>
          <w:p w:rsidR="00DD60AD" w:rsidRPr="00E87DAC" w:rsidRDefault="00DD60AD" w:rsidP="00DD60AD">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362"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bottom"/>
            <w:hideMark/>
          </w:tcPr>
          <w:p w:rsidR="00DD60AD" w:rsidRPr="00E87DAC" w:rsidRDefault="00DD60AD" w:rsidP="00DD60AD">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298"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bottom"/>
            <w:hideMark/>
          </w:tcPr>
          <w:p w:rsidR="00DD60AD" w:rsidRPr="00E87DAC" w:rsidRDefault="00DD60AD" w:rsidP="00DD60AD">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185"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bottom"/>
            <w:hideMark/>
          </w:tcPr>
          <w:p w:rsidR="00DD60AD" w:rsidRPr="00E87DAC" w:rsidRDefault="00DD60AD" w:rsidP="00DD60AD">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c>
          <w:tcPr>
            <w:tcW w:w="337"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bottom"/>
            <w:hideMark/>
          </w:tcPr>
          <w:p w:rsidR="00DD60AD" w:rsidRPr="00E87DAC" w:rsidRDefault="00DD60AD" w:rsidP="00DD60AD">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0</w:t>
            </w:r>
          </w:p>
        </w:tc>
      </w:tr>
    </w:tbl>
    <w:p w:rsidR="00891E30" w:rsidRPr="00E87DAC" w:rsidRDefault="00891E30" w:rsidP="005C50EC">
      <w:pPr>
        <w:spacing w:after="0" w:line="240" w:lineRule="auto"/>
        <w:rPr>
          <w:rFonts w:ascii="Times New Roman" w:eastAsia="Times New Roman" w:hAnsi="Times New Roman" w:cs="Times New Roman"/>
          <w:iCs/>
          <w:sz w:val="24"/>
          <w:szCs w:val="24"/>
          <w:lang w:val="ru-RU" w:eastAsia="ru-RU"/>
        </w:rPr>
      </w:pPr>
    </w:p>
    <w:p w:rsidR="00D4370C" w:rsidRPr="00E87DAC" w:rsidRDefault="00D4370C" w:rsidP="00DD60AD">
      <w:pPr>
        <w:spacing w:after="0" w:line="240" w:lineRule="auto"/>
        <w:ind w:firstLine="708"/>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 xml:space="preserve">Результаты освоения учащимися программ среднего общего образования по </w:t>
      </w:r>
      <w:r w:rsidR="00DD60AD" w:rsidRPr="00E87DAC">
        <w:rPr>
          <w:rFonts w:ascii="Times New Roman" w:eastAsia="Times New Roman" w:hAnsi="Times New Roman" w:cs="Times New Roman"/>
          <w:iCs/>
          <w:sz w:val="24"/>
          <w:szCs w:val="24"/>
          <w:lang w:val="ru-RU" w:eastAsia="ru-RU"/>
        </w:rPr>
        <w:t>показателю «успеваемость» в 2021</w:t>
      </w:r>
      <w:r w:rsidRPr="00E87DAC">
        <w:rPr>
          <w:rFonts w:ascii="Times New Roman" w:eastAsia="Times New Roman" w:hAnsi="Times New Roman" w:cs="Times New Roman"/>
          <w:iCs/>
          <w:sz w:val="24"/>
          <w:szCs w:val="24"/>
          <w:lang w:val="ru-RU" w:eastAsia="ru-RU"/>
        </w:rPr>
        <w:t xml:space="preserve"> учебном году </w:t>
      </w:r>
      <w:r w:rsidR="00DD60AD" w:rsidRPr="00E87DAC">
        <w:rPr>
          <w:rFonts w:ascii="Times New Roman" w:eastAsia="Times New Roman" w:hAnsi="Times New Roman" w:cs="Times New Roman"/>
          <w:iCs/>
          <w:sz w:val="24"/>
          <w:szCs w:val="24"/>
          <w:lang w:val="ru-RU" w:eastAsia="ru-RU"/>
        </w:rPr>
        <w:t xml:space="preserve">достаточно высокие. </w:t>
      </w:r>
    </w:p>
    <w:p w:rsidR="00387C9E" w:rsidRPr="00E87DAC" w:rsidRDefault="00387C9E" w:rsidP="005C50EC">
      <w:pPr>
        <w:spacing w:after="0" w:line="240" w:lineRule="auto"/>
        <w:jc w:val="center"/>
        <w:rPr>
          <w:rFonts w:ascii="Times New Roman" w:eastAsia="Times New Roman" w:hAnsi="Times New Roman" w:cs="Times New Roman"/>
          <w:b/>
          <w:bCs/>
          <w:sz w:val="24"/>
          <w:szCs w:val="24"/>
          <w:lang w:val="ru-RU" w:eastAsia="ru-RU"/>
        </w:rPr>
      </w:pPr>
    </w:p>
    <w:p w:rsidR="00D4370C" w:rsidRPr="00E87DAC" w:rsidRDefault="00D4370C" w:rsidP="005C50EC">
      <w:pPr>
        <w:spacing w:after="0" w:line="240" w:lineRule="auto"/>
        <w:jc w:val="center"/>
        <w:rPr>
          <w:rFonts w:ascii="Times New Roman" w:eastAsia="Times New Roman" w:hAnsi="Times New Roman" w:cs="Times New Roman"/>
          <w:b/>
          <w:bCs/>
          <w:sz w:val="24"/>
          <w:szCs w:val="24"/>
          <w:lang w:val="ru-RU" w:eastAsia="ru-RU"/>
        </w:rPr>
      </w:pPr>
      <w:r w:rsidRPr="00E87DAC">
        <w:rPr>
          <w:rFonts w:ascii="Times New Roman" w:eastAsia="Times New Roman" w:hAnsi="Times New Roman" w:cs="Times New Roman"/>
          <w:b/>
          <w:bCs/>
          <w:sz w:val="24"/>
          <w:szCs w:val="24"/>
          <w:lang w:val="ru-RU" w:eastAsia="ru-RU"/>
        </w:rPr>
        <w:t>IV. Оценка организации учебного процесса</w:t>
      </w:r>
    </w:p>
    <w:p w:rsidR="005C50EC" w:rsidRPr="00E87DAC" w:rsidRDefault="005C50EC" w:rsidP="005C50EC">
      <w:pPr>
        <w:spacing w:after="0" w:line="240" w:lineRule="auto"/>
        <w:jc w:val="center"/>
        <w:rPr>
          <w:rFonts w:ascii="Times New Roman" w:eastAsia="Times New Roman" w:hAnsi="Times New Roman" w:cs="Times New Roman"/>
          <w:b/>
          <w:bCs/>
          <w:sz w:val="24"/>
          <w:szCs w:val="24"/>
          <w:lang w:val="ru-RU" w:eastAsia="ru-RU"/>
        </w:rPr>
      </w:pPr>
    </w:p>
    <w:p w:rsidR="001E7C67" w:rsidRPr="00E87DAC" w:rsidRDefault="001E7C67" w:rsidP="005C50EC">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Организация учебного процесса в 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292F94" w:rsidRPr="00E87DAC" w:rsidRDefault="001E7C67" w:rsidP="005C50EC">
      <w:pPr>
        <w:spacing w:after="0" w:line="240" w:lineRule="auto"/>
        <w:jc w:val="both"/>
        <w:rPr>
          <w:rFonts w:ascii="Times New Roman" w:eastAsia="Times New Roman" w:hAnsi="Times New Roman" w:cs="Times New Roman"/>
          <w:iCs/>
          <w:sz w:val="24"/>
          <w:szCs w:val="24"/>
          <w:lang w:val="ru-RU" w:eastAsia="ru-RU"/>
        </w:rPr>
      </w:pPr>
      <w:r w:rsidRPr="00E87DAC">
        <w:rPr>
          <w:rFonts w:ascii="Times New Roman" w:eastAsia="Times New Roman" w:hAnsi="Times New Roman" w:cs="Times New Roman"/>
          <w:iCs/>
          <w:sz w:val="24"/>
          <w:szCs w:val="24"/>
          <w:lang w:val="ru-RU" w:eastAsia="ru-RU"/>
        </w:rPr>
        <w:t xml:space="preserve">Образовательная деятельность в Школе осуществляется по пятидневной учебной неделе для 1-х классов, по шестидневной учебной неделе – для 4-х классов. </w:t>
      </w:r>
    </w:p>
    <w:p w:rsidR="001E7C67" w:rsidRPr="00E87DAC" w:rsidRDefault="001E7C67" w:rsidP="005C50EC">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 xml:space="preserve">В соответствии с </w:t>
      </w:r>
      <w:r w:rsidRPr="00E87DAC">
        <w:rPr>
          <w:rFonts w:ascii="Times New Roman" w:eastAsia="Times New Roman" w:hAnsi="Times New Roman" w:cs="Times New Roman"/>
          <w:iCs/>
          <w:sz w:val="24"/>
          <w:szCs w:val="24"/>
          <w:lang w:val="ru-RU" w:eastAsia="ru-RU"/>
        </w:rPr>
        <w:t xml:space="preserve"> методическими рекомендациями по организации </w:t>
      </w:r>
      <w:proofErr w:type="gramStart"/>
      <w:r w:rsidRPr="00E87DAC">
        <w:rPr>
          <w:rFonts w:ascii="Times New Roman" w:eastAsia="Times New Roman" w:hAnsi="Times New Roman" w:cs="Times New Roman"/>
          <w:iCs/>
          <w:sz w:val="24"/>
          <w:szCs w:val="24"/>
          <w:lang w:val="ru-RU" w:eastAsia="ru-RU"/>
        </w:rPr>
        <w:t>начала работы образовательных организаций города Перми</w:t>
      </w:r>
      <w:proofErr w:type="gramEnd"/>
      <w:r w:rsidRPr="00E87DAC">
        <w:rPr>
          <w:rFonts w:ascii="Times New Roman" w:eastAsia="Times New Roman" w:hAnsi="Times New Roman" w:cs="Times New Roman"/>
          <w:iCs/>
          <w:sz w:val="24"/>
          <w:szCs w:val="24"/>
          <w:lang w:val="ru-RU" w:eastAsia="ru-RU"/>
        </w:rPr>
        <w:t xml:space="preserve"> </w:t>
      </w:r>
      <w:r w:rsidRPr="00E87DAC">
        <w:rPr>
          <w:rFonts w:ascii="Times New Roman" w:eastAsia="Times New Roman" w:hAnsi="Times New Roman" w:cs="Times New Roman"/>
          <w:sz w:val="24"/>
          <w:szCs w:val="24"/>
          <w:lang w:val="ru-RU" w:eastAsia="ru-RU"/>
        </w:rPr>
        <w:t> в 202</w:t>
      </w:r>
      <w:r w:rsidR="006D21D5" w:rsidRPr="00E87DAC">
        <w:rPr>
          <w:rFonts w:ascii="Times New Roman" w:eastAsia="Times New Roman" w:hAnsi="Times New Roman" w:cs="Times New Roman"/>
          <w:sz w:val="24"/>
          <w:szCs w:val="24"/>
          <w:lang w:val="ru-RU" w:eastAsia="ru-RU"/>
        </w:rPr>
        <w:t>1</w:t>
      </w:r>
      <w:r w:rsidRPr="00E87DAC">
        <w:rPr>
          <w:rFonts w:ascii="Times New Roman" w:eastAsia="Times New Roman" w:hAnsi="Times New Roman" w:cs="Times New Roman"/>
          <w:sz w:val="24"/>
          <w:szCs w:val="24"/>
          <w:lang w:val="ru-RU" w:eastAsia="ru-RU"/>
        </w:rPr>
        <w:t>/2</w:t>
      </w:r>
      <w:r w:rsidR="006D21D5" w:rsidRPr="00E87DAC">
        <w:rPr>
          <w:rFonts w:ascii="Times New Roman" w:eastAsia="Times New Roman" w:hAnsi="Times New Roman" w:cs="Times New Roman"/>
          <w:sz w:val="24"/>
          <w:szCs w:val="24"/>
          <w:lang w:val="ru-RU" w:eastAsia="ru-RU"/>
        </w:rPr>
        <w:t>2</w:t>
      </w:r>
      <w:r w:rsidRPr="00E87DAC">
        <w:rPr>
          <w:rFonts w:ascii="Times New Roman" w:eastAsia="Times New Roman" w:hAnsi="Times New Roman" w:cs="Times New Roman"/>
          <w:sz w:val="24"/>
          <w:szCs w:val="24"/>
          <w:lang w:val="ru-RU" w:eastAsia="ru-RU"/>
        </w:rPr>
        <w:t xml:space="preserve"> учебном году Школа:</w:t>
      </w:r>
    </w:p>
    <w:p w:rsidR="001E7C67" w:rsidRPr="00E87DAC" w:rsidRDefault="001E7C67" w:rsidP="005C50EC">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1. Подготовила новое расписание со смещенным началом урока и каскадное расписание звонков, чтобы минимизировать контакты учеников;</w:t>
      </w:r>
    </w:p>
    <w:p w:rsidR="001E7C67" w:rsidRPr="00E87DAC" w:rsidRDefault="001E7C67" w:rsidP="005C50EC">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2. Закрепила классы за кабинетами;</w:t>
      </w:r>
    </w:p>
    <w:p w:rsidR="001E7C67" w:rsidRPr="00E87DAC" w:rsidRDefault="001E7C67" w:rsidP="005C50EC">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3. Составила и утвердила графики уборки, проветривания кабинетов и рекреаций;</w:t>
      </w:r>
    </w:p>
    <w:p w:rsidR="001E7C67" w:rsidRPr="00E87DAC" w:rsidRDefault="001E7C67" w:rsidP="005C50EC">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 xml:space="preserve">4. Подготовила расписание работы столовой и приема пищи с учетом </w:t>
      </w:r>
      <w:proofErr w:type="spellStart"/>
      <w:r w:rsidRPr="00E87DAC">
        <w:rPr>
          <w:rFonts w:ascii="Times New Roman" w:eastAsia="Times New Roman" w:hAnsi="Times New Roman" w:cs="Times New Roman"/>
          <w:sz w:val="24"/>
          <w:szCs w:val="24"/>
          <w:lang w:val="ru-RU" w:eastAsia="ru-RU"/>
        </w:rPr>
        <w:t>дистанцированной</w:t>
      </w:r>
      <w:proofErr w:type="spellEnd"/>
      <w:r w:rsidRPr="00E87DAC">
        <w:rPr>
          <w:rFonts w:ascii="Times New Roman" w:eastAsia="Times New Roman" w:hAnsi="Times New Roman" w:cs="Times New Roman"/>
          <w:sz w:val="24"/>
          <w:szCs w:val="24"/>
          <w:lang w:val="ru-RU" w:eastAsia="ru-RU"/>
        </w:rPr>
        <w:t xml:space="preserve"> рассадки классов, учеников к накрыванию в столовой не допускали;</w:t>
      </w:r>
    </w:p>
    <w:p w:rsidR="001E7C67" w:rsidRPr="00E87DAC" w:rsidRDefault="001E7C67" w:rsidP="005C50EC">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lastRenderedPageBreak/>
        <w:t xml:space="preserve">5. Разместила на сайте школы необходимую информацию об </w:t>
      </w:r>
      <w:proofErr w:type="spellStart"/>
      <w:r w:rsidRPr="00E87DAC">
        <w:rPr>
          <w:rFonts w:ascii="Times New Roman" w:eastAsia="Times New Roman" w:hAnsi="Times New Roman" w:cs="Times New Roman"/>
          <w:sz w:val="24"/>
          <w:szCs w:val="24"/>
          <w:lang w:val="ru-RU" w:eastAsia="ru-RU"/>
        </w:rPr>
        <w:t>антикоронавирусных</w:t>
      </w:r>
      <w:proofErr w:type="spellEnd"/>
      <w:r w:rsidRPr="00E87DAC">
        <w:rPr>
          <w:rFonts w:ascii="Times New Roman" w:eastAsia="Times New Roman" w:hAnsi="Times New Roman" w:cs="Times New Roman"/>
          <w:sz w:val="24"/>
          <w:szCs w:val="24"/>
          <w:lang w:val="ru-RU" w:eastAsia="ru-RU"/>
        </w:rPr>
        <w:t xml:space="preserve"> мерах, ссылки распространяли </w:t>
      </w:r>
      <w:r w:rsidRPr="00E87DAC">
        <w:rPr>
          <w:rFonts w:ascii="Times New Roman" w:eastAsia="Times New Roman" w:hAnsi="Times New Roman" w:cs="Times New Roman"/>
          <w:iCs/>
          <w:sz w:val="24"/>
          <w:szCs w:val="24"/>
          <w:lang w:val="ru-RU" w:eastAsia="ru-RU"/>
        </w:rPr>
        <w:t>по официальным родительским группам</w:t>
      </w:r>
      <w:r w:rsidR="006D21D5" w:rsidRPr="00E87DAC">
        <w:rPr>
          <w:rFonts w:ascii="Times New Roman" w:eastAsia="Times New Roman" w:hAnsi="Times New Roman" w:cs="Times New Roman"/>
          <w:iCs/>
          <w:sz w:val="24"/>
          <w:szCs w:val="24"/>
          <w:lang w:val="ru-RU" w:eastAsia="ru-RU"/>
        </w:rPr>
        <w:t>.</w:t>
      </w:r>
    </w:p>
    <w:p w:rsidR="00D1056E" w:rsidRPr="00E87DAC" w:rsidRDefault="001E7C67" w:rsidP="005C50EC">
      <w:pPr>
        <w:spacing w:after="0" w:line="240" w:lineRule="auto"/>
        <w:jc w:val="both"/>
        <w:rPr>
          <w:rFonts w:ascii="Times New Roman" w:eastAsia="Times New Roman" w:hAnsi="Times New Roman" w:cs="Times New Roman"/>
          <w:iCs/>
          <w:sz w:val="24"/>
          <w:szCs w:val="24"/>
          <w:lang w:val="ru-RU" w:eastAsia="ru-RU"/>
        </w:rPr>
      </w:pPr>
      <w:r w:rsidRPr="00E87DAC">
        <w:rPr>
          <w:rFonts w:ascii="Times New Roman" w:eastAsia="Times New Roman" w:hAnsi="Times New Roman" w:cs="Times New Roman"/>
          <w:sz w:val="24"/>
          <w:szCs w:val="24"/>
          <w:lang w:val="ru-RU" w:eastAsia="ru-RU"/>
        </w:rPr>
        <w:t xml:space="preserve">6. Закупила бесконтактные термометры, </w:t>
      </w:r>
      <w:proofErr w:type="spellStart"/>
      <w:r w:rsidRPr="00E87DAC">
        <w:rPr>
          <w:rFonts w:ascii="Times New Roman" w:eastAsia="Times New Roman" w:hAnsi="Times New Roman" w:cs="Times New Roman"/>
          <w:sz w:val="24"/>
          <w:szCs w:val="24"/>
          <w:lang w:val="ru-RU" w:eastAsia="ru-RU"/>
        </w:rPr>
        <w:t>рециркуляторы</w:t>
      </w:r>
      <w:proofErr w:type="spellEnd"/>
      <w:r w:rsidRPr="00E87DAC">
        <w:rPr>
          <w:rFonts w:ascii="Times New Roman" w:eastAsia="Times New Roman" w:hAnsi="Times New Roman" w:cs="Times New Roman"/>
          <w:sz w:val="24"/>
          <w:szCs w:val="24"/>
          <w:lang w:val="ru-RU" w:eastAsia="ru-RU"/>
        </w:rPr>
        <w:t xml:space="preserve"> передвижные и настенные для каждого кабинета, средства и устройства для антисептической обработки рук, маски многоразового использования, маски медицинские, перчатки. </w:t>
      </w:r>
      <w:r w:rsidRPr="00E87DAC">
        <w:rPr>
          <w:rFonts w:ascii="Times New Roman" w:eastAsia="Times New Roman" w:hAnsi="Times New Roman" w:cs="Times New Roman"/>
          <w:iCs/>
          <w:sz w:val="24"/>
          <w:szCs w:val="24"/>
          <w:lang w:val="ru-RU" w:eastAsia="ru-RU"/>
        </w:rPr>
        <w:t>Запасы регулярно пополняются.</w:t>
      </w:r>
    </w:p>
    <w:p w:rsidR="005C50EC" w:rsidRPr="00E87DAC" w:rsidRDefault="005C50EC" w:rsidP="00D4370C">
      <w:pPr>
        <w:spacing w:after="136" w:line="240" w:lineRule="auto"/>
        <w:jc w:val="center"/>
        <w:rPr>
          <w:rFonts w:ascii="Times New Roman" w:eastAsia="Times New Roman" w:hAnsi="Times New Roman" w:cs="Times New Roman"/>
          <w:b/>
          <w:bCs/>
          <w:sz w:val="24"/>
          <w:szCs w:val="24"/>
          <w:lang w:val="ru-RU" w:eastAsia="ru-RU"/>
        </w:rPr>
      </w:pPr>
    </w:p>
    <w:p w:rsidR="00D4370C" w:rsidRPr="00E87DAC" w:rsidRDefault="00D4370C" w:rsidP="00D4370C">
      <w:pPr>
        <w:spacing w:after="136" w:line="240" w:lineRule="auto"/>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b/>
          <w:bCs/>
          <w:sz w:val="24"/>
          <w:szCs w:val="24"/>
          <w:lang w:val="ru-RU" w:eastAsia="ru-RU"/>
        </w:rPr>
        <w:t>V. Оценка востребованности выпускников</w:t>
      </w:r>
    </w:p>
    <w:tbl>
      <w:tblPr>
        <w:tblW w:w="4819"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1172"/>
        <w:gridCol w:w="787"/>
        <w:gridCol w:w="2079"/>
        <w:gridCol w:w="1841"/>
        <w:gridCol w:w="2523"/>
        <w:gridCol w:w="1515"/>
      </w:tblGrid>
      <w:tr w:rsidR="002845D0" w:rsidRPr="00E87DAC" w:rsidTr="00794BB9">
        <w:trPr>
          <w:trHeight w:val="285"/>
        </w:trPr>
        <w:tc>
          <w:tcPr>
            <w:tcW w:w="0" w:type="auto"/>
            <w:vMerge w:val="restar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7C284C" w:rsidRPr="00E87DAC" w:rsidRDefault="007C284C" w:rsidP="00951407">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Год</w:t>
            </w:r>
            <w:r w:rsidRPr="00E87DAC">
              <w:rPr>
                <w:rFonts w:ascii="Times New Roman" w:eastAsia="Times New Roman" w:hAnsi="Times New Roman" w:cs="Times New Roman"/>
                <w:sz w:val="24"/>
                <w:szCs w:val="24"/>
                <w:lang w:val="ru-RU" w:eastAsia="ru-RU"/>
              </w:rPr>
              <w:br/>
            </w:r>
            <w:r w:rsidRPr="00E87DAC">
              <w:rPr>
                <w:rFonts w:ascii="Times New Roman" w:eastAsia="Times New Roman" w:hAnsi="Times New Roman" w:cs="Times New Roman"/>
                <w:iCs/>
                <w:sz w:val="24"/>
                <w:szCs w:val="24"/>
                <w:lang w:val="ru-RU" w:eastAsia="ru-RU"/>
              </w:rPr>
              <w:t>выпуска</w:t>
            </w:r>
          </w:p>
        </w:tc>
        <w:tc>
          <w:tcPr>
            <w:tcW w:w="3645" w:type="pct"/>
            <w:gridSpan w:val="4"/>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7C284C" w:rsidRPr="00E87DAC" w:rsidRDefault="007C284C" w:rsidP="00D4370C">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Основная школа</w:t>
            </w:r>
          </w:p>
        </w:tc>
        <w:tc>
          <w:tcPr>
            <w:tcW w:w="764" w:type="pct"/>
            <w:tcBorders>
              <w:top w:val="single" w:sz="6" w:space="0" w:color="222222"/>
              <w:left w:val="single" w:sz="6" w:space="0" w:color="222222"/>
              <w:bottom w:val="single" w:sz="6" w:space="0" w:color="222222"/>
              <w:right w:val="single" w:sz="6" w:space="0" w:color="222222"/>
            </w:tcBorders>
          </w:tcPr>
          <w:p w:rsidR="007C284C" w:rsidRPr="00E87DAC" w:rsidRDefault="007C284C" w:rsidP="00D4370C">
            <w:pPr>
              <w:spacing w:after="0" w:line="231" w:lineRule="atLeast"/>
              <w:jc w:val="center"/>
              <w:rPr>
                <w:rFonts w:ascii="Times New Roman" w:eastAsia="Times New Roman" w:hAnsi="Times New Roman" w:cs="Times New Roman"/>
                <w:iCs/>
                <w:sz w:val="24"/>
                <w:szCs w:val="24"/>
                <w:lang w:val="ru-RU" w:eastAsia="ru-RU"/>
              </w:rPr>
            </w:pPr>
          </w:p>
        </w:tc>
      </w:tr>
      <w:tr w:rsidR="002845D0" w:rsidRPr="00E87DAC" w:rsidTr="00794BB9">
        <w:trPr>
          <w:trHeight w:val="1824"/>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7C284C" w:rsidRPr="00E87DAC" w:rsidRDefault="007C284C" w:rsidP="00D4370C">
            <w:pPr>
              <w:spacing w:after="0" w:line="240" w:lineRule="auto"/>
              <w:rPr>
                <w:rFonts w:ascii="Times New Roman" w:eastAsia="Times New Roman" w:hAnsi="Times New Roman" w:cs="Times New Roman"/>
                <w:sz w:val="24"/>
                <w:szCs w:val="24"/>
                <w:lang w:val="ru-RU" w:eastAsia="ru-RU"/>
              </w:rPr>
            </w:pPr>
          </w:p>
        </w:tc>
        <w:tc>
          <w:tcPr>
            <w:tcW w:w="0" w:type="auto"/>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7C284C" w:rsidRPr="00E87DAC" w:rsidRDefault="007C284C" w:rsidP="00D4370C">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Всего</w:t>
            </w:r>
          </w:p>
        </w:tc>
        <w:tc>
          <w:tcPr>
            <w:tcW w:w="1048"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7C284C" w:rsidRPr="00E87DAC" w:rsidRDefault="007C284C" w:rsidP="00951407">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Перешли в</w:t>
            </w:r>
            <w:r w:rsidRPr="00E87DAC">
              <w:rPr>
                <w:rFonts w:ascii="Times New Roman" w:eastAsia="Times New Roman" w:hAnsi="Times New Roman" w:cs="Times New Roman"/>
                <w:sz w:val="24"/>
                <w:szCs w:val="24"/>
                <w:lang w:val="ru-RU" w:eastAsia="ru-RU"/>
              </w:rPr>
              <w:br/>
            </w:r>
            <w:r w:rsidRPr="00E87DAC">
              <w:rPr>
                <w:rFonts w:ascii="Times New Roman" w:eastAsia="Times New Roman" w:hAnsi="Times New Roman" w:cs="Times New Roman"/>
                <w:iCs/>
                <w:sz w:val="24"/>
                <w:szCs w:val="24"/>
                <w:lang w:val="ru-RU" w:eastAsia="ru-RU"/>
              </w:rPr>
              <w:t>10-й классШколы</w:t>
            </w:r>
          </w:p>
        </w:tc>
        <w:tc>
          <w:tcPr>
            <w:tcW w:w="928"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7C284C" w:rsidRPr="00E87DAC" w:rsidRDefault="007C284C" w:rsidP="00951407">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Перешли в</w:t>
            </w:r>
            <w:r w:rsidRPr="00E87DAC">
              <w:rPr>
                <w:rFonts w:ascii="Times New Roman" w:eastAsia="Times New Roman" w:hAnsi="Times New Roman" w:cs="Times New Roman"/>
                <w:sz w:val="24"/>
                <w:szCs w:val="24"/>
                <w:lang w:val="ru-RU" w:eastAsia="ru-RU"/>
              </w:rPr>
              <w:br/>
            </w:r>
            <w:r w:rsidRPr="00E87DAC">
              <w:rPr>
                <w:rFonts w:ascii="Times New Roman" w:eastAsia="Times New Roman" w:hAnsi="Times New Roman" w:cs="Times New Roman"/>
                <w:iCs/>
                <w:sz w:val="24"/>
                <w:szCs w:val="24"/>
                <w:lang w:val="ru-RU" w:eastAsia="ru-RU"/>
              </w:rPr>
              <w:t>10-й класс</w:t>
            </w:r>
            <w:r w:rsidRPr="00E87DAC">
              <w:rPr>
                <w:rFonts w:ascii="Times New Roman" w:eastAsia="Times New Roman" w:hAnsi="Times New Roman" w:cs="Times New Roman"/>
                <w:sz w:val="24"/>
                <w:szCs w:val="24"/>
                <w:lang w:val="ru-RU" w:eastAsia="ru-RU"/>
              </w:rPr>
              <w:br/>
            </w:r>
            <w:r w:rsidRPr="00E87DAC">
              <w:rPr>
                <w:rFonts w:ascii="Times New Roman" w:eastAsia="Times New Roman" w:hAnsi="Times New Roman" w:cs="Times New Roman"/>
                <w:iCs/>
                <w:sz w:val="24"/>
                <w:szCs w:val="24"/>
                <w:lang w:val="ru-RU" w:eastAsia="ru-RU"/>
              </w:rPr>
              <w:t>другой ОО</w:t>
            </w:r>
          </w:p>
        </w:tc>
        <w:tc>
          <w:tcPr>
            <w:tcW w:w="1272"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7C284C" w:rsidRPr="00E87DAC" w:rsidRDefault="007C284C" w:rsidP="00951407">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Поступили в</w:t>
            </w:r>
            <w:r w:rsidRPr="00E87DAC">
              <w:rPr>
                <w:rFonts w:ascii="Times New Roman" w:eastAsia="Times New Roman" w:hAnsi="Times New Roman" w:cs="Times New Roman"/>
                <w:sz w:val="24"/>
                <w:szCs w:val="24"/>
                <w:lang w:val="ru-RU" w:eastAsia="ru-RU"/>
              </w:rPr>
              <w:br/>
            </w:r>
            <w:r w:rsidRPr="00E87DAC">
              <w:rPr>
                <w:rFonts w:ascii="Times New Roman" w:eastAsia="Times New Roman" w:hAnsi="Times New Roman" w:cs="Times New Roman"/>
                <w:iCs/>
                <w:sz w:val="24"/>
                <w:szCs w:val="24"/>
                <w:lang w:val="ru-RU" w:eastAsia="ru-RU"/>
              </w:rPr>
              <w:t>профессиональную</w:t>
            </w:r>
            <w:r w:rsidRPr="00E87DAC">
              <w:rPr>
                <w:rFonts w:ascii="Times New Roman" w:eastAsia="Times New Roman" w:hAnsi="Times New Roman" w:cs="Times New Roman"/>
                <w:sz w:val="24"/>
                <w:szCs w:val="24"/>
                <w:lang w:val="ru-RU" w:eastAsia="ru-RU"/>
              </w:rPr>
              <w:br/>
            </w:r>
            <w:r w:rsidRPr="00E87DAC">
              <w:rPr>
                <w:rFonts w:ascii="Times New Roman" w:eastAsia="Times New Roman" w:hAnsi="Times New Roman" w:cs="Times New Roman"/>
                <w:iCs/>
                <w:sz w:val="24"/>
                <w:szCs w:val="24"/>
                <w:lang w:val="ru-RU" w:eastAsia="ru-RU"/>
              </w:rPr>
              <w:t>ОО</w:t>
            </w:r>
          </w:p>
        </w:tc>
        <w:tc>
          <w:tcPr>
            <w:tcW w:w="764" w:type="pct"/>
            <w:tcBorders>
              <w:top w:val="single" w:sz="6" w:space="0" w:color="222222"/>
              <w:left w:val="single" w:sz="6" w:space="0" w:color="222222"/>
              <w:bottom w:val="single" w:sz="6" w:space="0" w:color="222222"/>
              <w:right w:val="single" w:sz="6" w:space="0" w:color="222222"/>
            </w:tcBorders>
          </w:tcPr>
          <w:p w:rsidR="007C284C" w:rsidRPr="00E87DAC" w:rsidRDefault="007C284C" w:rsidP="007C284C">
            <w:pPr>
              <w:spacing w:after="0" w:line="231" w:lineRule="atLeast"/>
              <w:jc w:val="center"/>
              <w:rPr>
                <w:rFonts w:ascii="Times New Roman" w:eastAsia="Times New Roman" w:hAnsi="Times New Roman" w:cs="Times New Roman"/>
                <w:iCs/>
                <w:sz w:val="24"/>
                <w:szCs w:val="24"/>
                <w:lang w:val="ru-RU" w:eastAsia="ru-RU"/>
              </w:rPr>
            </w:pPr>
            <w:r w:rsidRPr="00E87DAC">
              <w:rPr>
                <w:rFonts w:ascii="Times New Roman" w:eastAsia="Times New Roman" w:hAnsi="Times New Roman" w:cs="Times New Roman"/>
                <w:iCs/>
                <w:sz w:val="24"/>
                <w:szCs w:val="24"/>
                <w:lang w:val="ru-RU" w:eastAsia="ru-RU"/>
              </w:rPr>
              <w:t>Устроились</w:t>
            </w:r>
          </w:p>
          <w:p w:rsidR="007C284C" w:rsidRPr="00E87DAC" w:rsidRDefault="007C284C" w:rsidP="007C284C">
            <w:pPr>
              <w:spacing w:after="0" w:line="231" w:lineRule="atLeast"/>
              <w:jc w:val="center"/>
              <w:rPr>
                <w:rFonts w:ascii="Times New Roman" w:eastAsia="Times New Roman" w:hAnsi="Times New Roman" w:cs="Times New Roman"/>
                <w:iCs/>
                <w:sz w:val="24"/>
                <w:szCs w:val="24"/>
                <w:lang w:val="ru-RU" w:eastAsia="ru-RU"/>
              </w:rPr>
            </w:pPr>
            <w:r w:rsidRPr="00E87DAC">
              <w:rPr>
                <w:rFonts w:ascii="Times New Roman" w:eastAsia="Times New Roman" w:hAnsi="Times New Roman" w:cs="Times New Roman"/>
                <w:iCs/>
                <w:sz w:val="24"/>
                <w:szCs w:val="24"/>
                <w:lang w:val="ru-RU" w:eastAsia="ru-RU"/>
              </w:rPr>
              <w:t>на работу</w:t>
            </w:r>
          </w:p>
        </w:tc>
      </w:tr>
      <w:tr w:rsidR="002845D0" w:rsidRPr="00E87DAC" w:rsidTr="00794BB9">
        <w:trPr>
          <w:trHeight w:val="216"/>
        </w:trPr>
        <w:tc>
          <w:tcPr>
            <w:tcW w:w="0" w:type="auto"/>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7C284C" w:rsidRPr="00E87DAC" w:rsidRDefault="007C284C" w:rsidP="00D4370C">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2019</w:t>
            </w:r>
          </w:p>
        </w:tc>
        <w:tc>
          <w:tcPr>
            <w:tcW w:w="0" w:type="auto"/>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7C284C" w:rsidRPr="00E87DAC" w:rsidRDefault="007C284C" w:rsidP="00D4370C">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111</w:t>
            </w:r>
          </w:p>
        </w:tc>
        <w:tc>
          <w:tcPr>
            <w:tcW w:w="1048"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7C284C" w:rsidRPr="00E87DAC" w:rsidRDefault="007C284C" w:rsidP="00D4370C">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23</w:t>
            </w:r>
          </w:p>
        </w:tc>
        <w:tc>
          <w:tcPr>
            <w:tcW w:w="928"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7C284C" w:rsidRPr="00E87DAC" w:rsidRDefault="007C284C" w:rsidP="00D4370C">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14</w:t>
            </w:r>
          </w:p>
        </w:tc>
        <w:tc>
          <w:tcPr>
            <w:tcW w:w="1272"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7C284C" w:rsidRPr="00E87DAC" w:rsidRDefault="007C284C" w:rsidP="00D4370C">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71</w:t>
            </w:r>
          </w:p>
        </w:tc>
        <w:tc>
          <w:tcPr>
            <w:tcW w:w="764" w:type="pct"/>
            <w:tcBorders>
              <w:top w:val="single" w:sz="6" w:space="0" w:color="222222"/>
              <w:left w:val="single" w:sz="6" w:space="0" w:color="222222"/>
              <w:bottom w:val="single" w:sz="6" w:space="0" w:color="222222"/>
              <w:right w:val="single" w:sz="6" w:space="0" w:color="222222"/>
            </w:tcBorders>
          </w:tcPr>
          <w:p w:rsidR="007C284C" w:rsidRPr="00E87DAC" w:rsidRDefault="007C284C" w:rsidP="00D4370C">
            <w:pPr>
              <w:spacing w:after="0" w:line="231" w:lineRule="atLeast"/>
              <w:jc w:val="center"/>
              <w:rPr>
                <w:rFonts w:ascii="Times New Roman" w:eastAsia="Times New Roman" w:hAnsi="Times New Roman" w:cs="Times New Roman"/>
                <w:iCs/>
                <w:sz w:val="24"/>
                <w:szCs w:val="24"/>
                <w:lang w:val="ru-RU" w:eastAsia="ru-RU"/>
              </w:rPr>
            </w:pPr>
            <w:r w:rsidRPr="00E87DAC">
              <w:rPr>
                <w:rFonts w:ascii="Times New Roman" w:eastAsia="Times New Roman" w:hAnsi="Times New Roman" w:cs="Times New Roman"/>
                <w:iCs/>
                <w:sz w:val="24"/>
                <w:szCs w:val="24"/>
                <w:lang w:val="ru-RU" w:eastAsia="ru-RU"/>
              </w:rPr>
              <w:t>3</w:t>
            </w:r>
          </w:p>
        </w:tc>
      </w:tr>
      <w:tr w:rsidR="002845D0" w:rsidRPr="00E87DAC" w:rsidTr="00794BB9">
        <w:trPr>
          <w:trHeight w:val="216"/>
        </w:trPr>
        <w:tc>
          <w:tcPr>
            <w:tcW w:w="0" w:type="auto"/>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7C284C" w:rsidRPr="00E87DAC" w:rsidRDefault="007C284C" w:rsidP="00D4370C">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2020</w:t>
            </w:r>
          </w:p>
        </w:tc>
        <w:tc>
          <w:tcPr>
            <w:tcW w:w="0" w:type="auto"/>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7C284C" w:rsidRPr="00E87DAC" w:rsidRDefault="007C284C" w:rsidP="00D4370C">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96</w:t>
            </w:r>
          </w:p>
        </w:tc>
        <w:tc>
          <w:tcPr>
            <w:tcW w:w="1048"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7C284C" w:rsidRPr="00E87DAC" w:rsidRDefault="007C284C" w:rsidP="00D4370C">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0</w:t>
            </w:r>
          </w:p>
        </w:tc>
        <w:tc>
          <w:tcPr>
            <w:tcW w:w="928"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7C284C" w:rsidRPr="00E87DAC" w:rsidRDefault="00D71076" w:rsidP="00D4370C">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15</w:t>
            </w:r>
          </w:p>
        </w:tc>
        <w:tc>
          <w:tcPr>
            <w:tcW w:w="1272"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hideMark/>
          </w:tcPr>
          <w:p w:rsidR="007C284C" w:rsidRPr="00E87DAC" w:rsidRDefault="00D71076" w:rsidP="00D4370C">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80</w:t>
            </w:r>
          </w:p>
        </w:tc>
        <w:tc>
          <w:tcPr>
            <w:tcW w:w="764" w:type="pct"/>
            <w:tcBorders>
              <w:top w:val="single" w:sz="6" w:space="0" w:color="222222"/>
              <w:left w:val="single" w:sz="6" w:space="0" w:color="222222"/>
              <w:bottom w:val="single" w:sz="6" w:space="0" w:color="222222"/>
              <w:right w:val="single" w:sz="6" w:space="0" w:color="222222"/>
            </w:tcBorders>
          </w:tcPr>
          <w:p w:rsidR="007C284C" w:rsidRPr="00E87DAC" w:rsidRDefault="00D71076" w:rsidP="00D4370C">
            <w:pPr>
              <w:spacing w:after="0" w:line="231" w:lineRule="atLeast"/>
              <w:jc w:val="center"/>
              <w:rPr>
                <w:rFonts w:ascii="Times New Roman" w:eastAsia="Times New Roman" w:hAnsi="Times New Roman" w:cs="Times New Roman"/>
                <w:iCs/>
                <w:sz w:val="24"/>
                <w:szCs w:val="24"/>
                <w:lang w:val="ru-RU" w:eastAsia="ru-RU"/>
              </w:rPr>
            </w:pPr>
            <w:r w:rsidRPr="00E87DAC">
              <w:rPr>
                <w:rFonts w:ascii="Times New Roman" w:eastAsia="Times New Roman" w:hAnsi="Times New Roman" w:cs="Times New Roman"/>
                <w:iCs/>
                <w:sz w:val="24"/>
                <w:szCs w:val="24"/>
                <w:lang w:val="ru-RU" w:eastAsia="ru-RU"/>
              </w:rPr>
              <w:t>1</w:t>
            </w:r>
          </w:p>
        </w:tc>
      </w:tr>
      <w:tr w:rsidR="004B7F46" w:rsidRPr="00E87DAC" w:rsidTr="00794BB9">
        <w:trPr>
          <w:trHeight w:val="216"/>
        </w:trPr>
        <w:tc>
          <w:tcPr>
            <w:tcW w:w="0" w:type="auto"/>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4B7F46" w:rsidRPr="00E87DAC" w:rsidRDefault="004B7F46" w:rsidP="00D4370C">
            <w:pPr>
              <w:spacing w:after="0" w:line="231" w:lineRule="atLeast"/>
              <w:jc w:val="center"/>
              <w:rPr>
                <w:rFonts w:ascii="Times New Roman" w:eastAsia="Times New Roman" w:hAnsi="Times New Roman" w:cs="Times New Roman"/>
                <w:iCs/>
                <w:sz w:val="24"/>
                <w:szCs w:val="24"/>
                <w:lang w:val="ru-RU" w:eastAsia="ru-RU"/>
              </w:rPr>
            </w:pPr>
            <w:r w:rsidRPr="00E87DAC">
              <w:rPr>
                <w:rFonts w:ascii="Times New Roman" w:eastAsia="Times New Roman" w:hAnsi="Times New Roman" w:cs="Times New Roman"/>
                <w:iCs/>
                <w:sz w:val="24"/>
                <w:szCs w:val="24"/>
                <w:lang w:val="ru-RU" w:eastAsia="ru-RU"/>
              </w:rPr>
              <w:t>2021</w:t>
            </w:r>
          </w:p>
        </w:tc>
        <w:tc>
          <w:tcPr>
            <w:tcW w:w="0" w:type="auto"/>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4B7F46" w:rsidRPr="00E87DAC" w:rsidRDefault="004B7F46" w:rsidP="00D4370C">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77</w:t>
            </w:r>
          </w:p>
        </w:tc>
        <w:tc>
          <w:tcPr>
            <w:tcW w:w="1048"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4B7F46" w:rsidRPr="00E87DAC" w:rsidRDefault="004B7F46" w:rsidP="00D4370C">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14</w:t>
            </w:r>
          </w:p>
        </w:tc>
        <w:tc>
          <w:tcPr>
            <w:tcW w:w="928"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4B7F46" w:rsidRPr="00E87DAC" w:rsidRDefault="004B7F46" w:rsidP="00D4370C">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2</w:t>
            </w:r>
          </w:p>
        </w:tc>
        <w:tc>
          <w:tcPr>
            <w:tcW w:w="1272" w:type="pct"/>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vAlign w:val="center"/>
          </w:tcPr>
          <w:p w:rsidR="004B7F46" w:rsidRPr="00E87DAC" w:rsidRDefault="004B7F46" w:rsidP="00D4370C">
            <w:pPr>
              <w:spacing w:after="0" w:line="231" w:lineRule="atLeast"/>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60</w:t>
            </w:r>
          </w:p>
        </w:tc>
        <w:tc>
          <w:tcPr>
            <w:tcW w:w="764" w:type="pct"/>
            <w:tcBorders>
              <w:top w:val="single" w:sz="6" w:space="0" w:color="222222"/>
              <w:left w:val="single" w:sz="6" w:space="0" w:color="222222"/>
              <w:bottom w:val="single" w:sz="6" w:space="0" w:color="222222"/>
              <w:right w:val="single" w:sz="6" w:space="0" w:color="222222"/>
            </w:tcBorders>
          </w:tcPr>
          <w:p w:rsidR="004B7F46" w:rsidRPr="00E87DAC" w:rsidRDefault="004B7F46" w:rsidP="00D4370C">
            <w:pPr>
              <w:spacing w:after="0" w:line="231" w:lineRule="atLeast"/>
              <w:jc w:val="center"/>
              <w:rPr>
                <w:rFonts w:ascii="Times New Roman" w:eastAsia="Times New Roman" w:hAnsi="Times New Roman" w:cs="Times New Roman"/>
                <w:iCs/>
                <w:sz w:val="24"/>
                <w:szCs w:val="24"/>
                <w:lang w:val="ru-RU" w:eastAsia="ru-RU"/>
              </w:rPr>
            </w:pPr>
            <w:r w:rsidRPr="00E87DAC">
              <w:rPr>
                <w:rFonts w:ascii="Times New Roman" w:eastAsia="Times New Roman" w:hAnsi="Times New Roman" w:cs="Times New Roman"/>
                <w:iCs/>
                <w:sz w:val="24"/>
                <w:szCs w:val="24"/>
                <w:lang w:val="ru-RU" w:eastAsia="ru-RU"/>
              </w:rPr>
              <w:t>1</w:t>
            </w:r>
          </w:p>
        </w:tc>
      </w:tr>
    </w:tbl>
    <w:p w:rsidR="00951407" w:rsidRPr="00E87DAC" w:rsidRDefault="00951407" w:rsidP="00794BB9">
      <w:pPr>
        <w:spacing w:after="0" w:line="240" w:lineRule="auto"/>
        <w:rPr>
          <w:rFonts w:ascii="Times New Roman" w:eastAsia="Times New Roman" w:hAnsi="Times New Roman" w:cs="Times New Roman"/>
          <w:iCs/>
          <w:sz w:val="24"/>
          <w:szCs w:val="24"/>
          <w:lang w:val="ru-RU" w:eastAsia="ru-RU"/>
        </w:rPr>
      </w:pPr>
    </w:p>
    <w:p w:rsidR="00794BB9" w:rsidRPr="00E87DAC" w:rsidRDefault="004B7F46" w:rsidP="00951407">
      <w:pPr>
        <w:spacing w:after="0" w:line="240" w:lineRule="auto"/>
        <w:jc w:val="both"/>
        <w:rPr>
          <w:rFonts w:ascii="Times New Roman" w:hAnsi="Times New Roman"/>
          <w:sz w:val="24"/>
          <w:szCs w:val="24"/>
          <w:lang w:val="ru-RU" w:eastAsia="ru-RU"/>
        </w:rPr>
      </w:pPr>
      <w:r w:rsidRPr="00E87DAC">
        <w:rPr>
          <w:rFonts w:ascii="Times New Roman" w:eastAsia="Times New Roman" w:hAnsi="Times New Roman" w:cs="Times New Roman"/>
          <w:iCs/>
          <w:sz w:val="24"/>
          <w:szCs w:val="24"/>
          <w:lang w:val="ru-RU" w:eastAsia="ru-RU"/>
        </w:rPr>
        <w:t>В 2021</w:t>
      </w:r>
      <w:r w:rsidR="00D4370C" w:rsidRPr="00E87DAC">
        <w:rPr>
          <w:rFonts w:ascii="Times New Roman" w:eastAsia="Times New Roman" w:hAnsi="Times New Roman" w:cs="Times New Roman"/>
          <w:iCs/>
          <w:sz w:val="24"/>
          <w:szCs w:val="24"/>
          <w:lang w:val="ru-RU" w:eastAsia="ru-RU"/>
        </w:rPr>
        <w:t xml:space="preserve"> году </w:t>
      </w:r>
      <w:r w:rsidRPr="00E87DAC">
        <w:rPr>
          <w:rFonts w:ascii="Times New Roman" w:eastAsia="Times New Roman" w:hAnsi="Times New Roman" w:cs="Times New Roman"/>
          <w:iCs/>
          <w:sz w:val="24"/>
          <w:szCs w:val="24"/>
          <w:lang w:val="ru-RU" w:eastAsia="ru-RU"/>
        </w:rPr>
        <w:t xml:space="preserve">78 % </w:t>
      </w:r>
      <w:r w:rsidR="00D4370C" w:rsidRPr="00E87DAC">
        <w:rPr>
          <w:rFonts w:ascii="Times New Roman" w:eastAsia="Times New Roman" w:hAnsi="Times New Roman" w:cs="Times New Roman"/>
          <w:iCs/>
          <w:sz w:val="24"/>
          <w:szCs w:val="24"/>
          <w:lang w:val="ru-RU" w:eastAsia="ru-RU"/>
        </w:rPr>
        <w:t>выпускников 9-го класса продолжили обучение в</w:t>
      </w:r>
      <w:r w:rsidR="00387C9E" w:rsidRPr="00E87DAC">
        <w:rPr>
          <w:rFonts w:ascii="Times New Roman" w:eastAsia="Times New Roman" w:hAnsi="Times New Roman" w:cs="Times New Roman"/>
          <w:iCs/>
          <w:sz w:val="24"/>
          <w:szCs w:val="24"/>
          <w:lang w:val="ru-RU" w:eastAsia="ru-RU"/>
        </w:rPr>
        <w:t xml:space="preserve"> </w:t>
      </w:r>
      <w:proofErr w:type="spellStart"/>
      <w:r w:rsidR="00D71076" w:rsidRPr="00E87DAC">
        <w:rPr>
          <w:rFonts w:ascii="Times New Roman" w:eastAsia="Times New Roman" w:hAnsi="Times New Roman" w:cs="Times New Roman"/>
          <w:iCs/>
          <w:sz w:val="24"/>
          <w:szCs w:val="24"/>
          <w:lang w:val="ru-RU" w:eastAsia="ru-RU"/>
        </w:rPr>
        <w:t>СУЗах</w:t>
      </w:r>
      <w:proofErr w:type="spellEnd"/>
      <w:r w:rsidR="00D71076" w:rsidRPr="00E87DAC">
        <w:rPr>
          <w:rFonts w:ascii="Times New Roman" w:eastAsia="Times New Roman" w:hAnsi="Times New Roman" w:cs="Times New Roman"/>
          <w:iCs/>
          <w:sz w:val="24"/>
          <w:szCs w:val="24"/>
          <w:lang w:val="ru-RU" w:eastAsia="ru-RU"/>
        </w:rPr>
        <w:t xml:space="preserve"> города и Пермского края</w:t>
      </w:r>
      <w:r w:rsidR="00D4370C" w:rsidRPr="00E87DAC">
        <w:rPr>
          <w:rFonts w:ascii="Times New Roman" w:eastAsia="Times New Roman" w:hAnsi="Times New Roman" w:cs="Times New Roman"/>
          <w:iCs/>
          <w:sz w:val="24"/>
          <w:szCs w:val="24"/>
          <w:lang w:val="ru-RU" w:eastAsia="ru-RU"/>
        </w:rPr>
        <w:t xml:space="preserve">. Это связано с тем, что в Школе </w:t>
      </w:r>
      <w:r w:rsidR="00D71076" w:rsidRPr="00E87DAC">
        <w:rPr>
          <w:rFonts w:ascii="Times New Roman" w:eastAsia="Times New Roman" w:hAnsi="Times New Roman" w:cs="Times New Roman"/>
          <w:iCs/>
          <w:sz w:val="24"/>
          <w:szCs w:val="24"/>
          <w:lang w:val="ru-RU" w:eastAsia="ru-RU"/>
        </w:rPr>
        <w:t xml:space="preserve">большое </w:t>
      </w:r>
      <w:r w:rsidR="002845D0" w:rsidRPr="00E87DAC">
        <w:rPr>
          <w:rFonts w:ascii="Times New Roman" w:eastAsia="Times New Roman" w:hAnsi="Times New Roman" w:cs="Times New Roman"/>
          <w:iCs/>
          <w:sz w:val="24"/>
          <w:szCs w:val="24"/>
          <w:lang w:val="ru-RU" w:eastAsia="ru-RU"/>
        </w:rPr>
        <w:t>внимание уделяется</w:t>
      </w:r>
      <w:r w:rsidR="00D71076" w:rsidRPr="00E87DAC">
        <w:rPr>
          <w:rFonts w:ascii="Times New Roman" w:eastAsia="Times New Roman" w:hAnsi="Times New Roman" w:cs="Times New Roman"/>
          <w:iCs/>
          <w:sz w:val="24"/>
          <w:szCs w:val="24"/>
          <w:lang w:val="ru-RU" w:eastAsia="ru-RU"/>
        </w:rPr>
        <w:t xml:space="preserve"> профессиональному самоопределению учащихся</w:t>
      </w:r>
      <w:r w:rsidR="00426CFD" w:rsidRPr="00E87DAC">
        <w:rPr>
          <w:rFonts w:ascii="Times New Roman" w:eastAsia="Times New Roman" w:hAnsi="Times New Roman" w:cs="Times New Roman"/>
          <w:iCs/>
          <w:sz w:val="24"/>
          <w:szCs w:val="24"/>
          <w:lang w:val="ru-RU" w:eastAsia="ru-RU"/>
        </w:rPr>
        <w:t xml:space="preserve">. </w:t>
      </w:r>
      <w:r w:rsidR="00426CFD" w:rsidRPr="00E87DAC">
        <w:rPr>
          <w:rFonts w:ascii="Times New Roman" w:eastAsia="Times New Roman" w:hAnsi="Times New Roman" w:cs="Times New Roman"/>
          <w:sz w:val="24"/>
          <w:szCs w:val="24"/>
          <w:lang w:val="ru-RU" w:eastAsia="ru-RU"/>
        </w:rPr>
        <w:t xml:space="preserve">Профессиональное сопровождение </w:t>
      </w:r>
      <w:r w:rsidR="00387C9E" w:rsidRPr="00E87DAC">
        <w:rPr>
          <w:rFonts w:ascii="Times New Roman" w:eastAsia="Times New Roman" w:hAnsi="Times New Roman" w:cs="Times New Roman"/>
          <w:sz w:val="24"/>
          <w:szCs w:val="24"/>
          <w:lang w:val="ru-RU" w:eastAsia="ru-RU"/>
        </w:rPr>
        <w:t>осуществляется</w:t>
      </w:r>
      <w:r w:rsidR="00426CFD" w:rsidRPr="00E87DAC">
        <w:rPr>
          <w:rFonts w:ascii="Times New Roman" w:eastAsia="Times New Roman" w:hAnsi="Times New Roman" w:cs="Times New Roman"/>
          <w:sz w:val="24"/>
          <w:szCs w:val="24"/>
          <w:lang w:val="ru-RU" w:eastAsia="ru-RU"/>
        </w:rPr>
        <w:t xml:space="preserve"> как непосредственно на уроках, так и в системе внеклассных, общешкольных мероприятий. </w:t>
      </w:r>
      <w:r w:rsidR="00A9611C" w:rsidRPr="00E87DAC">
        <w:rPr>
          <w:rFonts w:ascii="Times New Roman" w:hAnsi="Times New Roman"/>
          <w:sz w:val="24"/>
          <w:szCs w:val="24"/>
          <w:lang w:val="ru-RU" w:eastAsia="ru-RU"/>
        </w:rPr>
        <w:t>Для обучающихся проходят классные часы в рамках Всероссийских уроков «</w:t>
      </w:r>
      <w:proofErr w:type="spellStart"/>
      <w:r w:rsidR="00A9611C" w:rsidRPr="00E87DAC">
        <w:rPr>
          <w:rFonts w:ascii="Times New Roman" w:hAnsi="Times New Roman"/>
          <w:sz w:val="24"/>
          <w:szCs w:val="24"/>
          <w:lang w:val="ru-RU" w:eastAsia="ru-RU"/>
        </w:rPr>
        <w:t>ПроеКТОриЯ</w:t>
      </w:r>
      <w:proofErr w:type="spellEnd"/>
      <w:r w:rsidR="00A9611C" w:rsidRPr="00E87DAC">
        <w:rPr>
          <w:rFonts w:ascii="Times New Roman" w:hAnsi="Times New Roman"/>
          <w:sz w:val="24"/>
          <w:szCs w:val="24"/>
          <w:lang w:val="ru-RU" w:eastAsia="ru-RU"/>
        </w:rPr>
        <w:t xml:space="preserve">», в которых принимают участие ученики 7-10 классов. </w:t>
      </w:r>
    </w:p>
    <w:p w:rsidR="00D4370C" w:rsidRPr="00E87DAC" w:rsidRDefault="00426CFD" w:rsidP="005C50EC">
      <w:pPr>
        <w:spacing w:after="0" w:line="240" w:lineRule="auto"/>
        <w:jc w:val="center"/>
        <w:rPr>
          <w:rFonts w:ascii="Times New Roman" w:eastAsia="Times New Roman" w:hAnsi="Times New Roman" w:cs="Times New Roman"/>
          <w:b/>
          <w:bCs/>
          <w:sz w:val="24"/>
          <w:szCs w:val="24"/>
          <w:lang w:val="ru-RU" w:eastAsia="ru-RU"/>
        </w:rPr>
      </w:pPr>
      <w:r w:rsidRPr="00E87DAC">
        <w:rPr>
          <w:rFonts w:ascii="Times New Roman" w:eastAsia="Times New Roman" w:hAnsi="Times New Roman" w:cs="Times New Roman"/>
          <w:sz w:val="24"/>
          <w:szCs w:val="24"/>
          <w:lang w:val="ru-RU" w:eastAsia="ru-RU"/>
        </w:rPr>
        <w:br/>
      </w:r>
      <w:r w:rsidR="00D4370C" w:rsidRPr="00E87DAC">
        <w:rPr>
          <w:rFonts w:ascii="Times New Roman" w:eastAsia="Times New Roman" w:hAnsi="Times New Roman" w:cs="Times New Roman"/>
          <w:b/>
          <w:bCs/>
          <w:sz w:val="24"/>
          <w:szCs w:val="24"/>
          <w:lang w:val="ru-RU" w:eastAsia="ru-RU"/>
        </w:rPr>
        <w:t>VI. Оценка качества кадрового обеспечения</w:t>
      </w:r>
      <w:r w:rsidR="00794BB9" w:rsidRPr="00E87DAC">
        <w:rPr>
          <w:rFonts w:ascii="Times New Roman" w:eastAsia="Times New Roman" w:hAnsi="Times New Roman" w:cs="Times New Roman"/>
          <w:b/>
          <w:bCs/>
          <w:sz w:val="24"/>
          <w:szCs w:val="24"/>
          <w:lang w:val="ru-RU" w:eastAsia="ru-RU"/>
        </w:rPr>
        <w:t>.</w:t>
      </w:r>
    </w:p>
    <w:p w:rsidR="00794BB9" w:rsidRPr="00E87DAC" w:rsidRDefault="00794BB9" w:rsidP="005C50EC">
      <w:pPr>
        <w:spacing w:after="0" w:line="240" w:lineRule="auto"/>
        <w:jc w:val="center"/>
        <w:rPr>
          <w:rFonts w:ascii="Times New Roman" w:eastAsia="Times New Roman" w:hAnsi="Times New Roman" w:cs="Times New Roman"/>
          <w:b/>
          <w:bCs/>
          <w:sz w:val="24"/>
          <w:szCs w:val="24"/>
          <w:lang w:val="ru-RU" w:eastAsia="ru-RU"/>
        </w:rPr>
      </w:pPr>
    </w:p>
    <w:p w:rsidR="001E7C67" w:rsidRPr="00E87DAC" w:rsidRDefault="001E7C67" w:rsidP="005C50EC">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 xml:space="preserve">На период самообследования в Школе работают 43 педагога, из них </w:t>
      </w:r>
      <w:r w:rsidR="006D21D5" w:rsidRPr="00E87DAC">
        <w:rPr>
          <w:rFonts w:ascii="Times New Roman" w:eastAsia="Times New Roman" w:hAnsi="Times New Roman" w:cs="Times New Roman"/>
          <w:iCs/>
          <w:sz w:val="24"/>
          <w:szCs w:val="24"/>
          <w:lang w:val="ru-RU" w:eastAsia="ru-RU"/>
        </w:rPr>
        <w:t>3</w:t>
      </w:r>
      <w:r w:rsidRPr="00E87DAC">
        <w:rPr>
          <w:rFonts w:ascii="Times New Roman" w:eastAsia="Times New Roman" w:hAnsi="Times New Roman" w:cs="Times New Roman"/>
          <w:iCs/>
          <w:sz w:val="24"/>
          <w:szCs w:val="24"/>
          <w:lang w:val="ru-RU" w:eastAsia="ru-RU"/>
        </w:rPr>
        <w:t xml:space="preserve"> человек</w:t>
      </w:r>
      <w:r w:rsidR="006D21D5" w:rsidRPr="00E87DAC">
        <w:rPr>
          <w:rFonts w:ascii="Times New Roman" w:eastAsia="Times New Roman" w:hAnsi="Times New Roman" w:cs="Times New Roman"/>
          <w:iCs/>
          <w:sz w:val="24"/>
          <w:szCs w:val="24"/>
          <w:lang w:val="ru-RU" w:eastAsia="ru-RU"/>
        </w:rPr>
        <w:t>а</w:t>
      </w:r>
      <w:r w:rsidRPr="00E87DAC">
        <w:rPr>
          <w:rFonts w:ascii="Times New Roman" w:eastAsia="Times New Roman" w:hAnsi="Times New Roman" w:cs="Times New Roman"/>
          <w:iCs/>
          <w:sz w:val="24"/>
          <w:szCs w:val="24"/>
          <w:lang w:val="ru-RU" w:eastAsia="ru-RU"/>
        </w:rPr>
        <w:t xml:space="preserve"> имеет среднее специальное </w:t>
      </w:r>
      <w:proofErr w:type="gramStart"/>
      <w:r w:rsidRPr="00E87DAC">
        <w:rPr>
          <w:rFonts w:ascii="Times New Roman" w:eastAsia="Times New Roman" w:hAnsi="Times New Roman" w:cs="Times New Roman"/>
          <w:iCs/>
          <w:sz w:val="24"/>
          <w:szCs w:val="24"/>
          <w:lang w:val="ru-RU" w:eastAsia="ru-RU"/>
        </w:rPr>
        <w:t>образование</w:t>
      </w:r>
      <w:proofErr w:type="gramEnd"/>
      <w:r w:rsidRPr="00E87DAC">
        <w:rPr>
          <w:rFonts w:ascii="Times New Roman" w:eastAsia="Times New Roman" w:hAnsi="Times New Roman" w:cs="Times New Roman"/>
          <w:iCs/>
          <w:sz w:val="24"/>
          <w:szCs w:val="24"/>
          <w:lang w:val="ru-RU" w:eastAsia="ru-RU"/>
        </w:rPr>
        <w:t xml:space="preserve"> из которых   </w:t>
      </w:r>
      <w:r w:rsidR="006D21D5" w:rsidRPr="00E87DAC">
        <w:rPr>
          <w:rFonts w:ascii="Times New Roman" w:eastAsia="Times New Roman" w:hAnsi="Times New Roman" w:cs="Times New Roman"/>
          <w:iCs/>
          <w:sz w:val="24"/>
          <w:szCs w:val="24"/>
          <w:lang w:val="ru-RU" w:eastAsia="ru-RU"/>
        </w:rPr>
        <w:t>1 человек обучается</w:t>
      </w:r>
      <w:r w:rsidRPr="00E87DAC">
        <w:rPr>
          <w:rFonts w:ascii="Times New Roman" w:eastAsia="Times New Roman" w:hAnsi="Times New Roman" w:cs="Times New Roman"/>
          <w:iCs/>
          <w:sz w:val="24"/>
          <w:szCs w:val="24"/>
          <w:lang w:val="ru-RU" w:eastAsia="ru-RU"/>
        </w:rPr>
        <w:t>. В 202</w:t>
      </w:r>
      <w:r w:rsidR="006D21D5" w:rsidRPr="00E87DAC">
        <w:rPr>
          <w:rFonts w:ascii="Times New Roman" w:eastAsia="Times New Roman" w:hAnsi="Times New Roman" w:cs="Times New Roman"/>
          <w:iCs/>
          <w:sz w:val="24"/>
          <w:szCs w:val="24"/>
          <w:lang w:val="ru-RU" w:eastAsia="ru-RU"/>
        </w:rPr>
        <w:t>1</w:t>
      </w:r>
      <w:r w:rsidRPr="00E87DAC">
        <w:rPr>
          <w:rFonts w:ascii="Times New Roman" w:eastAsia="Times New Roman" w:hAnsi="Times New Roman" w:cs="Times New Roman"/>
          <w:iCs/>
          <w:sz w:val="24"/>
          <w:szCs w:val="24"/>
          <w:lang w:val="ru-RU" w:eastAsia="ru-RU"/>
        </w:rPr>
        <w:t xml:space="preserve"> году аттестацию прошли 3 человека – на первую квалификационную категорию, </w:t>
      </w:r>
      <w:r w:rsidR="006D21D5" w:rsidRPr="00E87DAC">
        <w:rPr>
          <w:rFonts w:ascii="Times New Roman" w:eastAsia="Times New Roman" w:hAnsi="Times New Roman" w:cs="Times New Roman"/>
          <w:iCs/>
          <w:sz w:val="24"/>
          <w:szCs w:val="24"/>
          <w:lang w:val="ru-RU" w:eastAsia="ru-RU"/>
        </w:rPr>
        <w:t>3</w:t>
      </w:r>
      <w:r w:rsidRPr="00E87DAC">
        <w:rPr>
          <w:rFonts w:ascii="Times New Roman" w:eastAsia="Times New Roman" w:hAnsi="Times New Roman" w:cs="Times New Roman"/>
          <w:iCs/>
          <w:sz w:val="24"/>
          <w:szCs w:val="24"/>
          <w:lang w:val="ru-RU" w:eastAsia="ru-RU"/>
        </w:rPr>
        <w:t xml:space="preserve"> человека на высшую категорию.</w:t>
      </w:r>
    </w:p>
    <w:p w:rsidR="001E7C67" w:rsidRPr="00E87DAC" w:rsidRDefault="001E7C67" w:rsidP="005C50EC">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1E7C67" w:rsidRPr="00E87DAC" w:rsidRDefault="001E7C67" w:rsidP="005C50EC">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Основные принципы кадровой политики направлены:</w:t>
      </w:r>
    </w:p>
    <w:p w:rsidR="001E7C67" w:rsidRPr="00E87DAC" w:rsidRDefault="001E7C67" w:rsidP="005C50EC">
      <w:pPr>
        <w:numPr>
          <w:ilvl w:val="0"/>
          <w:numId w:val="9"/>
        </w:numPr>
        <w:spacing w:after="0" w:line="240" w:lineRule="auto"/>
        <w:ind w:left="245"/>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на сохранение, укрепление и развитие кадрового потенциала;</w:t>
      </w:r>
    </w:p>
    <w:p w:rsidR="001E7C67" w:rsidRPr="00E87DAC" w:rsidRDefault="001E7C67" w:rsidP="005C50EC">
      <w:pPr>
        <w:numPr>
          <w:ilvl w:val="0"/>
          <w:numId w:val="9"/>
        </w:numPr>
        <w:spacing w:after="0" w:line="240" w:lineRule="auto"/>
        <w:ind w:left="245"/>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создание квалифицированного коллектива, способного работать в современных условиях;</w:t>
      </w:r>
    </w:p>
    <w:p w:rsidR="001E7C67" w:rsidRPr="00E87DAC" w:rsidRDefault="001E7C67" w:rsidP="005C50EC">
      <w:pPr>
        <w:numPr>
          <w:ilvl w:val="0"/>
          <w:numId w:val="9"/>
        </w:numPr>
        <w:spacing w:after="0" w:line="240" w:lineRule="auto"/>
        <w:ind w:left="245"/>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повышения уровня квалификации персонала.</w:t>
      </w:r>
    </w:p>
    <w:p w:rsidR="001E7C67" w:rsidRPr="00E87DAC" w:rsidRDefault="001E7C67" w:rsidP="005C50EC">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1E7C67" w:rsidRPr="00E87DAC" w:rsidRDefault="001E7C67" w:rsidP="005C50EC">
      <w:pPr>
        <w:numPr>
          <w:ilvl w:val="0"/>
          <w:numId w:val="10"/>
        </w:numPr>
        <w:spacing w:after="0" w:line="240" w:lineRule="auto"/>
        <w:ind w:left="245"/>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образовательная деятельность в школе обеспечена квалифицированным профессиональным педагогическим составом;</w:t>
      </w:r>
    </w:p>
    <w:p w:rsidR="001E7C67" w:rsidRPr="00E87DAC" w:rsidRDefault="001E7C67" w:rsidP="005C50EC">
      <w:pPr>
        <w:numPr>
          <w:ilvl w:val="0"/>
          <w:numId w:val="10"/>
        </w:numPr>
        <w:spacing w:after="0" w:line="240" w:lineRule="auto"/>
        <w:ind w:left="245"/>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в Школе создана устойчивая целевая кадровая система, в которой осуществляется подготовка новых кадров из числа собственных</w:t>
      </w:r>
      <w:r w:rsidRPr="00E87DAC">
        <w:rPr>
          <w:rFonts w:ascii="Times New Roman" w:eastAsia="Times New Roman" w:hAnsi="Times New Roman" w:cs="Times New Roman"/>
          <w:sz w:val="24"/>
          <w:szCs w:val="24"/>
          <w:lang w:val="ru-RU" w:eastAsia="ru-RU"/>
        </w:rPr>
        <w:t> </w:t>
      </w:r>
      <w:r w:rsidRPr="00E87DAC">
        <w:rPr>
          <w:rFonts w:ascii="Times New Roman" w:eastAsia="Times New Roman" w:hAnsi="Times New Roman" w:cs="Times New Roman"/>
          <w:iCs/>
          <w:sz w:val="24"/>
          <w:szCs w:val="24"/>
          <w:lang w:val="ru-RU" w:eastAsia="ru-RU"/>
        </w:rPr>
        <w:t>выпускников;</w:t>
      </w:r>
    </w:p>
    <w:p w:rsidR="001E7C67" w:rsidRPr="00E87DAC" w:rsidRDefault="001E7C67" w:rsidP="005C50EC">
      <w:pPr>
        <w:numPr>
          <w:ilvl w:val="0"/>
          <w:numId w:val="10"/>
        </w:numPr>
        <w:spacing w:after="0" w:line="240" w:lineRule="auto"/>
        <w:ind w:left="245"/>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кадровый потенциал Школы динамично развивается на основе целенаправленной работы по</w:t>
      </w:r>
      <w:r w:rsidRPr="00E87DAC">
        <w:rPr>
          <w:rFonts w:ascii="Times New Roman" w:eastAsia="Times New Roman" w:hAnsi="Times New Roman" w:cs="Times New Roman"/>
          <w:b/>
          <w:bCs/>
          <w:sz w:val="24"/>
          <w:szCs w:val="24"/>
          <w:lang w:val="ru-RU" w:eastAsia="ru-RU"/>
        </w:rPr>
        <w:t> </w:t>
      </w:r>
      <w:hyperlink r:id="rId12" w:anchor="/document/16/4019/" w:history="1">
        <w:r w:rsidRPr="00E87DAC">
          <w:rPr>
            <w:rFonts w:ascii="Times New Roman" w:eastAsia="Times New Roman" w:hAnsi="Times New Roman" w:cs="Times New Roman"/>
            <w:iCs/>
            <w:sz w:val="24"/>
            <w:szCs w:val="24"/>
            <w:lang w:val="ru-RU" w:eastAsia="ru-RU"/>
          </w:rPr>
          <w:t>повышению квалификации педагогов</w:t>
        </w:r>
      </w:hyperlink>
      <w:r w:rsidRPr="00E87DAC">
        <w:rPr>
          <w:rFonts w:ascii="Times New Roman" w:eastAsia="Times New Roman" w:hAnsi="Times New Roman" w:cs="Times New Roman"/>
          <w:iCs/>
          <w:sz w:val="24"/>
          <w:szCs w:val="24"/>
          <w:lang w:val="ru-RU" w:eastAsia="ru-RU"/>
        </w:rPr>
        <w:t>.</w:t>
      </w:r>
    </w:p>
    <w:p w:rsidR="001E7C67" w:rsidRPr="00E87DAC" w:rsidRDefault="001E7C67" w:rsidP="005C50EC">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 xml:space="preserve"> Из 43 педагогического работника Школы все педагогические работники  соответствуют квалификационным требованиям </w:t>
      </w:r>
      <w:proofErr w:type="spellStart"/>
      <w:r w:rsidRPr="00E87DAC">
        <w:rPr>
          <w:rFonts w:ascii="Times New Roman" w:eastAsia="Times New Roman" w:hAnsi="Times New Roman" w:cs="Times New Roman"/>
          <w:iCs/>
          <w:sz w:val="24"/>
          <w:szCs w:val="24"/>
          <w:lang w:val="ru-RU" w:eastAsia="ru-RU"/>
        </w:rPr>
        <w:t>профстандарта</w:t>
      </w:r>
      <w:proofErr w:type="spellEnd"/>
      <w:r w:rsidRPr="00E87DAC">
        <w:rPr>
          <w:rFonts w:ascii="Times New Roman" w:eastAsia="Times New Roman" w:hAnsi="Times New Roman" w:cs="Times New Roman"/>
          <w:iCs/>
          <w:sz w:val="24"/>
          <w:szCs w:val="24"/>
          <w:lang w:val="ru-RU" w:eastAsia="ru-RU"/>
        </w:rPr>
        <w:t xml:space="preserve"> «Педагог».</w:t>
      </w:r>
    </w:p>
    <w:p w:rsidR="001E7C67" w:rsidRPr="00E87DAC" w:rsidRDefault="001E7C67" w:rsidP="005C50EC">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lastRenderedPageBreak/>
        <w:t>В период дистанционного обучения все педагоги Школы успешно освоили онлайн-сервисы, применяли цифровые образовательные ресурсы, вели электронные формы документации, в том числе электронный журнал и дневники учеников.</w:t>
      </w:r>
    </w:p>
    <w:p w:rsidR="001E7C67" w:rsidRPr="00E87DAC" w:rsidRDefault="003D0200" w:rsidP="005C50EC">
      <w:pPr>
        <w:spacing w:after="0" w:line="240" w:lineRule="auto"/>
        <w:ind w:firstLine="709"/>
        <w:jc w:val="both"/>
        <w:rPr>
          <w:rFonts w:ascii="Times New Roman" w:eastAsia="Times New Roman" w:hAnsi="Times New Roman" w:cs="Times New Roman"/>
          <w:iCs/>
          <w:sz w:val="24"/>
          <w:szCs w:val="24"/>
          <w:lang w:val="ru-RU" w:eastAsia="ru-RU"/>
        </w:rPr>
      </w:pPr>
      <w:r w:rsidRPr="00E87DAC">
        <w:rPr>
          <w:rFonts w:ascii="Times New Roman" w:eastAsia="Times New Roman" w:hAnsi="Times New Roman" w:cs="Times New Roman"/>
          <w:iCs/>
          <w:sz w:val="24"/>
          <w:szCs w:val="24"/>
          <w:lang w:val="ru-RU" w:eastAsia="ru-RU"/>
        </w:rPr>
        <w:t>90</w:t>
      </w:r>
      <w:r w:rsidR="001E7C67" w:rsidRPr="00E87DAC">
        <w:rPr>
          <w:rFonts w:ascii="Times New Roman" w:eastAsia="Times New Roman" w:hAnsi="Times New Roman" w:cs="Times New Roman"/>
          <w:iCs/>
          <w:sz w:val="24"/>
          <w:szCs w:val="24"/>
          <w:lang w:val="ru-RU" w:eastAsia="ru-RU"/>
        </w:rPr>
        <w:t xml:space="preserve">% педагогов прошли обучение  в объеме от 16 до 285 часов по темам:  </w:t>
      </w:r>
    </w:p>
    <w:p w:rsidR="001E7C67" w:rsidRPr="00E87DAC" w:rsidRDefault="001E7C67" w:rsidP="005C50EC">
      <w:pPr>
        <w:spacing w:after="0" w:line="240" w:lineRule="auto"/>
        <w:ind w:firstLine="709"/>
        <w:jc w:val="both"/>
        <w:rPr>
          <w:rFonts w:ascii="Times New Roman" w:eastAsia="Georgia" w:hAnsi="Times New Roman" w:cs="Times New Roman"/>
          <w:sz w:val="24"/>
          <w:szCs w:val="24"/>
          <w:lang w:val="ru-RU"/>
        </w:rPr>
      </w:pPr>
      <w:r w:rsidRPr="00E87DAC">
        <w:rPr>
          <w:rFonts w:ascii="Times New Roman" w:eastAsia="Georgia" w:hAnsi="Times New Roman" w:cs="Times New Roman"/>
          <w:sz w:val="24"/>
          <w:szCs w:val="24"/>
          <w:lang w:val="ru-RU"/>
        </w:rPr>
        <w:t>-Дистанционное обучение: от создания контента до организации образовательного процесса (36 часов);</w:t>
      </w:r>
    </w:p>
    <w:p w:rsidR="001E7C67" w:rsidRPr="00E87DAC" w:rsidRDefault="001E7C67" w:rsidP="005C50EC">
      <w:pPr>
        <w:spacing w:after="0" w:line="240" w:lineRule="auto"/>
        <w:ind w:firstLine="709"/>
        <w:jc w:val="both"/>
        <w:rPr>
          <w:rFonts w:ascii="Times New Roman" w:eastAsia="Georgia" w:hAnsi="Times New Roman" w:cs="Times New Roman"/>
          <w:sz w:val="24"/>
          <w:szCs w:val="24"/>
          <w:lang w:val="ru-RU"/>
        </w:rPr>
      </w:pPr>
      <w:r w:rsidRPr="00E87DAC">
        <w:rPr>
          <w:rFonts w:ascii="Times New Roman" w:eastAsia="Georgia" w:hAnsi="Times New Roman" w:cs="Times New Roman"/>
          <w:sz w:val="24"/>
          <w:szCs w:val="24"/>
          <w:lang w:val="ru-RU"/>
        </w:rPr>
        <w:t>-Цифровая грамотность педагогического работника (285 часов);</w:t>
      </w:r>
    </w:p>
    <w:p w:rsidR="006D21D5" w:rsidRPr="00E87DAC" w:rsidRDefault="001E7C67" w:rsidP="006D21D5">
      <w:pPr>
        <w:spacing w:after="0" w:line="240" w:lineRule="auto"/>
        <w:ind w:firstLine="709"/>
        <w:jc w:val="both"/>
        <w:rPr>
          <w:rFonts w:ascii="Times New Roman" w:eastAsia="Georgia" w:hAnsi="Times New Roman" w:cs="Times New Roman"/>
          <w:sz w:val="24"/>
          <w:szCs w:val="24"/>
          <w:lang w:val="ru-RU"/>
        </w:rPr>
      </w:pPr>
      <w:r w:rsidRPr="00E87DAC">
        <w:rPr>
          <w:rFonts w:ascii="Times New Roman" w:eastAsia="Georgia" w:hAnsi="Times New Roman" w:cs="Times New Roman"/>
          <w:sz w:val="24"/>
          <w:szCs w:val="24"/>
          <w:lang w:val="ru-RU"/>
        </w:rPr>
        <w:t>-Цифровая грамотность педагога (16 часов)</w:t>
      </w:r>
      <w:r w:rsidR="006D21D5" w:rsidRPr="00E87DAC">
        <w:rPr>
          <w:rFonts w:ascii="Times New Roman" w:eastAsia="Georgia" w:hAnsi="Times New Roman" w:cs="Times New Roman"/>
          <w:sz w:val="24"/>
          <w:szCs w:val="24"/>
          <w:lang w:val="ru-RU"/>
        </w:rPr>
        <w:t>;</w:t>
      </w:r>
    </w:p>
    <w:p w:rsidR="006D21D5" w:rsidRPr="00E87DAC" w:rsidRDefault="006D21D5" w:rsidP="005C50EC">
      <w:pPr>
        <w:spacing w:after="0" w:line="240" w:lineRule="auto"/>
        <w:ind w:firstLine="709"/>
        <w:jc w:val="both"/>
        <w:rPr>
          <w:rFonts w:ascii="Times New Roman" w:eastAsia="Georgia" w:hAnsi="Times New Roman" w:cs="Times New Roman"/>
          <w:sz w:val="24"/>
          <w:szCs w:val="24"/>
          <w:lang w:val="ru-RU"/>
        </w:rPr>
      </w:pPr>
      <w:r w:rsidRPr="00E87DAC">
        <w:rPr>
          <w:rFonts w:ascii="Times New Roman" w:eastAsia="Georgia" w:hAnsi="Times New Roman" w:cs="Times New Roman"/>
          <w:sz w:val="24"/>
          <w:szCs w:val="24"/>
          <w:lang w:val="ru-RU"/>
        </w:rPr>
        <w:t>-Основы здорового питания»</w:t>
      </w:r>
    </w:p>
    <w:p w:rsidR="006D21D5" w:rsidRPr="00E87DAC" w:rsidRDefault="006D21D5" w:rsidP="005C50EC">
      <w:pPr>
        <w:spacing w:after="0" w:line="240" w:lineRule="auto"/>
        <w:ind w:firstLine="709"/>
        <w:jc w:val="both"/>
        <w:rPr>
          <w:rFonts w:ascii="Times New Roman" w:eastAsia="Georgia" w:hAnsi="Times New Roman" w:cs="Times New Roman"/>
          <w:sz w:val="24"/>
          <w:szCs w:val="24"/>
          <w:lang w:val="ru-RU"/>
        </w:rPr>
      </w:pPr>
      <w:r w:rsidRPr="00E87DAC">
        <w:rPr>
          <w:rFonts w:ascii="Times New Roman" w:eastAsia="Georgia" w:hAnsi="Times New Roman" w:cs="Times New Roman"/>
          <w:sz w:val="24"/>
          <w:szCs w:val="24"/>
          <w:lang w:val="ru-RU"/>
        </w:rPr>
        <w:t>- «Профилактика безнадзорности и</w:t>
      </w:r>
      <w:bookmarkStart w:id="0" w:name="_GoBack"/>
      <w:bookmarkEnd w:id="0"/>
      <w:r w:rsidRPr="00E87DAC">
        <w:rPr>
          <w:rFonts w:ascii="Times New Roman" w:eastAsia="Georgia" w:hAnsi="Times New Roman" w:cs="Times New Roman"/>
          <w:sz w:val="24"/>
          <w:szCs w:val="24"/>
          <w:lang w:val="ru-RU"/>
        </w:rPr>
        <w:t xml:space="preserve"> правонарушений несовершеннолетних в соответствии с федеральным законодательством»</w:t>
      </w:r>
    </w:p>
    <w:p w:rsidR="003D0200" w:rsidRPr="00E87DAC" w:rsidRDefault="003D0200" w:rsidP="005C50EC">
      <w:pPr>
        <w:spacing w:after="0" w:line="240" w:lineRule="auto"/>
        <w:ind w:firstLine="709"/>
        <w:jc w:val="both"/>
        <w:rPr>
          <w:rFonts w:ascii="Times New Roman" w:eastAsia="Georgia" w:hAnsi="Times New Roman" w:cs="Times New Roman"/>
          <w:sz w:val="24"/>
          <w:szCs w:val="24"/>
          <w:lang w:val="ru-RU"/>
        </w:rPr>
      </w:pPr>
      <w:r w:rsidRPr="00E87DAC">
        <w:rPr>
          <w:rFonts w:ascii="Times New Roman" w:eastAsia="Georgia" w:hAnsi="Times New Roman" w:cs="Times New Roman"/>
          <w:sz w:val="24"/>
          <w:szCs w:val="24"/>
          <w:lang w:val="ru-RU"/>
        </w:rPr>
        <w:t>-«Оказание первой медицинской помощи пострадавшим»</w:t>
      </w:r>
    </w:p>
    <w:p w:rsidR="003D0200" w:rsidRPr="00E87DAC" w:rsidRDefault="003D0200" w:rsidP="005C50EC">
      <w:pPr>
        <w:spacing w:after="0" w:line="240" w:lineRule="auto"/>
        <w:ind w:firstLine="709"/>
        <w:jc w:val="both"/>
        <w:rPr>
          <w:rFonts w:ascii="Times New Roman" w:eastAsia="Georgia" w:hAnsi="Times New Roman" w:cs="Times New Roman"/>
          <w:sz w:val="24"/>
          <w:szCs w:val="24"/>
          <w:lang w:val="ru-RU"/>
        </w:rPr>
      </w:pPr>
      <w:r w:rsidRPr="00E87DAC">
        <w:rPr>
          <w:rFonts w:ascii="Times New Roman" w:eastAsia="Georgia" w:hAnsi="Times New Roman" w:cs="Times New Roman"/>
          <w:sz w:val="24"/>
          <w:szCs w:val="24"/>
          <w:lang w:val="ru-RU"/>
        </w:rPr>
        <w:t>-«Правила гигиены. Особенности работы образовательной организации в условиях сложной санитарно-эпидемиологической обстановки».</w:t>
      </w:r>
    </w:p>
    <w:p w:rsidR="001E7C67" w:rsidRPr="00E87DAC" w:rsidRDefault="001E7C67" w:rsidP="005C50EC">
      <w:pPr>
        <w:spacing w:after="0" w:line="240" w:lineRule="auto"/>
        <w:jc w:val="both"/>
        <w:rPr>
          <w:rFonts w:ascii="Times New Roman" w:eastAsia="Times New Roman" w:hAnsi="Times New Roman" w:cs="Times New Roman"/>
          <w:iCs/>
          <w:sz w:val="24"/>
          <w:szCs w:val="24"/>
          <w:lang w:val="ru-RU" w:eastAsia="ru-RU"/>
        </w:rPr>
      </w:pPr>
    </w:p>
    <w:p w:rsidR="00C355D2" w:rsidRPr="00E87DAC" w:rsidRDefault="00C355D2" w:rsidP="00C355D2">
      <w:pPr>
        <w:spacing w:after="0" w:line="240" w:lineRule="auto"/>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b/>
          <w:bCs/>
          <w:sz w:val="24"/>
          <w:szCs w:val="24"/>
          <w:lang w:val="ru-RU" w:eastAsia="ru-RU"/>
        </w:rPr>
        <w:t>VII.  Оценка качества учебно-методического и библиотечно-информационного обеспечения.</w:t>
      </w:r>
    </w:p>
    <w:p w:rsidR="00C355D2" w:rsidRPr="00E87DAC" w:rsidRDefault="00C355D2" w:rsidP="00C355D2">
      <w:pPr>
        <w:spacing w:after="0" w:line="240" w:lineRule="auto"/>
        <w:rPr>
          <w:rFonts w:ascii="Times New Roman" w:eastAsia="Times New Roman" w:hAnsi="Times New Roman" w:cs="Times New Roman"/>
          <w:iCs/>
          <w:sz w:val="24"/>
          <w:szCs w:val="24"/>
          <w:lang w:val="ru-RU" w:eastAsia="ru-RU"/>
        </w:rPr>
      </w:pPr>
    </w:p>
    <w:p w:rsidR="00C355D2" w:rsidRPr="00E87DAC" w:rsidRDefault="00C355D2" w:rsidP="00C355D2">
      <w:pPr>
        <w:spacing w:after="0" w:line="240" w:lineRule="auto"/>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Общая характеристика:</w:t>
      </w:r>
    </w:p>
    <w:p w:rsidR="00C355D2" w:rsidRPr="00E87DAC" w:rsidRDefault="00C355D2" w:rsidP="00C355D2">
      <w:pPr>
        <w:numPr>
          <w:ilvl w:val="0"/>
          <w:numId w:val="11"/>
        </w:numPr>
        <w:spacing w:after="0" w:line="240" w:lineRule="auto"/>
        <w:ind w:left="245"/>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объем библиотечного фонда – 37738 единиц;</w:t>
      </w:r>
    </w:p>
    <w:p w:rsidR="00C355D2" w:rsidRPr="00E87DAC" w:rsidRDefault="00C355D2" w:rsidP="00C355D2">
      <w:pPr>
        <w:numPr>
          <w:ilvl w:val="0"/>
          <w:numId w:val="11"/>
        </w:numPr>
        <w:spacing w:after="0" w:line="240" w:lineRule="auto"/>
        <w:ind w:left="245"/>
        <w:rPr>
          <w:rFonts w:ascii="Times New Roman" w:eastAsia="Times New Roman" w:hAnsi="Times New Roman" w:cs="Times New Roman"/>
          <w:sz w:val="24"/>
          <w:szCs w:val="24"/>
          <w:lang w:val="ru-RU" w:eastAsia="ru-RU"/>
        </w:rPr>
      </w:pPr>
      <w:proofErr w:type="spellStart"/>
      <w:r w:rsidRPr="00E87DAC">
        <w:rPr>
          <w:rFonts w:ascii="Times New Roman" w:eastAsia="Times New Roman" w:hAnsi="Times New Roman" w:cs="Times New Roman"/>
          <w:iCs/>
          <w:sz w:val="24"/>
          <w:szCs w:val="24"/>
          <w:lang w:val="ru-RU" w:eastAsia="ru-RU"/>
        </w:rPr>
        <w:t>книгообеспеченность</w:t>
      </w:r>
      <w:proofErr w:type="spellEnd"/>
      <w:r w:rsidRPr="00E87DAC">
        <w:rPr>
          <w:rFonts w:ascii="Times New Roman" w:eastAsia="Times New Roman" w:hAnsi="Times New Roman" w:cs="Times New Roman"/>
          <w:iCs/>
          <w:sz w:val="24"/>
          <w:szCs w:val="24"/>
          <w:lang w:val="ru-RU" w:eastAsia="ru-RU"/>
        </w:rPr>
        <w:t xml:space="preserve"> – 100%;</w:t>
      </w:r>
    </w:p>
    <w:p w:rsidR="00C355D2" w:rsidRPr="00E87DAC" w:rsidRDefault="00C355D2" w:rsidP="00C355D2">
      <w:pPr>
        <w:numPr>
          <w:ilvl w:val="0"/>
          <w:numId w:val="11"/>
        </w:numPr>
        <w:spacing w:after="0" w:line="240" w:lineRule="auto"/>
        <w:ind w:left="245"/>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 xml:space="preserve">обращаемость – </w:t>
      </w:r>
      <w:r w:rsidRPr="00E87DAC">
        <w:rPr>
          <w:rFonts w:ascii="Times New Roman" w:eastAsia="Times New Roman" w:hAnsi="Times New Roman" w:cs="Times New Roman"/>
          <w:iCs/>
          <w:sz w:val="24"/>
          <w:szCs w:val="24"/>
          <w:lang w:eastAsia="ru-RU"/>
        </w:rPr>
        <w:t>6500</w:t>
      </w:r>
      <w:r w:rsidRPr="00E87DAC">
        <w:rPr>
          <w:rFonts w:ascii="Times New Roman" w:eastAsia="Times New Roman" w:hAnsi="Times New Roman" w:cs="Times New Roman"/>
          <w:iCs/>
          <w:sz w:val="24"/>
          <w:szCs w:val="24"/>
          <w:lang w:val="ru-RU" w:eastAsia="ru-RU"/>
        </w:rPr>
        <w:t xml:space="preserve"> единиц в год;</w:t>
      </w:r>
    </w:p>
    <w:p w:rsidR="00C355D2" w:rsidRPr="00E87DAC" w:rsidRDefault="00C355D2" w:rsidP="00C355D2">
      <w:pPr>
        <w:numPr>
          <w:ilvl w:val="0"/>
          <w:numId w:val="11"/>
        </w:numPr>
        <w:spacing w:after="0" w:line="240" w:lineRule="auto"/>
        <w:ind w:left="245"/>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объем учебного фонда – 22525 единиц.</w:t>
      </w:r>
    </w:p>
    <w:p w:rsidR="00C355D2" w:rsidRPr="00E87DAC" w:rsidRDefault="00C355D2" w:rsidP="00C355D2">
      <w:pPr>
        <w:spacing w:after="0" w:line="240" w:lineRule="auto"/>
        <w:rPr>
          <w:rFonts w:ascii="Times New Roman" w:eastAsia="Times New Roman" w:hAnsi="Times New Roman" w:cs="Times New Roman"/>
          <w:iCs/>
          <w:sz w:val="24"/>
          <w:szCs w:val="24"/>
          <w:lang w:val="ru-RU" w:eastAsia="ru-RU"/>
        </w:rPr>
      </w:pPr>
      <w:r w:rsidRPr="00E87DAC">
        <w:rPr>
          <w:rFonts w:ascii="Times New Roman" w:eastAsia="Times New Roman" w:hAnsi="Times New Roman" w:cs="Times New Roman"/>
          <w:iCs/>
          <w:sz w:val="24"/>
          <w:szCs w:val="24"/>
          <w:lang w:val="ru-RU" w:eastAsia="ru-RU"/>
        </w:rPr>
        <w:t>Фонд библиотеки формируется за счет федерального, областного, местного бюджетов.</w:t>
      </w:r>
    </w:p>
    <w:p w:rsidR="00C355D2" w:rsidRPr="00E87DAC" w:rsidRDefault="00C355D2" w:rsidP="00C355D2">
      <w:pPr>
        <w:spacing w:after="0" w:line="240" w:lineRule="auto"/>
        <w:jc w:val="center"/>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Состав фонда и его использование</w:t>
      </w:r>
    </w:p>
    <w:tbl>
      <w:tblPr>
        <w:tblW w:w="4000" w:type="pct"/>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594"/>
        <w:gridCol w:w="3827"/>
        <w:gridCol w:w="3853"/>
      </w:tblGrid>
      <w:tr w:rsidR="00C355D2" w:rsidRPr="00E87DAC" w:rsidTr="006F318B">
        <w:trPr>
          <w:jc w:val="center"/>
        </w:trPr>
        <w:tc>
          <w:tcPr>
            <w:tcW w:w="594"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C355D2" w:rsidRPr="00E87DAC" w:rsidRDefault="00C355D2" w:rsidP="006F318B">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w:t>
            </w:r>
          </w:p>
        </w:tc>
        <w:tc>
          <w:tcPr>
            <w:tcW w:w="382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C355D2" w:rsidRPr="00E87DAC" w:rsidRDefault="00C355D2" w:rsidP="006F318B">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Вид литературы</w:t>
            </w:r>
          </w:p>
        </w:tc>
        <w:tc>
          <w:tcPr>
            <w:tcW w:w="3853"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C355D2" w:rsidRPr="00E87DAC" w:rsidRDefault="00C355D2" w:rsidP="006F318B">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Количество единиц в фонде</w:t>
            </w:r>
          </w:p>
        </w:tc>
      </w:tr>
      <w:tr w:rsidR="00C355D2" w:rsidRPr="00E87DAC" w:rsidTr="006F318B">
        <w:trPr>
          <w:jc w:val="center"/>
        </w:trPr>
        <w:tc>
          <w:tcPr>
            <w:tcW w:w="594"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C355D2" w:rsidRPr="00E87DAC" w:rsidRDefault="00C355D2" w:rsidP="006F318B">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1</w:t>
            </w:r>
          </w:p>
        </w:tc>
        <w:tc>
          <w:tcPr>
            <w:tcW w:w="382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C355D2" w:rsidRPr="00E87DAC" w:rsidRDefault="00C355D2" w:rsidP="006F318B">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Учебная</w:t>
            </w:r>
          </w:p>
        </w:tc>
        <w:tc>
          <w:tcPr>
            <w:tcW w:w="3853"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C355D2" w:rsidRPr="00E87DAC" w:rsidRDefault="00C355D2" w:rsidP="006F318B">
            <w:pPr>
              <w:spacing w:after="0" w:line="240" w:lineRule="auto"/>
              <w:rPr>
                <w:rFonts w:ascii="Times New Roman" w:eastAsia="Times New Roman" w:hAnsi="Times New Roman" w:cs="Times New Roman"/>
                <w:sz w:val="24"/>
                <w:szCs w:val="24"/>
                <w:lang w:eastAsia="ru-RU"/>
              </w:rPr>
            </w:pPr>
            <w:r w:rsidRPr="00E87DAC">
              <w:rPr>
                <w:rFonts w:ascii="Times New Roman" w:eastAsia="Times New Roman" w:hAnsi="Times New Roman" w:cs="Times New Roman"/>
                <w:sz w:val="24"/>
                <w:szCs w:val="24"/>
                <w:lang w:eastAsia="ru-RU"/>
              </w:rPr>
              <w:t>22525</w:t>
            </w:r>
          </w:p>
        </w:tc>
      </w:tr>
      <w:tr w:rsidR="00C355D2" w:rsidRPr="00E87DAC" w:rsidTr="006F318B">
        <w:trPr>
          <w:jc w:val="center"/>
        </w:trPr>
        <w:tc>
          <w:tcPr>
            <w:tcW w:w="594"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C355D2" w:rsidRPr="00E87DAC" w:rsidRDefault="00C355D2" w:rsidP="006F318B">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2</w:t>
            </w:r>
          </w:p>
        </w:tc>
        <w:tc>
          <w:tcPr>
            <w:tcW w:w="382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C355D2" w:rsidRPr="00E87DAC" w:rsidRDefault="00C355D2" w:rsidP="006F318B">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 xml:space="preserve">Учебные пособия </w:t>
            </w:r>
          </w:p>
        </w:tc>
        <w:tc>
          <w:tcPr>
            <w:tcW w:w="3853"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C355D2" w:rsidRPr="00E87DAC" w:rsidRDefault="00C355D2" w:rsidP="006F318B">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597</w:t>
            </w:r>
          </w:p>
        </w:tc>
      </w:tr>
      <w:tr w:rsidR="00C355D2" w:rsidRPr="00E87DAC" w:rsidTr="006F318B">
        <w:trPr>
          <w:jc w:val="center"/>
        </w:trPr>
        <w:tc>
          <w:tcPr>
            <w:tcW w:w="594"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C355D2" w:rsidRPr="00E87DAC" w:rsidRDefault="00C355D2" w:rsidP="006F318B">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3</w:t>
            </w:r>
          </w:p>
        </w:tc>
        <w:tc>
          <w:tcPr>
            <w:tcW w:w="3827"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C355D2" w:rsidRPr="00E87DAC" w:rsidRDefault="00C355D2" w:rsidP="006F318B">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Художественная</w:t>
            </w:r>
          </w:p>
        </w:tc>
        <w:tc>
          <w:tcPr>
            <w:tcW w:w="3853" w:type="dxa"/>
            <w:tcBorders>
              <w:top w:val="single" w:sz="6" w:space="0" w:color="222222"/>
              <w:left w:val="single" w:sz="6" w:space="0" w:color="222222"/>
              <w:bottom w:val="single" w:sz="6" w:space="0" w:color="222222"/>
              <w:right w:val="single" w:sz="6" w:space="0" w:color="222222"/>
            </w:tcBorders>
            <w:tcMar>
              <w:top w:w="68" w:type="dxa"/>
              <w:left w:w="68" w:type="dxa"/>
              <w:bottom w:w="68" w:type="dxa"/>
              <w:right w:w="68" w:type="dxa"/>
            </w:tcMar>
            <w:hideMark/>
          </w:tcPr>
          <w:p w:rsidR="00C355D2" w:rsidRPr="00E87DAC" w:rsidRDefault="00C355D2" w:rsidP="006F318B">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14616</w:t>
            </w:r>
          </w:p>
        </w:tc>
      </w:tr>
    </w:tbl>
    <w:p w:rsidR="00C355D2" w:rsidRPr="00E87DAC" w:rsidRDefault="00C355D2" w:rsidP="00C355D2">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sz w:val="24"/>
          <w:szCs w:val="24"/>
          <w:lang w:val="ru-RU" w:eastAsia="ru-RU"/>
        </w:rPr>
        <w:t>Фонд библиотеки соответствует требованиям ФГОС, учебники фонда входят в федеральный перечень, утвержденный </w:t>
      </w:r>
      <w:hyperlink r:id="rId13" w:anchor="/document/99/565295909/XA00M1S2LR/" w:history="1">
        <w:r w:rsidRPr="00E87DAC">
          <w:rPr>
            <w:rFonts w:ascii="Times New Roman" w:eastAsia="Times New Roman" w:hAnsi="Times New Roman" w:cs="Times New Roman"/>
            <w:sz w:val="24"/>
            <w:szCs w:val="24"/>
            <w:lang w:val="ru-RU" w:eastAsia="ru-RU"/>
          </w:rPr>
          <w:t>приказом </w:t>
        </w:r>
        <w:proofErr w:type="spellStart"/>
        <w:r w:rsidRPr="00E87DAC">
          <w:rPr>
            <w:rFonts w:ascii="Times New Roman" w:eastAsia="Times New Roman" w:hAnsi="Times New Roman" w:cs="Times New Roman"/>
            <w:sz w:val="24"/>
            <w:szCs w:val="24"/>
            <w:lang w:val="ru-RU" w:eastAsia="ru-RU"/>
          </w:rPr>
          <w:t>Минпросвещения</w:t>
        </w:r>
        <w:proofErr w:type="spellEnd"/>
        <w:r w:rsidRPr="00E87DAC">
          <w:rPr>
            <w:rFonts w:ascii="Times New Roman" w:eastAsia="Times New Roman" w:hAnsi="Times New Roman" w:cs="Times New Roman"/>
            <w:sz w:val="24"/>
            <w:szCs w:val="24"/>
            <w:lang w:val="ru-RU" w:eastAsia="ru-RU"/>
          </w:rPr>
          <w:t xml:space="preserve"> России от 20.05.2020 № 254</w:t>
        </w:r>
      </w:hyperlink>
      <w:r w:rsidRPr="00E87DAC">
        <w:rPr>
          <w:rFonts w:ascii="Times New Roman" w:eastAsia="Times New Roman" w:hAnsi="Times New Roman" w:cs="Times New Roman"/>
          <w:sz w:val="24"/>
          <w:szCs w:val="24"/>
          <w:lang w:val="ru-RU" w:eastAsia="ru-RU"/>
        </w:rPr>
        <w:t>.</w:t>
      </w:r>
    </w:p>
    <w:p w:rsidR="00C355D2" w:rsidRPr="00E87DAC" w:rsidRDefault="00C355D2" w:rsidP="00C355D2">
      <w:pPr>
        <w:spacing w:after="0" w:line="240" w:lineRule="auto"/>
        <w:jc w:val="both"/>
        <w:rPr>
          <w:rFonts w:ascii="Times New Roman" w:eastAsia="Times New Roman" w:hAnsi="Times New Roman" w:cs="Times New Roman"/>
          <w:iCs/>
          <w:sz w:val="24"/>
          <w:szCs w:val="24"/>
          <w:lang w:val="ru-RU" w:eastAsia="ru-RU"/>
        </w:rPr>
      </w:pPr>
      <w:r w:rsidRPr="00E87DAC">
        <w:rPr>
          <w:rFonts w:ascii="Times New Roman" w:eastAsia="Times New Roman" w:hAnsi="Times New Roman" w:cs="Times New Roman"/>
          <w:iCs/>
          <w:sz w:val="24"/>
          <w:szCs w:val="24"/>
          <w:lang w:val="ru-RU" w:eastAsia="ru-RU"/>
        </w:rPr>
        <w:t>В библиотеке имеются электронные образовательные ресурсы – диски.</w:t>
      </w:r>
    </w:p>
    <w:p w:rsidR="00C355D2" w:rsidRPr="00E87DAC" w:rsidRDefault="00C355D2" w:rsidP="00C355D2">
      <w:pPr>
        <w:spacing w:after="0" w:line="240" w:lineRule="auto"/>
        <w:jc w:val="both"/>
        <w:rPr>
          <w:rFonts w:ascii="Times New Roman" w:eastAsia="Times New Roman" w:hAnsi="Times New Roman" w:cs="Times New Roman"/>
          <w:iCs/>
          <w:sz w:val="24"/>
          <w:szCs w:val="24"/>
          <w:lang w:val="ru-RU" w:eastAsia="ru-RU"/>
        </w:rPr>
      </w:pPr>
      <w:r w:rsidRPr="00E87DAC">
        <w:rPr>
          <w:rFonts w:ascii="Times New Roman" w:eastAsia="Times New Roman" w:hAnsi="Times New Roman" w:cs="Times New Roman"/>
          <w:iCs/>
          <w:sz w:val="24"/>
          <w:szCs w:val="24"/>
          <w:lang w:val="ru-RU" w:eastAsia="ru-RU"/>
        </w:rPr>
        <w:t>Имеется доступ к НЭБ (национальной электронной библиотеке)</w:t>
      </w:r>
    </w:p>
    <w:p w:rsidR="00C355D2" w:rsidRPr="00E87DAC" w:rsidRDefault="00C355D2" w:rsidP="00C355D2">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Средний уровень посещаемости библиотеки – 27 человек в день.</w:t>
      </w:r>
    </w:p>
    <w:p w:rsidR="00C355D2" w:rsidRPr="00E87DAC" w:rsidRDefault="00C355D2" w:rsidP="00C355D2">
      <w:pPr>
        <w:spacing w:after="0" w:line="240" w:lineRule="auto"/>
        <w:jc w:val="both"/>
        <w:rPr>
          <w:rFonts w:ascii="Times New Roman" w:eastAsia="Times New Roman" w:hAnsi="Times New Roman" w:cs="Times New Roman"/>
          <w:iCs/>
          <w:sz w:val="24"/>
          <w:szCs w:val="24"/>
          <w:lang w:val="ru-RU" w:eastAsia="ru-RU"/>
        </w:rPr>
      </w:pPr>
      <w:r w:rsidRPr="00E87DAC">
        <w:rPr>
          <w:rFonts w:ascii="Times New Roman" w:eastAsia="Times New Roman" w:hAnsi="Times New Roman" w:cs="Times New Roman"/>
          <w:iCs/>
          <w:sz w:val="24"/>
          <w:szCs w:val="24"/>
          <w:lang w:val="ru-RU" w:eastAsia="ru-RU"/>
        </w:rPr>
        <w:t xml:space="preserve">Оснащенность библиотеки учебными пособиями достаточная. Имеется подписка на периодические издания. Отсутствует финансирование библиотеки на обновление фонда художественной литературы. </w:t>
      </w:r>
    </w:p>
    <w:p w:rsidR="00C355D2" w:rsidRPr="00E87DAC" w:rsidRDefault="00C355D2" w:rsidP="00C355D2">
      <w:pPr>
        <w:spacing w:after="0" w:line="240" w:lineRule="auto"/>
        <w:jc w:val="both"/>
        <w:rPr>
          <w:rFonts w:ascii="Times New Roman" w:eastAsia="Times New Roman" w:hAnsi="Times New Roman" w:cs="Times New Roman"/>
          <w:sz w:val="24"/>
          <w:szCs w:val="24"/>
          <w:lang w:val="ru-RU" w:eastAsia="ru-RU"/>
        </w:rPr>
      </w:pPr>
    </w:p>
    <w:p w:rsidR="00C355D2" w:rsidRPr="00E87DAC" w:rsidRDefault="00C355D2" w:rsidP="00C355D2">
      <w:pPr>
        <w:spacing w:after="0" w:line="240" w:lineRule="auto"/>
        <w:jc w:val="center"/>
        <w:rPr>
          <w:rFonts w:ascii="Times New Roman" w:eastAsia="Times New Roman" w:hAnsi="Times New Roman" w:cs="Times New Roman"/>
          <w:b/>
          <w:bCs/>
          <w:sz w:val="24"/>
          <w:szCs w:val="24"/>
          <w:lang w:val="ru-RU" w:eastAsia="ru-RU"/>
        </w:rPr>
      </w:pPr>
      <w:r w:rsidRPr="00E87DAC">
        <w:rPr>
          <w:rFonts w:ascii="Times New Roman" w:eastAsia="Times New Roman" w:hAnsi="Times New Roman" w:cs="Times New Roman"/>
          <w:b/>
          <w:bCs/>
          <w:sz w:val="24"/>
          <w:szCs w:val="24"/>
          <w:lang w:val="ru-RU" w:eastAsia="ru-RU"/>
        </w:rPr>
        <w:t>VIII.  Оценка материально-технической базы.</w:t>
      </w:r>
    </w:p>
    <w:p w:rsidR="00C355D2" w:rsidRPr="00E87DAC" w:rsidRDefault="00C355D2" w:rsidP="00C355D2">
      <w:pPr>
        <w:spacing w:after="0" w:line="240" w:lineRule="auto"/>
        <w:jc w:val="center"/>
        <w:rPr>
          <w:rFonts w:ascii="Times New Roman" w:eastAsia="Times New Roman" w:hAnsi="Times New Roman" w:cs="Times New Roman"/>
          <w:b/>
          <w:bCs/>
          <w:sz w:val="24"/>
          <w:szCs w:val="24"/>
          <w:lang w:val="ru-RU" w:eastAsia="ru-RU"/>
        </w:rPr>
      </w:pPr>
    </w:p>
    <w:p w:rsidR="00C355D2" w:rsidRPr="00E87DAC" w:rsidRDefault="00C355D2" w:rsidP="00C355D2">
      <w:pPr>
        <w:spacing w:after="0" w:line="240" w:lineRule="auto"/>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 xml:space="preserve">Материально-техническое обеспечение Школы позволяет реализовывать в полной мере  образовательные программы. </w:t>
      </w:r>
      <w:proofErr w:type="gramStart"/>
      <w:r w:rsidRPr="00E87DAC">
        <w:rPr>
          <w:rFonts w:ascii="Times New Roman" w:eastAsia="Times New Roman" w:hAnsi="Times New Roman" w:cs="Times New Roman"/>
          <w:iCs/>
          <w:sz w:val="24"/>
          <w:szCs w:val="24"/>
          <w:lang w:val="ru-RU" w:eastAsia="ru-RU"/>
        </w:rPr>
        <w:t xml:space="preserve">В Школе оборудованы 35 учебных кабинета, 32 из них оснащен современной </w:t>
      </w:r>
      <w:proofErr w:type="spellStart"/>
      <w:r w:rsidRPr="00E87DAC">
        <w:rPr>
          <w:rFonts w:ascii="Times New Roman" w:eastAsia="Times New Roman" w:hAnsi="Times New Roman" w:cs="Times New Roman"/>
          <w:iCs/>
          <w:sz w:val="24"/>
          <w:szCs w:val="24"/>
          <w:lang w:val="ru-RU" w:eastAsia="ru-RU"/>
        </w:rPr>
        <w:t>мультимедийной</w:t>
      </w:r>
      <w:proofErr w:type="spellEnd"/>
      <w:r w:rsidRPr="00E87DAC">
        <w:rPr>
          <w:rFonts w:ascii="Times New Roman" w:eastAsia="Times New Roman" w:hAnsi="Times New Roman" w:cs="Times New Roman"/>
          <w:iCs/>
          <w:sz w:val="24"/>
          <w:szCs w:val="24"/>
          <w:lang w:val="ru-RU" w:eastAsia="ru-RU"/>
        </w:rPr>
        <w:t xml:space="preserve"> техникой, в том числе:</w:t>
      </w:r>
      <w:proofErr w:type="gramEnd"/>
    </w:p>
    <w:p w:rsidR="00C355D2" w:rsidRPr="00E87DAC" w:rsidRDefault="00C355D2" w:rsidP="00C355D2">
      <w:pPr>
        <w:numPr>
          <w:ilvl w:val="0"/>
          <w:numId w:val="12"/>
        </w:numPr>
        <w:spacing w:after="0" w:line="240" w:lineRule="auto"/>
        <w:ind w:left="245"/>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лаборатория по физике;</w:t>
      </w:r>
    </w:p>
    <w:p w:rsidR="00C355D2" w:rsidRPr="00E87DAC" w:rsidRDefault="00C355D2" w:rsidP="00C355D2">
      <w:pPr>
        <w:numPr>
          <w:ilvl w:val="0"/>
          <w:numId w:val="12"/>
        </w:numPr>
        <w:spacing w:after="0" w:line="240" w:lineRule="auto"/>
        <w:ind w:left="245"/>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лаборатория по химии;</w:t>
      </w:r>
    </w:p>
    <w:p w:rsidR="00C355D2" w:rsidRPr="00E87DAC" w:rsidRDefault="00C355D2" w:rsidP="00C355D2">
      <w:pPr>
        <w:numPr>
          <w:ilvl w:val="0"/>
          <w:numId w:val="12"/>
        </w:numPr>
        <w:spacing w:after="0" w:line="240" w:lineRule="auto"/>
        <w:ind w:left="245"/>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лаборатория по биологии;</w:t>
      </w:r>
    </w:p>
    <w:p w:rsidR="00C355D2" w:rsidRPr="00E87DAC" w:rsidRDefault="00C355D2" w:rsidP="00C355D2">
      <w:pPr>
        <w:numPr>
          <w:ilvl w:val="0"/>
          <w:numId w:val="12"/>
        </w:numPr>
        <w:spacing w:after="0" w:line="240" w:lineRule="auto"/>
        <w:ind w:left="245"/>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компьютерный класс;</w:t>
      </w:r>
    </w:p>
    <w:p w:rsidR="00C355D2" w:rsidRPr="00E87DAC" w:rsidRDefault="00C355D2" w:rsidP="00C355D2">
      <w:pPr>
        <w:numPr>
          <w:ilvl w:val="0"/>
          <w:numId w:val="12"/>
        </w:numPr>
        <w:spacing w:after="0" w:line="240" w:lineRule="auto"/>
        <w:ind w:left="245"/>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столярная мастерская;</w:t>
      </w:r>
    </w:p>
    <w:p w:rsidR="00C355D2" w:rsidRPr="00E87DAC" w:rsidRDefault="00C355D2" w:rsidP="00C355D2">
      <w:pPr>
        <w:numPr>
          <w:ilvl w:val="0"/>
          <w:numId w:val="12"/>
        </w:numPr>
        <w:spacing w:after="0" w:line="240" w:lineRule="auto"/>
        <w:ind w:left="245"/>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слесарная мастерская,</w:t>
      </w:r>
    </w:p>
    <w:p w:rsidR="00C355D2" w:rsidRPr="00E87DAC" w:rsidRDefault="00C355D2" w:rsidP="00C355D2">
      <w:pPr>
        <w:numPr>
          <w:ilvl w:val="0"/>
          <w:numId w:val="12"/>
        </w:numPr>
        <w:spacing w:after="0" w:line="240" w:lineRule="auto"/>
        <w:ind w:left="245"/>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швейная мастерская,</w:t>
      </w:r>
    </w:p>
    <w:p w:rsidR="00C355D2" w:rsidRPr="00E87DAC" w:rsidRDefault="00C355D2" w:rsidP="00C355D2">
      <w:pPr>
        <w:numPr>
          <w:ilvl w:val="0"/>
          <w:numId w:val="12"/>
        </w:numPr>
        <w:spacing w:after="0" w:line="240" w:lineRule="auto"/>
        <w:ind w:left="245"/>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кабинет «Домоводство»;</w:t>
      </w:r>
    </w:p>
    <w:p w:rsidR="00C355D2" w:rsidRPr="00E87DAC" w:rsidRDefault="00C355D2" w:rsidP="00C355D2">
      <w:pPr>
        <w:numPr>
          <w:ilvl w:val="0"/>
          <w:numId w:val="12"/>
        </w:numPr>
        <w:spacing w:after="0" w:line="240" w:lineRule="auto"/>
        <w:ind w:left="245"/>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кабинет ОБЖ (оснащен комплектами ОЗК, моделью автомата Калашникова и др. наглядными пособиями).</w:t>
      </w:r>
    </w:p>
    <w:p w:rsidR="00C355D2" w:rsidRPr="00E87DAC" w:rsidRDefault="00C355D2" w:rsidP="00C355D2">
      <w:pPr>
        <w:pStyle w:val="3"/>
        <w:shd w:val="clear" w:color="auto" w:fill="auto"/>
        <w:spacing w:before="0" w:line="240" w:lineRule="auto"/>
        <w:ind w:left="120" w:right="160" w:firstLine="600"/>
        <w:rPr>
          <w:sz w:val="24"/>
          <w:szCs w:val="24"/>
          <w:lang w:bidi="ru-RU"/>
        </w:rPr>
      </w:pPr>
      <w:r w:rsidRPr="00E87DAC">
        <w:rPr>
          <w:sz w:val="24"/>
          <w:szCs w:val="24"/>
          <w:lang w:bidi="ru-RU"/>
        </w:rPr>
        <w:lastRenderedPageBreak/>
        <w:t>Информатизация означает для образования значительно больше, чем просто внедрение в</w:t>
      </w:r>
      <w:r w:rsidRPr="00E87DAC">
        <w:rPr>
          <w:sz w:val="24"/>
          <w:szCs w:val="24"/>
          <w:lang w:bidi="ru-RU"/>
        </w:rPr>
        <w:br/>
        <w:t>учебный процесс нового содержания и новых технологий. Уровень развития информационных</w:t>
      </w:r>
      <w:r w:rsidRPr="00E87DAC">
        <w:rPr>
          <w:sz w:val="24"/>
          <w:szCs w:val="24"/>
          <w:lang w:bidi="ru-RU"/>
        </w:rPr>
        <w:br/>
        <w:t>технологий характеризует уровень развития образовательного учреждения, поэтому задача</w:t>
      </w:r>
      <w:r w:rsidRPr="00E87DAC">
        <w:rPr>
          <w:sz w:val="24"/>
          <w:szCs w:val="24"/>
          <w:lang w:bidi="ru-RU"/>
        </w:rPr>
        <w:br/>
        <w:t>информатизации приобретает первостепенное значение.</w:t>
      </w:r>
    </w:p>
    <w:p w:rsidR="00C355D2" w:rsidRPr="00E87DAC" w:rsidRDefault="00C355D2" w:rsidP="00C355D2">
      <w:pPr>
        <w:spacing w:after="0" w:line="240" w:lineRule="auto"/>
        <w:ind w:left="86" w:right="130"/>
        <w:rPr>
          <w:rFonts w:ascii="Times New Roman" w:hAnsi="Times New Roman" w:cs="Times New Roman"/>
          <w:sz w:val="24"/>
          <w:szCs w:val="24"/>
        </w:rPr>
      </w:pPr>
      <w:r w:rsidRPr="00E87DAC">
        <w:rPr>
          <w:rStyle w:val="12"/>
          <w:rFonts w:ascii="Times New Roman" w:hAnsi="Times New Roman" w:cs="Times New Roman"/>
          <w:color w:val="auto"/>
        </w:rPr>
        <w:t>Основные задачи информатизации образования:</w:t>
      </w:r>
    </w:p>
    <w:p w:rsidR="00C355D2" w:rsidRPr="00E87DAC" w:rsidRDefault="00C355D2" w:rsidP="00C355D2">
      <w:pPr>
        <w:pStyle w:val="3"/>
        <w:numPr>
          <w:ilvl w:val="0"/>
          <w:numId w:val="15"/>
        </w:numPr>
        <w:shd w:val="clear" w:color="auto" w:fill="auto"/>
        <w:spacing w:before="0" w:line="240" w:lineRule="auto"/>
        <w:jc w:val="left"/>
        <w:rPr>
          <w:sz w:val="24"/>
          <w:szCs w:val="24"/>
        </w:rPr>
      </w:pPr>
      <w:r w:rsidRPr="00E87DAC">
        <w:rPr>
          <w:sz w:val="24"/>
          <w:szCs w:val="24"/>
          <w:lang w:bidi="ru-RU"/>
        </w:rPr>
        <w:t>необходимость соединения педагогических и информационных технологий в единое целое;</w:t>
      </w:r>
    </w:p>
    <w:p w:rsidR="00C355D2" w:rsidRPr="00E87DAC" w:rsidRDefault="00C355D2" w:rsidP="00C355D2">
      <w:pPr>
        <w:pStyle w:val="3"/>
        <w:numPr>
          <w:ilvl w:val="0"/>
          <w:numId w:val="15"/>
        </w:numPr>
        <w:shd w:val="clear" w:color="auto" w:fill="auto"/>
        <w:spacing w:before="0" w:line="240" w:lineRule="auto"/>
        <w:jc w:val="left"/>
        <w:rPr>
          <w:sz w:val="24"/>
          <w:szCs w:val="24"/>
        </w:rPr>
      </w:pPr>
      <w:r w:rsidRPr="00E87DAC">
        <w:rPr>
          <w:sz w:val="24"/>
          <w:szCs w:val="24"/>
          <w:lang w:bidi="ru-RU"/>
        </w:rPr>
        <w:t>повышение качества и мотивации обучения;</w:t>
      </w:r>
    </w:p>
    <w:p w:rsidR="00C355D2" w:rsidRPr="00E87DAC" w:rsidRDefault="00C355D2" w:rsidP="00C355D2">
      <w:pPr>
        <w:pStyle w:val="3"/>
        <w:numPr>
          <w:ilvl w:val="0"/>
          <w:numId w:val="15"/>
        </w:numPr>
        <w:shd w:val="clear" w:color="auto" w:fill="auto"/>
        <w:spacing w:before="0" w:line="240" w:lineRule="auto"/>
        <w:jc w:val="left"/>
        <w:rPr>
          <w:sz w:val="24"/>
          <w:szCs w:val="24"/>
        </w:rPr>
      </w:pPr>
      <w:r w:rsidRPr="00E87DAC">
        <w:rPr>
          <w:sz w:val="24"/>
          <w:szCs w:val="24"/>
          <w:lang w:bidi="ru-RU"/>
        </w:rPr>
        <w:t>подготовка учащихся к жизнедеятельности в условиях информационного общества.</w:t>
      </w:r>
    </w:p>
    <w:p w:rsidR="00C355D2" w:rsidRPr="00E87DAC" w:rsidRDefault="00C355D2" w:rsidP="00C355D2">
      <w:pPr>
        <w:spacing w:after="0" w:line="240" w:lineRule="auto"/>
        <w:ind w:firstLine="612"/>
        <w:jc w:val="both"/>
        <w:rPr>
          <w:rStyle w:val="ad"/>
          <w:color w:val="auto"/>
          <w:sz w:val="24"/>
          <w:szCs w:val="24"/>
        </w:rPr>
      </w:pPr>
      <w:r w:rsidRPr="00E87DAC">
        <w:rPr>
          <w:rFonts w:ascii="Times New Roman" w:hAnsi="Times New Roman" w:cs="Times New Roman"/>
          <w:sz w:val="24"/>
          <w:szCs w:val="24"/>
          <w:lang w:val="ru-RU" w:bidi="ru-RU"/>
        </w:rPr>
        <w:t xml:space="preserve">Программа информатизации требует использования информационно-коммуникативной </w:t>
      </w:r>
      <w:r w:rsidRPr="00E87DAC">
        <w:rPr>
          <w:rStyle w:val="ad"/>
          <w:color w:val="auto"/>
          <w:sz w:val="24"/>
          <w:szCs w:val="24"/>
        </w:rPr>
        <w:t>компетентности в работе образовательного учреждения.</w:t>
      </w:r>
    </w:p>
    <w:p w:rsidR="00C355D2" w:rsidRPr="00E87DAC" w:rsidRDefault="00C355D2" w:rsidP="00C355D2">
      <w:pPr>
        <w:spacing w:after="0" w:line="240" w:lineRule="auto"/>
        <w:jc w:val="both"/>
        <w:rPr>
          <w:rFonts w:ascii="Times New Roman" w:eastAsia="Times New Roman" w:hAnsi="Times New Roman" w:cs="Times New Roman"/>
          <w:iCs/>
          <w:sz w:val="24"/>
          <w:szCs w:val="24"/>
          <w:lang w:val="ru-RU" w:eastAsia="ru-RU"/>
        </w:rPr>
      </w:pPr>
      <w:r w:rsidRPr="00E87DAC">
        <w:rPr>
          <w:rFonts w:ascii="Times New Roman" w:hAnsi="Times New Roman" w:cs="Times New Roman"/>
          <w:sz w:val="24"/>
          <w:szCs w:val="24"/>
          <w:lang w:val="ru-RU"/>
        </w:rPr>
        <w:t xml:space="preserve">В школе создано единое  информационное пространство, которое осуществляется через  локальную сеть и выход в Интернет (скорость интернета 100 Мбит), организована электронная библиотека. </w:t>
      </w:r>
      <w:proofErr w:type="gramStart"/>
      <w:r w:rsidRPr="00E87DAC">
        <w:rPr>
          <w:rFonts w:ascii="Times New Roman" w:hAnsi="Times New Roman" w:cs="Times New Roman"/>
          <w:sz w:val="24"/>
          <w:szCs w:val="24"/>
          <w:lang w:val="ru-RU"/>
        </w:rPr>
        <w:t>Установлен</w:t>
      </w:r>
      <w:proofErr w:type="gramEnd"/>
      <w:r w:rsidRPr="00E87DAC">
        <w:rPr>
          <w:rFonts w:ascii="Times New Roman" w:hAnsi="Times New Roman" w:cs="Times New Roman"/>
          <w:sz w:val="24"/>
          <w:szCs w:val="24"/>
          <w:lang w:val="ru-RU"/>
        </w:rPr>
        <w:t xml:space="preserve"> </w:t>
      </w:r>
      <w:proofErr w:type="spellStart"/>
      <w:r w:rsidRPr="00E87DAC">
        <w:rPr>
          <w:rFonts w:ascii="Times New Roman" w:hAnsi="Times New Roman" w:cs="Times New Roman"/>
          <w:sz w:val="24"/>
          <w:szCs w:val="24"/>
          <w:lang w:val="ru-RU"/>
        </w:rPr>
        <w:t>контент-фильтр</w:t>
      </w:r>
      <w:proofErr w:type="spellEnd"/>
      <w:r w:rsidRPr="00E87DAC">
        <w:rPr>
          <w:rFonts w:ascii="Times New Roman" w:hAnsi="Times New Roman" w:cs="Times New Roman"/>
          <w:sz w:val="24"/>
          <w:szCs w:val="24"/>
          <w:lang w:val="ru-RU"/>
        </w:rPr>
        <w:t>, не позволяющий пользователю заходить в нежелательные области Интернета.</w:t>
      </w:r>
    </w:p>
    <w:p w:rsidR="00C355D2" w:rsidRPr="00E87DAC" w:rsidRDefault="00C355D2" w:rsidP="00C355D2">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На втором этаже здания оборудован актовый зал и спортивный зал. В 2021был открыт музей. Создание музея рассматриваем как компонент образовательного пространства школы</w:t>
      </w:r>
      <w:proofErr w:type="gramStart"/>
      <w:r w:rsidRPr="00E87DAC">
        <w:rPr>
          <w:rFonts w:ascii="Times New Roman" w:eastAsia="Times New Roman" w:hAnsi="Times New Roman" w:cs="Times New Roman"/>
          <w:iCs/>
          <w:sz w:val="24"/>
          <w:szCs w:val="24"/>
          <w:lang w:val="ru-RU" w:eastAsia="ru-RU"/>
        </w:rPr>
        <w:t>.</w:t>
      </w:r>
      <w:proofErr w:type="gramEnd"/>
    </w:p>
    <w:p w:rsidR="00C355D2" w:rsidRPr="00E87DAC" w:rsidRDefault="00C355D2" w:rsidP="00C355D2">
      <w:pPr>
        <w:spacing w:after="0" w:line="240" w:lineRule="auto"/>
        <w:ind w:firstLine="612"/>
        <w:jc w:val="both"/>
        <w:rPr>
          <w:rFonts w:ascii="Times New Roman" w:hAnsi="Times New Roman" w:cs="Times New Roman"/>
          <w:sz w:val="24"/>
          <w:szCs w:val="24"/>
          <w:lang w:val="ru-RU"/>
        </w:rPr>
      </w:pPr>
      <w:r w:rsidRPr="00E87DAC">
        <w:rPr>
          <w:rFonts w:ascii="Times New Roman" w:eastAsia="Times New Roman" w:hAnsi="Times New Roman" w:cs="Times New Roman"/>
          <w:iCs/>
          <w:sz w:val="24"/>
          <w:szCs w:val="24"/>
          <w:lang w:val="ru-RU" w:eastAsia="ru-RU"/>
        </w:rPr>
        <w:t xml:space="preserve">. На первом этаже </w:t>
      </w:r>
      <w:proofErr w:type="gramStart"/>
      <w:r w:rsidRPr="00E87DAC">
        <w:rPr>
          <w:rFonts w:ascii="Times New Roman" w:eastAsia="Times New Roman" w:hAnsi="Times New Roman" w:cs="Times New Roman"/>
          <w:iCs/>
          <w:sz w:val="24"/>
          <w:szCs w:val="24"/>
          <w:lang w:val="ru-RU" w:eastAsia="ru-RU"/>
        </w:rPr>
        <w:t>оборудованы</w:t>
      </w:r>
      <w:proofErr w:type="gramEnd"/>
      <w:r w:rsidRPr="00E87DAC">
        <w:rPr>
          <w:rFonts w:ascii="Times New Roman" w:eastAsia="Times New Roman" w:hAnsi="Times New Roman" w:cs="Times New Roman"/>
          <w:iCs/>
          <w:sz w:val="24"/>
          <w:szCs w:val="24"/>
          <w:lang w:val="ru-RU" w:eastAsia="ru-RU"/>
        </w:rPr>
        <w:t xml:space="preserve"> столовая, пищеблок. </w:t>
      </w:r>
      <w:r w:rsidRPr="00E87DAC">
        <w:rPr>
          <w:rFonts w:ascii="Times New Roman" w:hAnsi="Times New Roman" w:cs="Times New Roman"/>
          <w:sz w:val="24"/>
          <w:szCs w:val="24"/>
          <w:lang w:val="ru-RU"/>
        </w:rPr>
        <w:t>Школа участвует в реализации городских проектов «Школьная карта», «</w:t>
      </w:r>
      <w:proofErr w:type="spellStart"/>
      <w:r w:rsidRPr="00E87DAC">
        <w:rPr>
          <w:rFonts w:ascii="Times New Roman" w:hAnsi="Times New Roman" w:cs="Times New Roman"/>
          <w:sz w:val="24"/>
          <w:szCs w:val="24"/>
          <w:lang w:val="ru-RU"/>
        </w:rPr>
        <w:t>Энергогород</w:t>
      </w:r>
      <w:proofErr w:type="spellEnd"/>
      <w:r w:rsidRPr="00E87DAC">
        <w:rPr>
          <w:rFonts w:ascii="Times New Roman" w:hAnsi="Times New Roman" w:cs="Times New Roman"/>
          <w:sz w:val="24"/>
          <w:szCs w:val="24"/>
          <w:lang w:val="ru-RU"/>
        </w:rPr>
        <w:t xml:space="preserve">»  и  электронное </w:t>
      </w:r>
      <w:proofErr w:type="spellStart"/>
      <w:r w:rsidRPr="00E87DAC">
        <w:rPr>
          <w:rFonts w:ascii="Times New Roman" w:hAnsi="Times New Roman" w:cs="Times New Roman"/>
          <w:sz w:val="24"/>
          <w:szCs w:val="24"/>
          <w:lang w:val="ru-RU"/>
        </w:rPr>
        <w:t>портфолио</w:t>
      </w:r>
      <w:proofErr w:type="spellEnd"/>
      <w:r w:rsidRPr="00E87DAC">
        <w:rPr>
          <w:rFonts w:ascii="Times New Roman" w:hAnsi="Times New Roman" w:cs="Times New Roman"/>
          <w:sz w:val="24"/>
          <w:szCs w:val="24"/>
          <w:lang w:val="ru-RU"/>
        </w:rPr>
        <w:t xml:space="preserve"> учащихся – «Золотой резерв».</w:t>
      </w:r>
    </w:p>
    <w:p w:rsidR="00C355D2" w:rsidRPr="00E87DAC" w:rsidRDefault="00C355D2" w:rsidP="00C355D2">
      <w:pPr>
        <w:spacing w:after="0" w:line="240" w:lineRule="auto"/>
        <w:jc w:val="both"/>
        <w:rPr>
          <w:rFonts w:ascii="Times New Roman" w:eastAsia="Times New Roman" w:hAnsi="Times New Roman" w:cs="Times New Roman"/>
          <w:iCs/>
          <w:sz w:val="24"/>
          <w:szCs w:val="24"/>
          <w:lang w:val="ru-RU" w:eastAsia="ru-RU"/>
        </w:rPr>
      </w:pPr>
      <w:r w:rsidRPr="00E87DAC">
        <w:rPr>
          <w:rFonts w:ascii="Times New Roman" w:eastAsia="Times New Roman" w:hAnsi="Times New Roman" w:cs="Times New Roman"/>
          <w:iCs/>
          <w:sz w:val="24"/>
          <w:szCs w:val="24"/>
          <w:lang w:val="ru-RU" w:eastAsia="ru-RU"/>
        </w:rPr>
        <w:t xml:space="preserve"> На территории школы асфальтированная баскетбольная площадка, игровая зона для подвижных игр оборудована: металлическими брусьями, двумя лестницами, кольцами для лазания.</w:t>
      </w:r>
    </w:p>
    <w:p w:rsidR="00C355D2" w:rsidRPr="00E87DAC" w:rsidRDefault="00C355D2" w:rsidP="00C355D2">
      <w:pPr>
        <w:spacing w:after="0" w:line="240" w:lineRule="auto"/>
        <w:ind w:firstLine="612"/>
        <w:jc w:val="both"/>
        <w:rPr>
          <w:rFonts w:ascii="Times New Roman" w:hAnsi="Times New Roman" w:cs="Times New Roman"/>
          <w:sz w:val="24"/>
          <w:szCs w:val="24"/>
          <w:lang w:val="ru-RU"/>
        </w:rPr>
      </w:pPr>
      <w:r w:rsidRPr="00E87DAC">
        <w:rPr>
          <w:rFonts w:ascii="Times New Roman" w:hAnsi="Times New Roman" w:cs="Times New Roman"/>
          <w:sz w:val="24"/>
          <w:szCs w:val="24"/>
          <w:lang w:val="ru-RU"/>
        </w:rPr>
        <w:t xml:space="preserve">Для создания условий безопасности учащихся и сотрудников школы установлено 21 наружных и 19 внутренних камер видео наблюдения. </w:t>
      </w:r>
      <w:proofErr w:type="gramStart"/>
      <w:r w:rsidRPr="00E87DAC">
        <w:rPr>
          <w:rFonts w:ascii="Times New Roman" w:hAnsi="Times New Roman" w:cs="Times New Roman"/>
          <w:sz w:val="24"/>
          <w:szCs w:val="24"/>
          <w:lang w:val="ru-RU"/>
        </w:rPr>
        <w:t xml:space="preserve">Вход на территорию и в здание школы осуществляется через </w:t>
      </w:r>
      <w:proofErr w:type="spellStart"/>
      <w:r w:rsidRPr="00E87DAC">
        <w:rPr>
          <w:rFonts w:ascii="Times New Roman" w:hAnsi="Times New Roman" w:cs="Times New Roman"/>
          <w:sz w:val="24"/>
          <w:szCs w:val="24"/>
          <w:lang w:val="ru-RU"/>
        </w:rPr>
        <w:t>домофонную</w:t>
      </w:r>
      <w:proofErr w:type="spellEnd"/>
      <w:r w:rsidRPr="00E87DAC">
        <w:rPr>
          <w:rFonts w:ascii="Times New Roman" w:hAnsi="Times New Roman" w:cs="Times New Roman"/>
          <w:sz w:val="24"/>
          <w:szCs w:val="24"/>
          <w:lang w:val="ru-RU"/>
        </w:rPr>
        <w:t xml:space="preserve"> систему, в холле школы установлен стационарный </w:t>
      </w:r>
      <w:proofErr w:type="spellStart"/>
      <w:r w:rsidRPr="00E87DAC">
        <w:rPr>
          <w:rFonts w:ascii="Times New Roman" w:hAnsi="Times New Roman" w:cs="Times New Roman"/>
          <w:sz w:val="24"/>
          <w:szCs w:val="24"/>
          <w:lang w:val="ru-RU"/>
        </w:rPr>
        <w:t>металлодетектор</w:t>
      </w:r>
      <w:proofErr w:type="spellEnd"/>
      <w:r w:rsidRPr="00E87DAC">
        <w:rPr>
          <w:rFonts w:ascii="Times New Roman" w:hAnsi="Times New Roman" w:cs="Times New Roman"/>
          <w:sz w:val="24"/>
          <w:szCs w:val="24"/>
          <w:lang w:val="ru-RU"/>
        </w:rPr>
        <w:t xml:space="preserve"> так же имеется ручной </w:t>
      </w:r>
      <w:proofErr w:type="spellStart"/>
      <w:r w:rsidRPr="00E87DAC">
        <w:rPr>
          <w:rFonts w:ascii="Times New Roman" w:hAnsi="Times New Roman" w:cs="Times New Roman"/>
          <w:sz w:val="24"/>
          <w:szCs w:val="24"/>
          <w:lang w:val="ru-RU"/>
        </w:rPr>
        <w:t>металлодетектор</w:t>
      </w:r>
      <w:proofErr w:type="spellEnd"/>
      <w:r w:rsidRPr="00E87DAC">
        <w:rPr>
          <w:rFonts w:ascii="Times New Roman" w:hAnsi="Times New Roman" w:cs="Times New Roman"/>
          <w:sz w:val="24"/>
          <w:szCs w:val="24"/>
          <w:lang w:val="ru-RU"/>
        </w:rPr>
        <w:t xml:space="preserve">, установлены 2 турникета с калиткой </w:t>
      </w:r>
      <w:proofErr w:type="spellStart"/>
      <w:r w:rsidRPr="00E87DAC">
        <w:rPr>
          <w:rFonts w:ascii="Times New Roman" w:hAnsi="Times New Roman" w:cs="Times New Roman"/>
          <w:sz w:val="24"/>
          <w:szCs w:val="24"/>
          <w:lang w:val="ru-RU"/>
        </w:rPr>
        <w:t>антипаника</w:t>
      </w:r>
      <w:proofErr w:type="spellEnd"/>
      <w:r w:rsidRPr="00E87DAC">
        <w:rPr>
          <w:rFonts w:ascii="Times New Roman" w:hAnsi="Times New Roman" w:cs="Times New Roman"/>
          <w:sz w:val="24"/>
          <w:szCs w:val="24"/>
          <w:lang w:val="ru-RU"/>
        </w:rPr>
        <w:t>.</w:t>
      </w:r>
      <w:proofErr w:type="gramEnd"/>
      <w:r w:rsidRPr="00E87DAC">
        <w:rPr>
          <w:rFonts w:ascii="Times New Roman" w:hAnsi="Times New Roman" w:cs="Times New Roman"/>
          <w:sz w:val="24"/>
          <w:szCs w:val="24"/>
          <w:lang w:val="ru-RU"/>
        </w:rPr>
        <w:t xml:space="preserve"> Охрану школы осуществляет специализированная лицензионная охранная организация ООО ЧОО «Сибирь-М».</w:t>
      </w:r>
    </w:p>
    <w:p w:rsidR="006F60E5" w:rsidRPr="00E87DAC" w:rsidRDefault="006F60E5" w:rsidP="005C50EC">
      <w:pPr>
        <w:spacing w:after="0" w:line="240" w:lineRule="auto"/>
        <w:rPr>
          <w:rFonts w:ascii="Times New Roman" w:eastAsia="Times New Roman" w:hAnsi="Times New Roman" w:cs="Times New Roman"/>
          <w:iCs/>
          <w:sz w:val="24"/>
          <w:szCs w:val="24"/>
          <w:lang w:val="ru-RU" w:eastAsia="ru-RU"/>
        </w:rPr>
      </w:pPr>
    </w:p>
    <w:p w:rsidR="00D4370C" w:rsidRPr="00E87DAC" w:rsidRDefault="00D4370C" w:rsidP="005C50EC">
      <w:pPr>
        <w:spacing w:after="0" w:line="240" w:lineRule="auto"/>
        <w:jc w:val="center"/>
        <w:rPr>
          <w:rFonts w:ascii="Times New Roman" w:eastAsia="Times New Roman" w:hAnsi="Times New Roman" w:cs="Times New Roman"/>
          <w:b/>
          <w:bCs/>
          <w:sz w:val="24"/>
          <w:szCs w:val="24"/>
          <w:lang w:val="ru-RU" w:eastAsia="ru-RU"/>
        </w:rPr>
      </w:pPr>
      <w:r w:rsidRPr="00E87DAC">
        <w:rPr>
          <w:rFonts w:ascii="Times New Roman" w:eastAsia="Times New Roman" w:hAnsi="Times New Roman" w:cs="Times New Roman"/>
          <w:b/>
          <w:bCs/>
          <w:sz w:val="24"/>
          <w:szCs w:val="24"/>
          <w:lang w:val="ru-RU" w:eastAsia="ru-RU"/>
        </w:rPr>
        <w:t xml:space="preserve">IX. Оценка </w:t>
      </w:r>
      <w:proofErr w:type="gramStart"/>
      <w:r w:rsidRPr="00E87DAC">
        <w:rPr>
          <w:rFonts w:ascii="Times New Roman" w:eastAsia="Times New Roman" w:hAnsi="Times New Roman" w:cs="Times New Roman"/>
          <w:b/>
          <w:bCs/>
          <w:sz w:val="24"/>
          <w:szCs w:val="24"/>
          <w:lang w:val="ru-RU" w:eastAsia="ru-RU"/>
        </w:rPr>
        <w:t>функционирования внутренней системы оценки качества образования</w:t>
      </w:r>
      <w:proofErr w:type="gramEnd"/>
      <w:r w:rsidR="0097314D" w:rsidRPr="00E87DAC">
        <w:rPr>
          <w:rFonts w:ascii="Times New Roman" w:eastAsia="Times New Roman" w:hAnsi="Times New Roman" w:cs="Times New Roman"/>
          <w:b/>
          <w:bCs/>
          <w:sz w:val="24"/>
          <w:szCs w:val="24"/>
          <w:lang w:val="ru-RU" w:eastAsia="ru-RU"/>
        </w:rPr>
        <w:t>.</w:t>
      </w:r>
    </w:p>
    <w:p w:rsidR="0097314D" w:rsidRPr="00E87DAC" w:rsidRDefault="0097314D" w:rsidP="005C50EC">
      <w:pPr>
        <w:spacing w:after="0" w:line="240" w:lineRule="auto"/>
        <w:jc w:val="center"/>
        <w:rPr>
          <w:rFonts w:ascii="Times New Roman" w:eastAsia="Times New Roman" w:hAnsi="Times New Roman" w:cs="Times New Roman"/>
          <w:sz w:val="24"/>
          <w:szCs w:val="24"/>
          <w:lang w:val="ru-RU" w:eastAsia="ru-RU"/>
        </w:rPr>
      </w:pPr>
    </w:p>
    <w:p w:rsidR="00D4370C" w:rsidRPr="00E87DAC" w:rsidRDefault="00D4370C" w:rsidP="00951407">
      <w:pPr>
        <w:spacing w:after="0"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В Школе утверждено </w:t>
      </w:r>
      <w:hyperlink r:id="rId14" w:anchor="/document/118/30289/" w:history="1">
        <w:r w:rsidRPr="00E87DAC">
          <w:rPr>
            <w:rFonts w:ascii="Times New Roman" w:eastAsia="Times New Roman" w:hAnsi="Times New Roman" w:cs="Times New Roman"/>
            <w:iCs/>
            <w:sz w:val="24"/>
            <w:szCs w:val="24"/>
            <w:lang w:val="ru-RU" w:eastAsia="ru-RU"/>
          </w:rPr>
          <w:t>Положение о внутренней системе оценки качества образования</w:t>
        </w:r>
      </w:hyperlink>
      <w:r w:rsidR="002845D0" w:rsidRPr="00E87DAC">
        <w:rPr>
          <w:rFonts w:ascii="Times New Roman" w:eastAsia="Times New Roman" w:hAnsi="Times New Roman" w:cs="Times New Roman"/>
          <w:iCs/>
          <w:sz w:val="24"/>
          <w:szCs w:val="24"/>
          <w:lang w:val="ru-RU" w:eastAsia="ru-RU"/>
        </w:rPr>
        <w:t>.</w:t>
      </w:r>
      <w:r w:rsidRPr="00E87DAC">
        <w:rPr>
          <w:rFonts w:ascii="Times New Roman" w:eastAsia="Times New Roman" w:hAnsi="Times New Roman" w:cs="Times New Roman"/>
          <w:iCs/>
          <w:sz w:val="24"/>
          <w:szCs w:val="24"/>
          <w:lang w:val="ru-RU" w:eastAsia="ru-RU"/>
        </w:rPr>
        <w:t xml:space="preserve"> По итогам </w:t>
      </w:r>
      <w:r w:rsidR="00387C9E" w:rsidRPr="00E87DAC">
        <w:rPr>
          <w:rFonts w:ascii="Times New Roman" w:eastAsia="Times New Roman" w:hAnsi="Times New Roman" w:cs="Times New Roman"/>
          <w:iCs/>
          <w:sz w:val="24"/>
          <w:szCs w:val="24"/>
          <w:lang w:val="ru-RU" w:eastAsia="ru-RU"/>
        </w:rPr>
        <w:t xml:space="preserve">оценки качества образования </w:t>
      </w:r>
      <w:r w:rsidRPr="00E87DAC">
        <w:rPr>
          <w:rFonts w:ascii="Times New Roman" w:eastAsia="Times New Roman" w:hAnsi="Times New Roman" w:cs="Times New Roman"/>
          <w:iCs/>
          <w:sz w:val="24"/>
          <w:szCs w:val="24"/>
          <w:lang w:val="ru-RU" w:eastAsia="ru-RU"/>
        </w:rPr>
        <w:t xml:space="preserve">выявлено, что уровень </w:t>
      </w:r>
      <w:proofErr w:type="spellStart"/>
      <w:r w:rsidRPr="00E87DAC">
        <w:rPr>
          <w:rFonts w:ascii="Times New Roman" w:eastAsia="Times New Roman" w:hAnsi="Times New Roman" w:cs="Times New Roman"/>
          <w:iCs/>
          <w:sz w:val="24"/>
          <w:szCs w:val="24"/>
          <w:lang w:val="ru-RU" w:eastAsia="ru-RU"/>
        </w:rPr>
        <w:t>метапредметных</w:t>
      </w:r>
      <w:proofErr w:type="spellEnd"/>
      <w:r w:rsidRPr="00E87DAC">
        <w:rPr>
          <w:rFonts w:ascii="Times New Roman" w:eastAsia="Times New Roman" w:hAnsi="Times New Roman" w:cs="Times New Roman"/>
          <w:iCs/>
          <w:sz w:val="24"/>
          <w:szCs w:val="24"/>
          <w:lang w:val="ru-RU" w:eastAsia="ru-RU"/>
        </w:rPr>
        <w:t xml:space="preserve"> результатов соответствуют среднему уровню, сформированность личностных результатов </w:t>
      </w:r>
      <w:proofErr w:type="gramStart"/>
      <w:r w:rsidRPr="00E87DAC">
        <w:rPr>
          <w:rFonts w:ascii="Times New Roman" w:eastAsia="Times New Roman" w:hAnsi="Times New Roman" w:cs="Times New Roman"/>
          <w:iCs/>
          <w:sz w:val="24"/>
          <w:szCs w:val="24"/>
          <w:lang w:val="ru-RU" w:eastAsia="ru-RU"/>
        </w:rPr>
        <w:t>высокая</w:t>
      </w:r>
      <w:proofErr w:type="gramEnd"/>
      <w:r w:rsidRPr="00E87DAC">
        <w:rPr>
          <w:rFonts w:ascii="Times New Roman" w:eastAsia="Times New Roman" w:hAnsi="Times New Roman" w:cs="Times New Roman"/>
          <w:iCs/>
          <w:sz w:val="24"/>
          <w:szCs w:val="24"/>
          <w:lang w:val="ru-RU" w:eastAsia="ru-RU"/>
        </w:rPr>
        <w:t>.</w:t>
      </w:r>
    </w:p>
    <w:p w:rsidR="002845D0" w:rsidRPr="00E87DAC" w:rsidRDefault="00D4370C" w:rsidP="00951407">
      <w:pPr>
        <w:spacing w:after="0" w:line="240" w:lineRule="auto"/>
        <w:jc w:val="both"/>
        <w:rPr>
          <w:rFonts w:ascii="Times New Roman" w:eastAsia="Times New Roman" w:hAnsi="Times New Roman" w:cs="Times New Roman"/>
          <w:iCs/>
          <w:sz w:val="24"/>
          <w:szCs w:val="24"/>
          <w:lang w:val="ru-RU" w:eastAsia="ru-RU"/>
        </w:rPr>
      </w:pPr>
      <w:r w:rsidRPr="00E87DAC">
        <w:rPr>
          <w:rFonts w:ascii="Times New Roman" w:eastAsia="Times New Roman" w:hAnsi="Times New Roman" w:cs="Times New Roman"/>
          <w:iCs/>
          <w:sz w:val="24"/>
          <w:szCs w:val="24"/>
          <w:lang w:val="ru-RU" w:eastAsia="ru-RU"/>
        </w:rPr>
        <w:t>По результатам анкетирования 202</w:t>
      </w:r>
      <w:r w:rsidR="00387C9E" w:rsidRPr="00E87DAC">
        <w:rPr>
          <w:rFonts w:ascii="Times New Roman" w:eastAsia="Times New Roman" w:hAnsi="Times New Roman" w:cs="Times New Roman"/>
          <w:iCs/>
          <w:sz w:val="24"/>
          <w:szCs w:val="24"/>
          <w:lang w:val="ru-RU" w:eastAsia="ru-RU"/>
        </w:rPr>
        <w:t>1</w:t>
      </w:r>
      <w:r w:rsidRPr="00E87DAC">
        <w:rPr>
          <w:rFonts w:ascii="Times New Roman" w:eastAsia="Times New Roman" w:hAnsi="Times New Roman" w:cs="Times New Roman"/>
          <w:iCs/>
          <w:sz w:val="24"/>
          <w:szCs w:val="24"/>
          <w:lang w:val="ru-RU" w:eastAsia="ru-RU"/>
        </w:rPr>
        <w:t xml:space="preserve"> года выявлено, что количество родителей, которые удовлетворены общим качеством образования в Школе, – 6</w:t>
      </w:r>
      <w:r w:rsidR="00387C9E" w:rsidRPr="00E87DAC">
        <w:rPr>
          <w:rFonts w:ascii="Times New Roman" w:eastAsia="Times New Roman" w:hAnsi="Times New Roman" w:cs="Times New Roman"/>
          <w:iCs/>
          <w:sz w:val="24"/>
          <w:szCs w:val="24"/>
          <w:lang w:val="ru-RU" w:eastAsia="ru-RU"/>
        </w:rPr>
        <w:t>8%</w:t>
      </w:r>
      <w:r w:rsidRPr="00E87DAC">
        <w:rPr>
          <w:rFonts w:ascii="Times New Roman" w:eastAsia="Times New Roman" w:hAnsi="Times New Roman" w:cs="Times New Roman"/>
          <w:iCs/>
          <w:sz w:val="24"/>
          <w:szCs w:val="24"/>
          <w:lang w:val="ru-RU" w:eastAsia="ru-RU"/>
        </w:rPr>
        <w:t>, количество обучающихся, удовлетворенных образовательным процессом</w:t>
      </w:r>
      <w:r w:rsidR="00387C9E" w:rsidRPr="00E87DAC">
        <w:rPr>
          <w:rFonts w:ascii="Times New Roman" w:eastAsia="Times New Roman" w:hAnsi="Times New Roman" w:cs="Times New Roman"/>
          <w:iCs/>
          <w:sz w:val="24"/>
          <w:szCs w:val="24"/>
          <w:lang w:val="ru-RU" w:eastAsia="ru-RU"/>
        </w:rPr>
        <w:t xml:space="preserve"> – 70%</w:t>
      </w:r>
      <w:r w:rsidRPr="00E87DAC">
        <w:rPr>
          <w:rFonts w:ascii="Times New Roman" w:eastAsia="Times New Roman" w:hAnsi="Times New Roman" w:cs="Times New Roman"/>
          <w:iCs/>
          <w:sz w:val="24"/>
          <w:szCs w:val="24"/>
          <w:lang w:val="ru-RU" w:eastAsia="ru-RU"/>
        </w:rPr>
        <w:t>.</w:t>
      </w:r>
    </w:p>
    <w:p w:rsidR="00794BB9" w:rsidRPr="00E87DAC" w:rsidRDefault="00794BB9" w:rsidP="00D4370C">
      <w:pPr>
        <w:spacing w:after="136" w:line="240" w:lineRule="auto"/>
        <w:jc w:val="center"/>
        <w:rPr>
          <w:rFonts w:ascii="Arial" w:eastAsia="Times New Roman" w:hAnsi="Arial" w:cs="Arial"/>
          <w:b/>
          <w:bCs/>
          <w:sz w:val="19"/>
          <w:lang w:val="ru-RU" w:eastAsia="ru-RU"/>
        </w:rPr>
      </w:pPr>
    </w:p>
    <w:p w:rsidR="00D4370C" w:rsidRPr="00E87DAC" w:rsidRDefault="00D4370C" w:rsidP="00D4370C">
      <w:pPr>
        <w:spacing w:after="136" w:line="240" w:lineRule="auto"/>
        <w:jc w:val="center"/>
        <w:rPr>
          <w:rFonts w:ascii="Times New Roman" w:eastAsia="Times New Roman" w:hAnsi="Times New Roman" w:cs="Times New Roman"/>
          <w:b/>
          <w:bCs/>
          <w:sz w:val="24"/>
          <w:szCs w:val="24"/>
          <w:lang w:val="ru-RU" w:eastAsia="ru-RU"/>
        </w:rPr>
      </w:pPr>
      <w:r w:rsidRPr="00E87DAC">
        <w:rPr>
          <w:rFonts w:ascii="Times New Roman" w:eastAsia="Times New Roman" w:hAnsi="Times New Roman" w:cs="Times New Roman"/>
          <w:b/>
          <w:bCs/>
          <w:sz w:val="24"/>
          <w:szCs w:val="24"/>
          <w:lang w:val="ru-RU" w:eastAsia="ru-RU"/>
        </w:rPr>
        <w:t>Результаты анализа показателей деятельности организации</w:t>
      </w:r>
      <w:r w:rsidR="00794BB9" w:rsidRPr="00E87DAC">
        <w:rPr>
          <w:rFonts w:ascii="Times New Roman" w:eastAsia="Times New Roman" w:hAnsi="Times New Roman" w:cs="Times New Roman"/>
          <w:b/>
          <w:bCs/>
          <w:sz w:val="24"/>
          <w:szCs w:val="24"/>
          <w:lang w:val="ru-RU" w:eastAsia="ru-RU"/>
        </w:rPr>
        <w:t>.</w:t>
      </w:r>
    </w:p>
    <w:p w:rsidR="00D4370C" w:rsidRPr="00E87DAC" w:rsidRDefault="00D4370C" w:rsidP="00794BB9">
      <w:pPr>
        <w:spacing w:after="136"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Данные приведены по состоянию на 30 декабря 202</w:t>
      </w:r>
      <w:r w:rsidR="004F2864" w:rsidRPr="00E87DAC">
        <w:rPr>
          <w:rFonts w:ascii="Times New Roman" w:eastAsia="Times New Roman" w:hAnsi="Times New Roman" w:cs="Times New Roman"/>
          <w:iCs/>
          <w:sz w:val="24"/>
          <w:szCs w:val="24"/>
          <w:lang w:val="ru-RU" w:eastAsia="ru-RU"/>
        </w:rPr>
        <w:t>1</w:t>
      </w:r>
      <w:r w:rsidRPr="00E87DAC">
        <w:rPr>
          <w:rFonts w:ascii="Times New Roman" w:eastAsia="Times New Roman" w:hAnsi="Times New Roman" w:cs="Times New Roman"/>
          <w:iCs/>
          <w:sz w:val="24"/>
          <w:szCs w:val="24"/>
          <w:lang w:val="ru-RU" w:eastAsia="ru-RU"/>
        </w:rPr>
        <w:t xml:space="preserve"> года.</w:t>
      </w:r>
    </w:p>
    <w:p w:rsidR="00D4370C" w:rsidRPr="00E87DAC" w:rsidRDefault="00D4370C" w:rsidP="00794BB9">
      <w:pPr>
        <w:spacing w:after="136" w:line="240" w:lineRule="auto"/>
        <w:jc w:val="both"/>
        <w:rPr>
          <w:rFonts w:ascii="Times New Roman" w:eastAsia="Times New Roman" w:hAnsi="Times New Roman" w:cs="Times New Roman"/>
          <w:iCs/>
          <w:sz w:val="24"/>
          <w:szCs w:val="24"/>
          <w:lang w:val="ru-RU" w:eastAsia="ru-RU"/>
        </w:rPr>
      </w:pPr>
      <w:r w:rsidRPr="00E87DAC">
        <w:rPr>
          <w:rFonts w:ascii="Times New Roman" w:eastAsia="Times New Roman" w:hAnsi="Times New Roman" w:cs="Times New Roman"/>
          <w:iCs/>
          <w:sz w:val="24"/>
          <w:szCs w:val="24"/>
          <w:lang w:val="ru-RU" w:eastAsia="ru-RU"/>
        </w:rPr>
        <w:t>Анализ </w:t>
      </w:r>
      <w:r w:rsidRPr="00E87DAC">
        <w:rPr>
          <w:rFonts w:ascii="Times New Roman" w:eastAsia="Times New Roman" w:hAnsi="Times New Roman" w:cs="Times New Roman"/>
          <w:sz w:val="24"/>
          <w:szCs w:val="24"/>
          <w:lang w:val="ru-RU" w:eastAsia="ru-RU"/>
        </w:rPr>
        <w:t> </w:t>
      </w:r>
      <w:r w:rsidRPr="00E87DAC">
        <w:rPr>
          <w:rFonts w:ascii="Times New Roman" w:eastAsia="Times New Roman" w:hAnsi="Times New Roman" w:cs="Times New Roman"/>
          <w:iCs/>
          <w:sz w:val="24"/>
          <w:szCs w:val="24"/>
          <w:lang w:val="ru-RU" w:eastAsia="ru-RU"/>
        </w:rPr>
        <w:t>показателей указывает на то, что Школа имеет достаточную инфраструктуру, которая соответствует требованиям </w:t>
      </w:r>
      <w:hyperlink r:id="rId15" w:anchor="/document/97/485031/" w:history="1">
        <w:r w:rsidR="00500B0F" w:rsidRPr="00E87DAC">
          <w:rPr>
            <w:rFonts w:ascii="Times New Roman" w:eastAsia="Times New Roman" w:hAnsi="Times New Roman" w:cs="Times New Roman"/>
            <w:iCs/>
            <w:sz w:val="24"/>
            <w:szCs w:val="24"/>
            <w:lang w:val="ru-RU" w:eastAsia="ru-RU"/>
          </w:rPr>
          <w:t xml:space="preserve">СП </w:t>
        </w:r>
        <w:r w:rsidRPr="00E87DAC">
          <w:rPr>
            <w:rFonts w:ascii="Times New Roman" w:eastAsia="Times New Roman" w:hAnsi="Times New Roman" w:cs="Times New Roman"/>
            <w:iCs/>
            <w:sz w:val="24"/>
            <w:szCs w:val="24"/>
            <w:lang w:val="ru-RU" w:eastAsia="ru-RU"/>
          </w:rPr>
          <w:t>2.4.3648-20</w:t>
        </w:r>
      </w:hyperlink>
      <w:r w:rsidRPr="00E87DAC">
        <w:rPr>
          <w:rFonts w:ascii="Times New Roman" w:eastAsia="Times New Roman" w:hAnsi="Times New Roman" w:cs="Times New Roman"/>
          <w:iCs/>
          <w:sz w:val="24"/>
          <w:szCs w:val="24"/>
          <w:lang w:val="ru-RU" w:eastAsia="ru-RU"/>
        </w:rPr>
        <w:t> «Санитарно-эпидемиологические требования к организациям воспитания и обучения, отдыха и оздоровления детей и молодежи» и позволяет  реализовывать образовательные программы в полном объеме в соответствии с ФГОС общего образования.</w:t>
      </w:r>
    </w:p>
    <w:p w:rsidR="00D4370C" w:rsidRPr="00E87DAC" w:rsidRDefault="00D4370C" w:rsidP="00794BB9">
      <w:pPr>
        <w:spacing w:after="136" w:line="240" w:lineRule="auto"/>
        <w:jc w:val="both"/>
        <w:rPr>
          <w:rFonts w:ascii="Times New Roman" w:eastAsia="Times New Roman" w:hAnsi="Times New Roman" w:cs="Times New Roman"/>
          <w:sz w:val="24"/>
          <w:szCs w:val="24"/>
          <w:lang w:val="ru-RU" w:eastAsia="ru-RU"/>
        </w:rPr>
      </w:pPr>
      <w:r w:rsidRPr="00E87DAC">
        <w:rPr>
          <w:rFonts w:ascii="Times New Roman" w:eastAsia="Times New Roman" w:hAnsi="Times New Roman" w:cs="Times New Roman"/>
          <w:iCs/>
          <w:sz w:val="24"/>
          <w:szCs w:val="24"/>
          <w:lang w:val="ru-RU" w:eastAsia="ru-RU"/>
        </w:rPr>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p>
    <w:p w:rsidR="00C355D2" w:rsidRPr="00E87DAC" w:rsidRDefault="00C355D2">
      <w:pPr>
        <w:rPr>
          <w:rFonts w:ascii="Times New Roman" w:hAnsi="Times New Roman" w:cs="Times New Roman"/>
          <w:sz w:val="24"/>
          <w:szCs w:val="24"/>
          <w:lang w:val="ru-RU"/>
        </w:rPr>
      </w:pPr>
    </w:p>
    <w:p w:rsidR="00C355D2" w:rsidRPr="00E87DAC" w:rsidRDefault="00C355D2">
      <w:pPr>
        <w:rPr>
          <w:rFonts w:ascii="Times New Roman" w:hAnsi="Times New Roman" w:cs="Times New Roman"/>
          <w:sz w:val="24"/>
          <w:szCs w:val="24"/>
          <w:lang w:val="ru-RU"/>
        </w:rPr>
      </w:pPr>
      <w:r w:rsidRPr="00E87DAC">
        <w:rPr>
          <w:rFonts w:ascii="Times New Roman" w:hAnsi="Times New Roman" w:cs="Times New Roman"/>
          <w:sz w:val="24"/>
          <w:szCs w:val="24"/>
          <w:lang w:val="ru-RU"/>
        </w:rPr>
        <w:t>Директор школы</w:t>
      </w:r>
      <w:r w:rsidRPr="00E87DAC">
        <w:rPr>
          <w:rFonts w:ascii="Times New Roman" w:hAnsi="Times New Roman" w:cs="Times New Roman"/>
          <w:sz w:val="24"/>
          <w:szCs w:val="24"/>
          <w:lang w:val="ru-RU"/>
        </w:rPr>
        <w:tab/>
      </w:r>
      <w:r w:rsidRPr="00E87DAC">
        <w:rPr>
          <w:rFonts w:ascii="Times New Roman" w:hAnsi="Times New Roman" w:cs="Times New Roman"/>
          <w:sz w:val="24"/>
          <w:szCs w:val="24"/>
          <w:lang w:val="ru-RU"/>
        </w:rPr>
        <w:tab/>
      </w:r>
      <w:r w:rsidRPr="00E87DAC">
        <w:rPr>
          <w:rFonts w:ascii="Times New Roman" w:hAnsi="Times New Roman" w:cs="Times New Roman"/>
          <w:sz w:val="24"/>
          <w:szCs w:val="24"/>
          <w:lang w:val="ru-RU"/>
        </w:rPr>
        <w:tab/>
      </w:r>
      <w:r w:rsidRPr="00E87DAC">
        <w:rPr>
          <w:rFonts w:ascii="Times New Roman" w:hAnsi="Times New Roman" w:cs="Times New Roman"/>
          <w:sz w:val="24"/>
          <w:szCs w:val="24"/>
          <w:lang w:val="ru-RU"/>
        </w:rPr>
        <w:tab/>
      </w:r>
      <w:r w:rsidRPr="00E87DAC">
        <w:rPr>
          <w:rFonts w:ascii="Times New Roman" w:hAnsi="Times New Roman" w:cs="Times New Roman"/>
          <w:sz w:val="24"/>
          <w:szCs w:val="24"/>
          <w:lang w:val="ru-RU"/>
        </w:rPr>
        <w:tab/>
      </w:r>
      <w:r w:rsidRPr="00E87DAC">
        <w:rPr>
          <w:rFonts w:ascii="Times New Roman" w:hAnsi="Times New Roman" w:cs="Times New Roman"/>
          <w:sz w:val="24"/>
          <w:szCs w:val="24"/>
          <w:lang w:val="ru-RU"/>
        </w:rPr>
        <w:tab/>
      </w:r>
      <w:r w:rsidRPr="00E87DAC">
        <w:rPr>
          <w:rFonts w:ascii="Times New Roman" w:hAnsi="Times New Roman" w:cs="Times New Roman"/>
          <w:sz w:val="24"/>
          <w:szCs w:val="24"/>
          <w:lang w:val="ru-RU"/>
        </w:rPr>
        <w:tab/>
      </w:r>
      <w:r w:rsidRPr="00E87DAC">
        <w:rPr>
          <w:rFonts w:ascii="Times New Roman" w:hAnsi="Times New Roman" w:cs="Times New Roman"/>
          <w:sz w:val="24"/>
          <w:szCs w:val="24"/>
          <w:lang w:val="ru-RU"/>
        </w:rPr>
        <w:tab/>
      </w:r>
      <w:r w:rsidRPr="00E87DAC">
        <w:rPr>
          <w:rFonts w:ascii="Times New Roman" w:hAnsi="Times New Roman" w:cs="Times New Roman"/>
          <w:sz w:val="24"/>
          <w:szCs w:val="24"/>
          <w:lang w:val="ru-RU"/>
        </w:rPr>
        <w:tab/>
        <w:t>И.Н.Котельникова</w:t>
      </w:r>
    </w:p>
    <w:sectPr w:rsidR="00C355D2" w:rsidRPr="00E87DAC" w:rsidSect="000F436E">
      <w:pgSz w:w="11906" w:h="16838"/>
      <w:pgMar w:top="1134"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3439"/>
    <w:multiLevelType w:val="multilevel"/>
    <w:tmpl w:val="50E2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F60B6"/>
    <w:multiLevelType w:val="multilevel"/>
    <w:tmpl w:val="DF4A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52B18"/>
    <w:multiLevelType w:val="multilevel"/>
    <w:tmpl w:val="CBB4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EF2815"/>
    <w:multiLevelType w:val="multilevel"/>
    <w:tmpl w:val="B26A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96405"/>
    <w:multiLevelType w:val="multilevel"/>
    <w:tmpl w:val="B974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FA3031"/>
    <w:multiLevelType w:val="hybridMultilevel"/>
    <w:tmpl w:val="E528F0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742AD5"/>
    <w:multiLevelType w:val="multilevel"/>
    <w:tmpl w:val="D6DA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BD7AA7"/>
    <w:multiLevelType w:val="multilevel"/>
    <w:tmpl w:val="672E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340D38"/>
    <w:multiLevelType w:val="hybridMultilevel"/>
    <w:tmpl w:val="7DD60F20"/>
    <w:lvl w:ilvl="0" w:tplc="BCEE8C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0730CA"/>
    <w:multiLevelType w:val="multilevel"/>
    <w:tmpl w:val="FB16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4E0E06"/>
    <w:multiLevelType w:val="multilevel"/>
    <w:tmpl w:val="51A8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B056A5"/>
    <w:multiLevelType w:val="hybridMultilevel"/>
    <w:tmpl w:val="46D48FF8"/>
    <w:lvl w:ilvl="0" w:tplc="83FE0E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776A19"/>
    <w:multiLevelType w:val="multilevel"/>
    <w:tmpl w:val="20E2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5035C0"/>
    <w:multiLevelType w:val="multilevel"/>
    <w:tmpl w:val="8250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1E2D15"/>
    <w:multiLevelType w:val="multilevel"/>
    <w:tmpl w:val="8E9E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
  </w:num>
  <w:num w:numId="4">
    <w:abstractNumId w:val="3"/>
  </w:num>
  <w:num w:numId="5">
    <w:abstractNumId w:val="2"/>
  </w:num>
  <w:num w:numId="6">
    <w:abstractNumId w:val="14"/>
  </w:num>
  <w:num w:numId="7">
    <w:abstractNumId w:val="12"/>
  </w:num>
  <w:num w:numId="8">
    <w:abstractNumId w:val="7"/>
  </w:num>
  <w:num w:numId="9">
    <w:abstractNumId w:val="0"/>
  </w:num>
  <w:num w:numId="10">
    <w:abstractNumId w:val="9"/>
  </w:num>
  <w:num w:numId="11">
    <w:abstractNumId w:val="10"/>
  </w:num>
  <w:num w:numId="12">
    <w:abstractNumId w:val="4"/>
  </w:num>
  <w:num w:numId="13">
    <w:abstractNumId w:val="11"/>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370C"/>
    <w:rsid w:val="0001208A"/>
    <w:rsid w:val="00016162"/>
    <w:rsid w:val="00034C10"/>
    <w:rsid w:val="00040CE5"/>
    <w:rsid w:val="00045633"/>
    <w:rsid w:val="0005240D"/>
    <w:rsid w:val="000628A6"/>
    <w:rsid w:val="000A653E"/>
    <w:rsid w:val="000F436E"/>
    <w:rsid w:val="000F7243"/>
    <w:rsid w:val="001245E8"/>
    <w:rsid w:val="001672B8"/>
    <w:rsid w:val="00170D51"/>
    <w:rsid w:val="00193D86"/>
    <w:rsid w:val="001A5E6C"/>
    <w:rsid w:val="001C08DB"/>
    <w:rsid w:val="001E5379"/>
    <w:rsid w:val="001E7C67"/>
    <w:rsid w:val="00210728"/>
    <w:rsid w:val="00234229"/>
    <w:rsid w:val="00234C95"/>
    <w:rsid w:val="0026304D"/>
    <w:rsid w:val="002845D0"/>
    <w:rsid w:val="002870FD"/>
    <w:rsid w:val="00292F94"/>
    <w:rsid w:val="00373E34"/>
    <w:rsid w:val="00387C9E"/>
    <w:rsid w:val="003A7FE6"/>
    <w:rsid w:val="003C14F1"/>
    <w:rsid w:val="003D0200"/>
    <w:rsid w:val="003D73BC"/>
    <w:rsid w:val="003E4DE2"/>
    <w:rsid w:val="003F6D4E"/>
    <w:rsid w:val="00426CFD"/>
    <w:rsid w:val="00426E5C"/>
    <w:rsid w:val="00453584"/>
    <w:rsid w:val="004B7F46"/>
    <w:rsid w:val="004D7A80"/>
    <w:rsid w:val="004F2864"/>
    <w:rsid w:val="00500B0F"/>
    <w:rsid w:val="00506E60"/>
    <w:rsid w:val="00536171"/>
    <w:rsid w:val="005373D1"/>
    <w:rsid w:val="005453A9"/>
    <w:rsid w:val="005C50EC"/>
    <w:rsid w:val="005F31E4"/>
    <w:rsid w:val="006006C8"/>
    <w:rsid w:val="00614AD9"/>
    <w:rsid w:val="00622987"/>
    <w:rsid w:val="0064514D"/>
    <w:rsid w:val="00646496"/>
    <w:rsid w:val="00682E44"/>
    <w:rsid w:val="006A035C"/>
    <w:rsid w:val="006D21D5"/>
    <w:rsid w:val="006F60E5"/>
    <w:rsid w:val="00720E2D"/>
    <w:rsid w:val="00757B04"/>
    <w:rsid w:val="00786D96"/>
    <w:rsid w:val="00794BB9"/>
    <w:rsid w:val="007C284C"/>
    <w:rsid w:val="007D398C"/>
    <w:rsid w:val="007D5213"/>
    <w:rsid w:val="00820FA0"/>
    <w:rsid w:val="00822784"/>
    <w:rsid w:val="0082415D"/>
    <w:rsid w:val="0082665B"/>
    <w:rsid w:val="00840287"/>
    <w:rsid w:val="0087410E"/>
    <w:rsid w:val="00883BB3"/>
    <w:rsid w:val="00891E30"/>
    <w:rsid w:val="008E66CF"/>
    <w:rsid w:val="00906EEE"/>
    <w:rsid w:val="009330BD"/>
    <w:rsid w:val="00940E6F"/>
    <w:rsid w:val="00951407"/>
    <w:rsid w:val="00965091"/>
    <w:rsid w:val="0097314D"/>
    <w:rsid w:val="009777CD"/>
    <w:rsid w:val="00980027"/>
    <w:rsid w:val="00980190"/>
    <w:rsid w:val="009A1E6E"/>
    <w:rsid w:val="00A9611C"/>
    <w:rsid w:val="00AA7186"/>
    <w:rsid w:val="00AC7AC2"/>
    <w:rsid w:val="00B34CE9"/>
    <w:rsid w:val="00BA4FE9"/>
    <w:rsid w:val="00BA72B7"/>
    <w:rsid w:val="00BF42F3"/>
    <w:rsid w:val="00C16B75"/>
    <w:rsid w:val="00C355D2"/>
    <w:rsid w:val="00C435AF"/>
    <w:rsid w:val="00C465D5"/>
    <w:rsid w:val="00C92E18"/>
    <w:rsid w:val="00C9697D"/>
    <w:rsid w:val="00CC45D4"/>
    <w:rsid w:val="00CF049E"/>
    <w:rsid w:val="00D0698A"/>
    <w:rsid w:val="00D1056E"/>
    <w:rsid w:val="00D165E0"/>
    <w:rsid w:val="00D4370C"/>
    <w:rsid w:val="00D71076"/>
    <w:rsid w:val="00D825A5"/>
    <w:rsid w:val="00D837DF"/>
    <w:rsid w:val="00DA1308"/>
    <w:rsid w:val="00DA57C8"/>
    <w:rsid w:val="00DB34FD"/>
    <w:rsid w:val="00DD153C"/>
    <w:rsid w:val="00DD60AD"/>
    <w:rsid w:val="00E75F4E"/>
    <w:rsid w:val="00E87DAC"/>
    <w:rsid w:val="00E90B5D"/>
    <w:rsid w:val="00EA339C"/>
    <w:rsid w:val="00EC520B"/>
    <w:rsid w:val="00ED5BE1"/>
    <w:rsid w:val="00F034A0"/>
    <w:rsid w:val="00F236D6"/>
    <w:rsid w:val="00F432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D51"/>
    <w:rPr>
      <w:lang w:val="en-US"/>
    </w:rPr>
  </w:style>
  <w:style w:type="paragraph" w:styleId="2">
    <w:name w:val="heading 2"/>
    <w:basedOn w:val="a"/>
    <w:link w:val="20"/>
    <w:uiPriority w:val="9"/>
    <w:unhideWhenUsed/>
    <w:qFormat/>
    <w:rsid w:val="002845D0"/>
    <w:pPr>
      <w:widowControl w:val="0"/>
      <w:autoSpaceDE w:val="0"/>
      <w:autoSpaceDN w:val="0"/>
      <w:spacing w:after="0" w:line="240" w:lineRule="auto"/>
      <w:ind w:left="1490"/>
      <w:outlineLvl w:val="1"/>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370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ill">
    <w:name w:val="fill"/>
    <w:basedOn w:val="a0"/>
    <w:rsid w:val="00D4370C"/>
  </w:style>
  <w:style w:type="character" w:customStyle="1" w:styleId="sfwc">
    <w:name w:val="sfwc"/>
    <w:basedOn w:val="a0"/>
    <w:rsid w:val="00D4370C"/>
  </w:style>
  <w:style w:type="character" w:styleId="a4">
    <w:name w:val="Strong"/>
    <w:basedOn w:val="a0"/>
    <w:uiPriority w:val="22"/>
    <w:qFormat/>
    <w:rsid w:val="00D4370C"/>
    <w:rPr>
      <w:b/>
      <w:bCs/>
    </w:rPr>
  </w:style>
  <w:style w:type="character" w:styleId="a5">
    <w:name w:val="Hyperlink"/>
    <w:basedOn w:val="a0"/>
    <w:uiPriority w:val="99"/>
    <w:semiHidden/>
    <w:unhideWhenUsed/>
    <w:rsid w:val="00D4370C"/>
    <w:rPr>
      <w:color w:val="0000FF"/>
      <w:u w:val="single"/>
    </w:rPr>
  </w:style>
  <w:style w:type="character" w:styleId="a6">
    <w:name w:val="FollowedHyperlink"/>
    <w:basedOn w:val="a0"/>
    <w:uiPriority w:val="99"/>
    <w:semiHidden/>
    <w:unhideWhenUsed/>
    <w:rsid w:val="00D4370C"/>
    <w:rPr>
      <w:color w:val="800080"/>
      <w:u w:val="single"/>
    </w:rPr>
  </w:style>
  <w:style w:type="paragraph" w:styleId="a7">
    <w:name w:val="Balloon Text"/>
    <w:basedOn w:val="a"/>
    <w:link w:val="a8"/>
    <w:uiPriority w:val="99"/>
    <w:semiHidden/>
    <w:unhideWhenUsed/>
    <w:rsid w:val="00D437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370C"/>
    <w:rPr>
      <w:rFonts w:ascii="Tahoma" w:hAnsi="Tahoma" w:cs="Tahoma"/>
      <w:sz w:val="16"/>
      <w:szCs w:val="16"/>
      <w:lang w:val="en-US"/>
    </w:rPr>
  </w:style>
  <w:style w:type="paragraph" w:styleId="a9">
    <w:name w:val="List Paragraph"/>
    <w:basedOn w:val="a"/>
    <w:link w:val="aa"/>
    <w:uiPriority w:val="34"/>
    <w:qFormat/>
    <w:rsid w:val="00D1056E"/>
    <w:pPr>
      <w:ind w:left="720"/>
      <w:contextualSpacing/>
    </w:pPr>
    <w:rPr>
      <w:rFonts w:ascii="Calibri" w:eastAsia="Times New Roman" w:hAnsi="Calibri" w:cs="Times New Roman"/>
      <w:lang w:val="ru-RU" w:eastAsia="ru-RU"/>
    </w:rPr>
  </w:style>
  <w:style w:type="character" w:customStyle="1" w:styleId="aa">
    <w:name w:val="Абзац списка Знак"/>
    <w:link w:val="a9"/>
    <w:uiPriority w:val="34"/>
    <w:rsid w:val="00D1056E"/>
    <w:rPr>
      <w:rFonts w:ascii="Calibri" w:eastAsia="Times New Roman" w:hAnsi="Calibri" w:cs="Times New Roman"/>
      <w:lang w:eastAsia="ru-RU"/>
    </w:rPr>
  </w:style>
  <w:style w:type="character" w:customStyle="1" w:styleId="20">
    <w:name w:val="Заголовок 2 Знак"/>
    <w:basedOn w:val="a0"/>
    <w:link w:val="2"/>
    <w:uiPriority w:val="9"/>
    <w:rsid w:val="002845D0"/>
    <w:rPr>
      <w:rFonts w:ascii="Times New Roman" w:eastAsia="Times New Roman" w:hAnsi="Times New Roman" w:cs="Times New Roman"/>
      <w:b/>
      <w:bCs/>
      <w:sz w:val="26"/>
      <w:szCs w:val="26"/>
      <w:lang w:val="en-US"/>
    </w:rPr>
  </w:style>
  <w:style w:type="table" w:styleId="ab">
    <w:name w:val="Table Grid"/>
    <w:basedOn w:val="a1"/>
    <w:uiPriority w:val="39"/>
    <w:rsid w:val="00284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9iyokv">
    <w:name w:val="d9iyokv"/>
    <w:basedOn w:val="a0"/>
    <w:rsid w:val="002845D0"/>
  </w:style>
  <w:style w:type="character" w:customStyle="1" w:styleId="ac">
    <w:name w:val="Основной текст_"/>
    <w:basedOn w:val="a0"/>
    <w:link w:val="3"/>
    <w:locked/>
    <w:rsid w:val="006F60E5"/>
    <w:rPr>
      <w:rFonts w:ascii="Times New Roman" w:hAnsi="Times New Roman" w:cs="Times New Roman"/>
      <w:spacing w:val="-2"/>
      <w:shd w:val="clear" w:color="auto" w:fill="FFFFFF"/>
    </w:rPr>
  </w:style>
  <w:style w:type="paragraph" w:customStyle="1" w:styleId="3">
    <w:name w:val="Основной текст3"/>
    <w:basedOn w:val="a"/>
    <w:link w:val="ac"/>
    <w:rsid w:val="006F60E5"/>
    <w:pPr>
      <w:widowControl w:val="0"/>
      <w:shd w:val="clear" w:color="auto" w:fill="FFFFFF"/>
      <w:spacing w:before="180" w:after="0" w:line="274" w:lineRule="exact"/>
      <w:ind w:hanging="440"/>
      <w:jc w:val="both"/>
    </w:pPr>
    <w:rPr>
      <w:rFonts w:ascii="Times New Roman" w:hAnsi="Times New Roman" w:cs="Times New Roman"/>
      <w:spacing w:val="-2"/>
      <w:lang w:val="ru-RU"/>
    </w:rPr>
  </w:style>
  <w:style w:type="character" w:customStyle="1" w:styleId="12">
    <w:name w:val="Заголовок №1 (2)"/>
    <w:basedOn w:val="a0"/>
    <w:rsid w:val="006F60E5"/>
    <w:rPr>
      <w:rFonts w:ascii="Trebuchet MS" w:hAnsi="Trebuchet MS" w:cs="Trebuchet MS"/>
      <w:color w:val="000000"/>
      <w:spacing w:val="-6"/>
      <w:w w:val="100"/>
      <w:position w:val="0"/>
      <w:sz w:val="24"/>
      <w:szCs w:val="24"/>
      <w:u w:val="single"/>
      <w:lang w:val="ru-RU" w:eastAsia="ru-RU"/>
    </w:rPr>
  </w:style>
  <w:style w:type="character" w:customStyle="1" w:styleId="ad">
    <w:name w:val="Подпись к таблице"/>
    <w:basedOn w:val="a0"/>
    <w:rsid w:val="006F60E5"/>
    <w:rPr>
      <w:rFonts w:ascii="Times New Roman" w:hAnsi="Times New Roman" w:cs="Times New Roman"/>
      <w:color w:val="000000"/>
      <w:spacing w:val="-2"/>
      <w:w w:val="100"/>
      <w:position w:val="0"/>
      <w:sz w:val="22"/>
      <w:szCs w:val="22"/>
      <w:u w:val="single"/>
      <w:lang w:val="ru-RU" w:eastAsia="ru-RU"/>
    </w:rPr>
  </w:style>
</w:styles>
</file>

<file path=word/webSettings.xml><?xml version="1.0" encoding="utf-8"?>
<w:webSettings xmlns:r="http://schemas.openxmlformats.org/officeDocument/2006/relationships" xmlns:w="http://schemas.openxmlformats.org/wordprocessingml/2006/main">
  <w:divs>
    <w:div w:id="707531569">
      <w:bodyDiv w:val="1"/>
      <w:marLeft w:val="0"/>
      <w:marRight w:val="0"/>
      <w:marTop w:val="0"/>
      <w:marBottom w:val="0"/>
      <w:divBdr>
        <w:top w:val="none" w:sz="0" w:space="0" w:color="auto"/>
        <w:left w:val="none" w:sz="0" w:space="0" w:color="auto"/>
        <w:bottom w:val="none" w:sz="0" w:space="0" w:color="auto"/>
        <w:right w:val="none" w:sz="0" w:space="0" w:color="auto"/>
      </w:divBdr>
      <w:divsChild>
        <w:div w:id="1003118974">
          <w:marLeft w:val="0"/>
          <w:marRight w:val="0"/>
          <w:marTop w:val="0"/>
          <w:marBottom w:val="0"/>
          <w:divBdr>
            <w:top w:val="none" w:sz="0" w:space="0" w:color="auto"/>
            <w:left w:val="none" w:sz="0" w:space="0" w:color="auto"/>
            <w:bottom w:val="none" w:sz="0" w:space="0" w:color="auto"/>
            <w:right w:val="none" w:sz="0" w:space="0" w:color="auto"/>
          </w:divBdr>
        </w:div>
        <w:div w:id="1287544694">
          <w:marLeft w:val="0"/>
          <w:marRight w:val="0"/>
          <w:marTop w:val="0"/>
          <w:marBottom w:val="0"/>
          <w:divBdr>
            <w:top w:val="none" w:sz="0" w:space="0" w:color="auto"/>
            <w:left w:val="none" w:sz="0" w:space="0" w:color="auto"/>
            <w:bottom w:val="none" w:sz="0" w:space="0" w:color="auto"/>
            <w:right w:val="none" w:sz="0" w:space="0" w:color="auto"/>
          </w:divBdr>
        </w:div>
        <w:div w:id="1200706243">
          <w:marLeft w:val="0"/>
          <w:marRight w:val="0"/>
          <w:marTop w:val="0"/>
          <w:marBottom w:val="0"/>
          <w:divBdr>
            <w:top w:val="none" w:sz="0" w:space="0" w:color="auto"/>
            <w:left w:val="none" w:sz="0" w:space="0" w:color="auto"/>
            <w:bottom w:val="none" w:sz="0" w:space="0" w:color="auto"/>
            <w:right w:val="none" w:sz="0" w:space="0" w:color="auto"/>
          </w:divBdr>
        </w:div>
        <w:div w:id="1221552557">
          <w:marLeft w:val="0"/>
          <w:marRight w:val="0"/>
          <w:marTop w:val="0"/>
          <w:marBottom w:val="0"/>
          <w:divBdr>
            <w:top w:val="none" w:sz="0" w:space="0" w:color="auto"/>
            <w:left w:val="none" w:sz="0" w:space="0" w:color="auto"/>
            <w:bottom w:val="none" w:sz="0" w:space="0" w:color="auto"/>
            <w:right w:val="none" w:sz="0" w:space="0" w:color="auto"/>
          </w:divBdr>
        </w:div>
        <w:div w:id="943000353">
          <w:marLeft w:val="0"/>
          <w:marRight w:val="0"/>
          <w:marTop w:val="0"/>
          <w:marBottom w:val="0"/>
          <w:divBdr>
            <w:top w:val="none" w:sz="0" w:space="0" w:color="auto"/>
            <w:left w:val="none" w:sz="0" w:space="0" w:color="auto"/>
            <w:bottom w:val="none" w:sz="0" w:space="0" w:color="auto"/>
            <w:right w:val="none" w:sz="0" w:space="0" w:color="auto"/>
          </w:divBdr>
        </w:div>
        <w:div w:id="192117532">
          <w:marLeft w:val="0"/>
          <w:marRight w:val="0"/>
          <w:marTop w:val="0"/>
          <w:marBottom w:val="0"/>
          <w:divBdr>
            <w:top w:val="none" w:sz="0" w:space="0" w:color="auto"/>
            <w:left w:val="none" w:sz="0" w:space="0" w:color="auto"/>
            <w:bottom w:val="none" w:sz="0" w:space="0" w:color="auto"/>
            <w:right w:val="none" w:sz="0" w:space="0" w:color="auto"/>
          </w:divBdr>
        </w:div>
        <w:div w:id="1106118304">
          <w:marLeft w:val="0"/>
          <w:marRight w:val="0"/>
          <w:marTop w:val="0"/>
          <w:marBottom w:val="0"/>
          <w:divBdr>
            <w:top w:val="none" w:sz="0" w:space="0" w:color="auto"/>
            <w:left w:val="none" w:sz="0" w:space="0" w:color="auto"/>
            <w:bottom w:val="none" w:sz="0" w:space="0" w:color="auto"/>
            <w:right w:val="none" w:sz="0" w:space="0" w:color="auto"/>
          </w:divBdr>
        </w:div>
      </w:divsChild>
    </w:div>
    <w:div w:id="1022127783">
      <w:bodyDiv w:val="1"/>
      <w:marLeft w:val="0"/>
      <w:marRight w:val="0"/>
      <w:marTop w:val="0"/>
      <w:marBottom w:val="0"/>
      <w:divBdr>
        <w:top w:val="none" w:sz="0" w:space="0" w:color="auto"/>
        <w:left w:val="none" w:sz="0" w:space="0" w:color="auto"/>
        <w:bottom w:val="none" w:sz="0" w:space="0" w:color="auto"/>
        <w:right w:val="none" w:sz="0" w:space="0" w:color="auto"/>
      </w:divBdr>
      <w:divsChild>
        <w:div w:id="930772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hyperlink" Target="https://vip.1obraz.ru/" TargetMode="External"/><Relationship Id="rId3" Type="http://schemas.openxmlformats.org/officeDocument/2006/relationships/styles" Target="styles.xml"/><Relationship Id="rId7" Type="http://schemas.openxmlformats.org/officeDocument/2006/relationships/hyperlink" Target="https://vip.1obraz.ru/" TargetMode="External"/><Relationship Id="rId12" Type="http://schemas.openxmlformats.org/officeDocument/2006/relationships/hyperlink" Target="https://vip.1obraz.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vip.1obraz.ru/"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vip.1obraz.ru/" TargetMode="External"/><Relationship Id="rId10" Type="http://schemas.openxmlformats.org/officeDocument/2006/relationships/hyperlink" Target="https://vip.1obraz.ru/" TargetMode="External"/><Relationship Id="rId4" Type="http://schemas.openxmlformats.org/officeDocument/2006/relationships/settings" Target="settings.xml"/><Relationship Id="rId9" Type="http://schemas.openxmlformats.org/officeDocument/2006/relationships/hyperlink" Target="https://vip.1obraz.ru/" TargetMode="External"/><Relationship Id="rId14"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E5101-DDC0-4E4F-AD93-E6508035E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3869</Words>
  <Characters>22055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2021-04-19T11:04:00Z</cp:lastPrinted>
  <dcterms:created xsi:type="dcterms:W3CDTF">2022-04-26T06:12:00Z</dcterms:created>
  <dcterms:modified xsi:type="dcterms:W3CDTF">2022-04-26T06:12:00Z</dcterms:modified>
</cp:coreProperties>
</file>