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1B" w:rsidRDefault="006E111B" w:rsidP="006E111B">
      <w:pPr>
        <w:spacing w:after="0"/>
        <w:jc w:val="both"/>
        <w:rPr>
          <w:rFonts w:ascii="Times New Roman" w:hAnsi="Times New Roman" w:cs="Times New Roman"/>
          <w:color w:val="006600"/>
          <w:sz w:val="18"/>
          <w:szCs w:val="18"/>
        </w:rPr>
      </w:pPr>
      <w:r>
        <w:rPr>
          <w:rFonts w:ascii="Times New Roman" w:hAnsi="Times New Roman" w:cs="Times New Roman"/>
          <w:color w:val="006600"/>
        </w:rPr>
        <w:t xml:space="preserve">                    </w:t>
      </w:r>
    </w:p>
    <w:p w:rsidR="008F7725" w:rsidRPr="008F7725" w:rsidRDefault="00F076BA" w:rsidP="008F7725">
      <w:pPr>
        <w:spacing w:after="0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8F7725">
        <w:rPr>
          <w:rFonts w:ascii="Times New Roman" w:hAnsi="Times New Roman" w:cs="Times New Roman"/>
          <w:color w:val="006600"/>
          <w:sz w:val="28"/>
          <w:szCs w:val="28"/>
        </w:rPr>
        <w:t>Анализ качества материально-технической базы</w:t>
      </w:r>
    </w:p>
    <w:p w:rsidR="006E111B" w:rsidRPr="008F7725" w:rsidRDefault="008F7725" w:rsidP="008F7725">
      <w:pPr>
        <w:spacing w:after="0"/>
        <w:jc w:val="center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  <w:r w:rsidRPr="008F7725"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  <w:t>(начальное общее образование)</w:t>
      </w:r>
      <w:r w:rsidR="00F076BA" w:rsidRPr="008F7725"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  <w:t>.</w:t>
      </w:r>
    </w:p>
    <w:p w:rsidR="006E111B" w:rsidRPr="006E111B" w:rsidRDefault="006E111B" w:rsidP="006E111B">
      <w:pPr>
        <w:spacing w:after="0"/>
        <w:jc w:val="both"/>
        <w:rPr>
          <w:rFonts w:ascii="Times New Roman" w:hAnsi="Times New Roman" w:cs="Times New Roman"/>
          <w:color w:val="006600"/>
          <w:sz w:val="28"/>
          <w:szCs w:val="28"/>
          <w:u w:val="single"/>
        </w:rPr>
      </w:pPr>
    </w:p>
    <w:p w:rsidR="00D85C1F" w:rsidRPr="00183636" w:rsidRDefault="00F076BA" w:rsidP="006E111B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ab/>
        <w:t>МАОУ «СОШ № 24» г</w:t>
      </w:r>
      <w:proofErr w:type="gram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.П</w:t>
      </w:r>
      <w:proofErr w:type="gram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ерми построена в 1986 году, общая площадь здания 5552.6 кв.м.. На сегодняшний день школа имеет лицензию (лицензия № 1340 от 12.04.2011 г., бессрочная) согласно которой проектная наполняемость 1000 детей. </w:t>
      </w:r>
    </w:p>
    <w:p w:rsidR="00D85C1F" w:rsidRPr="00183636" w:rsidRDefault="008F7725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В 2014-2015 учебном году было 402</w:t>
      </w:r>
      <w:r w:rsidR="00F076BA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color w:val="006600"/>
          <w:sz w:val="28"/>
          <w:szCs w:val="28"/>
        </w:rPr>
        <w:t>начального общего образования</w:t>
      </w:r>
      <w:r w:rsidR="00463863">
        <w:rPr>
          <w:rFonts w:ascii="Times New Roman" w:hAnsi="Times New Roman" w:cs="Times New Roman"/>
          <w:color w:val="006600"/>
          <w:sz w:val="28"/>
          <w:szCs w:val="28"/>
        </w:rPr>
        <w:t>, обучающиеся в 2 смены</w:t>
      </w:r>
      <w:r w:rsidR="00F076BA" w:rsidRPr="00183636">
        <w:rPr>
          <w:rFonts w:ascii="Times New Roman" w:hAnsi="Times New Roman" w:cs="Times New Roman"/>
          <w:color w:val="006600"/>
          <w:sz w:val="28"/>
          <w:szCs w:val="28"/>
        </w:rPr>
        <w:t>.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F076BA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В МАОУ «СОШ № 24» </w:t>
      </w:r>
      <w:r>
        <w:rPr>
          <w:rFonts w:ascii="Times New Roman" w:hAnsi="Times New Roman" w:cs="Times New Roman"/>
          <w:color w:val="006600"/>
          <w:sz w:val="28"/>
          <w:szCs w:val="28"/>
        </w:rPr>
        <w:t>для НОО оборудовано 8</w:t>
      </w:r>
      <w:r w:rsidR="00F076BA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учебных кабинетов</w:t>
      </w:r>
      <w:r w:rsidR="00463863">
        <w:rPr>
          <w:rFonts w:ascii="Times New Roman" w:hAnsi="Times New Roman" w:cs="Times New Roman"/>
          <w:color w:val="006600"/>
          <w:sz w:val="28"/>
          <w:szCs w:val="28"/>
        </w:rPr>
        <w:t>, их площадь составляет 5</w:t>
      </w:r>
      <w:r>
        <w:rPr>
          <w:rFonts w:ascii="Times New Roman" w:hAnsi="Times New Roman" w:cs="Times New Roman"/>
          <w:color w:val="006600"/>
          <w:sz w:val="28"/>
          <w:szCs w:val="28"/>
        </w:rPr>
        <w:t>34</w:t>
      </w:r>
      <w:r w:rsidR="00F076BA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кв.м.,</w:t>
      </w:r>
      <w:r w:rsidR="00463863">
        <w:rPr>
          <w:rFonts w:ascii="Times New Roman" w:hAnsi="Times New Roman" w:cs="Times New Roman"/>
          <w:color w:val="006600"/>
          <w:sz w:val="28"/>
          <w:szCs w:val="28"/>
        </w:rPr>
        <w:t xml:space="preserve"> что составляет в среднем 2,6</w:t>
      </w:r>
      <w:r w:rsidR="00F076BA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кв</w:t>
      </w:r>
      <w:proofErr w:type="gramStart"/>
      <w:r w:rsidR="00F076BA" w:rsidRPr="00183636">
        <w:rPr>
          <w:rFonts w:ascii="Times New Roman" w:hAnsi="Times New Roman" w:cs="Times New Roman"/>
          <w:color w:val="006600"/>
          <w:sz w:val="28"/>
          <w:szCs w:val="28"/>
        </w:rPr>
        <w:t>.</w:t>
      </w:r>
      <w:r w:rsidR="00D85C1F" w:rsidRPr="00183636">
        <w:rPr>
          <w:rFonts w:ascii="Times New Roman" w:hAnsi="Times New Roman" w:cs="Times New Roman"/>
          <w:color w:val="006600"/>
          <w:sz w:val="28"/>
          <w:szCs w:val="28"/>
        </w:rPr>
        <w:t>м</w:t>
      </w:r>
      <w:proofErr w:type="gramEnd"/>
      <w:r w:rsidR="00D85C1F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в расчете на одного учащегося, что соответствует требованию </w:t>
      </w:r>
      <w:proofErr w:type="spellStart"/>
      <w:r w:rsidR="00D85C1F" w:rsidRPr="00183636">
        <w:rPr>
          <w:rFonts w:ascii="Times New Roman" w:hAnsi="Times New Roman" w:cs="Times New Roman"/>
          <w:color w:val="006600"/>
          <w:sz w:val="28"/>
          <w:szCs w:val="28"/>
        </w:rPr>
        <w:t>СанПиН</w:t>
      </w:r>
      <w:proofErr w:type="spellEnd"/>
      <w:r w:rsidR="00D85C1F" w:rsidRPr="00183636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D85C1F" w:rsidRPr="00D85C1F" w:rsidRDefault="00C12BD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C12BDF">
        <w:rPr>
          <w:rFonts w:ascii="Times New Roman" w:hAnsi="Times New Roman" w:cs="Times New Roman"/>
          <w:noProof/>
          <w:color w:val="006600"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05pt;margin-top:11.75pt;width:186pt;height:37.5pt;z-index:251663360" strokecolor="white [3212]">
            <v:textbox>
              <w:txbxContent>
                <w:p w:rsidR="00A87C03" w:rsidRPr="00E043C2" w:rsidRDefault="00A87C03" w:rsidP="008F772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Контингент   учащегося  начального общего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pict>
          <v:shape id="_x0000_s1026" type="#_x0000_t202" style="position:absolute;left:0;text-align:left;margin-left:228.45pt;margin-top:4.25pt;width:228.75pt;height:38.25pt;z-index:251660288" strokecolor="white [3212]">
            <v:textbox>
              <w:txbxContent>
                <w:p w:rsidR="00A87C03" w:rsidRPr="00E043C2" w:rsidRDefault="00A87C03" w:rsidP="00187F37">
                  <w:pPr>
                    <w:jc w:val="center"/>
                    <w:rPr>
                      <w:b/>
                      <w:i/>
                    </w:rPr>
                  </w:pPr>
                  <w:r w:rsidRPr="00E043C2">
                    <w:rPr>
                      <w:b/>
                      <w:i/>
                    </w:rPr>
                    <w:t xml:space="preserve">кол-во метров на одного  учащегося      (соответствует требованию </w:t>
                  </w:r>
                  <w:proofErr w:type="spellStart"/>
                  <w:r w:rsidRPr="00E043C2">
                    <w:rPr>
                      <w:b/>
                      <w:i/>
                    </w:rPr>
                    <w:t>СанПиН</w:t>
                  </w:r>
                  <w:proofErr w:type="spellEnd"/>
                  <w:r w:rsidRPr="00E043C2">
                    <w:rPr>
                      <w:b/>
                      <w:i/>
                    </w:rPr>
                    <w:t>)</w:t>
                  </w:r>
                </w:p>
              </w:txbxContent>
            </v:textbox>
          </v:shape>
        </w:pict>
      </w: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187F37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118745</wp:posOffset>
            </wp:positionV>
            <wp:extent cx="3200400" cy="2124075"/>
            <wp:effectExtent l="0" t="0" r="0" b="0"/>
            <wp:wrapThrough wrapText="bothSides">
              <wp:wrapPolygon edited="0">
                <wp:start x="3857" y="1162"/>
                <wp:lineTo x="3343" y="3681"/>
                <wp:lineTo x="3471" y="4262"/>
                <wp:lineTo x="4629" y="4843"/>
                <wp:lineTo x="3343" y="6974"/>
                <wp:lineTo x="3343" y="8330"/>
                <wp:lineTo x="3986" y="9880"/>
                <wp:lineTo x="3343" y="11042"/>
                <wp:lineTo x="3214" y="11430"/>
                <wp:lineTo x="3857" y="13561"/>
                <wp:lineTo x="3857" y="13754"/>
                <wp:lineTo x="6557" y="16660"/>
                <wp:lineTo x="6814" y="19760"/>
                <wp:lineTo x="13886" y="19760"/>
                <wp:lineTo x="14143" y="16660"/>
                <wp:lineTo x="18386" y="13754"/>
                <wp:lineTo x="18514" y="13561"/>
                <wp:lineTo x="18771" y="10848"/>
                <wp:lineTo x="18771" y="1162"/>
                <wp:lineTo x="3857" y="1162"/>
              </wp:wrapPolygon>
            </wp:wrapThrough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71120</wp:posOffset>
            </wp:positionV>
            <wp:extent cx="3200400" cy="2124075"/>
            <wp:effectExtent l="0" t="0" r="0" b="0"/>
            <wp:wrapThrough wrapText="bothSides">
              <wp:wrapPolygon edited="0">
                <wp:start x="3857" y="1162"/>
                <wp:lineTo x="3343" y="3681"/>
                <wp:lineTo x="3471" y="4262"/>
                <wp:lineTo x="4629" y="4843"/>
                <wp:lineTo x="3343" y="6974"/>
                <wp:lineTo x="3343" y="8330"/>
                <wp:lineTo x="3986" y="9880"/>
                <wp:lineTo x="3343" y="11042"/>
                <wp:lineTo x="3214" y="11430"/>
                <wp:lineTo x="3857" y="13561"/>
                <wp:lineTo x="3857" y="13754"/>
                <wp:lineTo x="6557" y="16660"/>
                <wp:lineTo x="6814" y="19760"/>
                <wp:lineTo x="13886" y="19760"/>
                <wp:lineTo x="14143" y="16660"/>
                <wp:lineTo x="18386" y="13754"/>
                <wp:lineTo x="18514" y="13561"/>
                <wp:lineTo x="18771" y="10848"/>
                <wp:lineTo x="18771" y="1162"/>
                <wp:lineTo x="3857" y="1162"/>
              </wp:wrapPolygon>
            </wp:wrapThrough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187F37" w:rsidRDefault="00187F37" w:rsidP="00D85C1F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187F37" w:rsidRDefault="00187F37" w:rsidP="00D85C1F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E043C2" w:rsidRDefault="00E043C2" w:rsidP="00D85C1F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183636" w:rsidRDefault="00F076BA" w:rsidP="00D85C1F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МАОУ «СОШ № 24» г</w:t>
      </w:r>
      <w:proofErr w:type="gram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.П</w:t>
      </w:r>
      <w:proofErr w:type="gramEnd"/>
      <w:r w:rsidRPr="00183636">
        <w:rPr>
          <w:rFonts w:ascii="Times New Roman" w:hAnsi="Times New Roman" w:cs="Times New Roman"/>
          <w:color w:val="006600"/>
          <w:sz w:val="28"/>
          <w:szCs w:val="28"/>
        </w:rPr>
        <w:t>ерми им</w:t>
      </w:r>
      <w:r w:rsidR="00D85C1F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еет положительное заключение 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о соблюдении требований пожарной безопасности и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санитарно-эпидемиололгическое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заключение  о соответствии государственным санитарно-эпидемиологическим правилам и нормам (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СанПиН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«Гигиенические требования к условиям обучения в образовательных учреждениях», «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санитарно-эпидемеологические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требования к организации питания обучающихся в образовательных учреждениях начального и среднего профессионального образования»,  В школе установлена система АПС и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дымоудаления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, с выведением на единый центральный  пульт мониторинга Систем пожарной сигнализации, кнопка тревожной сигнализации  с регистрацией на пульте центрального наблюдения ФГУП «Охрана» МВД России (заключены договоры). Школа имеет видеонаблюдение (камеры внутреннего наблюдения, уличные камеры). </w:t>
      </w:r>
    </w:p>
    <w:p w:rsidR="006E111B" w:rsidRPr="00183636" w:rsidRDefault="006E111B" w:rsidP="006E111B">
      <w:pPr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Образовательный процесс имеет ресурсное обеспечение: все обучающиеся имеют учебники, учебно-методические пособия в соответствии с программами.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E111B" w:rsidRPr="005B4594" w:rsidTr="00FE010F">
        <w:tc>
          <w:tcPr>
            <w:tcW w:w="9571" w:type="dxa"/>
            <w:gridSpan w:val="3"/>
          </w:tcPr>
          <w:p w:rsidR="006E111B" w:rsidRPr="005B4594" w:rsidRDefault="006E111B" w:rsidP="00FE010F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5B4594">
              <w:rPr>
                <w:rFonts w:ascii="Times New Roman" w:hAnsi="Times New Roman" w:cs="Times New Roman"/>
                <w:b/>
                <w:color w:val="006600"/>
              </w:rPr>
              <w:t>Общий фонд библиотеки   62 725 экз.</w:t>
            </w:r>
          </w:p>
        </w:tc>
      </w:tr>
      <w:tr w:rsidR="006E111B" w:rsidRPr="005B4594" w:rsidTr="00FE010F">
        <w:tc>
          <w:tcPr>
            <w:tcW w:w="6380" w:type="dxa"/>
            <w:gridSpan w:val="2"/>
          </w:tcPr>
          <w:p w:rsidR="006E111B" w:rsidRPr="005B4594" w:rsidRDefault="006E111B" w:rsidP="00FE010F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</w:p>
          <w:p w:rsidR="006E111B" w:rsidRPr="005B4594" w:rsidRDefault="006E111B" w:rsidP="00FE010F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5B4594">
              <w:rPr>
                <w:rFonts w:ascii="Times New Roman" w:hAnsi="Times New Roman" w:cs="Times New Roman"/>
                <w:color w:val="006600"/>
              </w:rPr>
              <w:t>из них учебников - 47 726 экз.</w:t>
            </w:r>
          </w:p>
          <w:p w:rsidR="006E111B" w:rsidRPr="005B4594" w:rsidRDefault="006E111B" w:rsidP="00FE010F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</w:p>
        </w:tc>
        <w:tc>
          <w:tcPr>
            <w:tcW w:w="3191" w:type="dxa"/>
            <w:vMerge w:val="restart"/>
          </w:tcPr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</w:p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5B4594">
              <w:rPr>
                <w:rFonts w:ascii="Times New Roman" w:hAnsi="Times New Roman" w:cs="Times New Roman"/>
                <w:color w:val="006600"/>
              </w:rPr>
              <w:t>из них художественной литературы - 14 999 экз.</w:t>
            </w:r>
          </w:p>
        </w:tc>
      </w:tr>
      <w:tr w:rsidR="006E111B" w:rsidRPr="005B4594" w:rsidTr="00FE010F">
        <w:tc>
          <w:tcPr>
            <w:tcW w:w="3190" w:type="dxa"/>
          </w:tcPr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5B4594">
              <w:rPr>
                <w:rFonts w:ascii="Times New Roman" w:hAnsi="Times New Roman" w:cs="Times New Roman"/>
                <w:color w:val="006600"/>
              </w:rPr>
              <w:t>Из них ФГОС (</w:t>
            </w:r>
            <w:proofErr w:type="spellStart"/>
            <w:r w:rsidRPr="005B4594">
              <w:rPr>
                <w:rFonts w:ascii="Times New Roman" w:hAnsi="Times New Roman" w:cs="Times New Roman"/>
                <w:color w:val="006600"/>
              </w:rPr>
              <w:t>н</w:t>
            </w:r>
            <w:proofErr w:type="spellEnd"/>
            <w:r w:rsidRPr="005B4594">
              <w:rPr>
                <w:rFonts w:ascii="Times New Roman" w:hAnsi="Times New Roman" w:cs="Times New Roman"/>
                <w:color w:val="006600"/>
              </w:rPr>
              <w:t>/школа)</w:t>
            </w:r>
          </w:p>
        </w:tc>
        <w:tc>
          <w:tcPr>
            <w:tcW w:w="3190" w:type="dxa"/>
          </w:tcPr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5B4594">
              <w:rPr>
                <w:rFonts w:ascii="Times New Roman" w:hAnsi="Times New Roman" w:cs="Times New Roman"/>
                <w:color w:val="006600"/>
              </w:rPr>
              <w:t>Из них ФГОС (ср</w:t>
            </w:r>
            <w:proofErr w:type="gramStart"/>
            <w:r w:rsidRPr="005B4594">
              <w:rPr>
                <w:rFonts w:ascii="Times New Roman" w:hAnsi="Times New Roman" w:cs="Times New Roman"/>
                <w:color w:val="006600"/>
              </w:rPr>
              <w:t>.з</w:t>
            </w:r>
            <w:proofErr w:type="gramEnd"/>
            <w:r w:rsidRPr="005B4594">
              <w:rPr>
                <w:rFonts w:ascii="Times New Roman" w:hAnsi="Times New Roman" w:cs="Times New Roman"/>
                <w:color w:val="006600"/>
              </w:rPr>
              <w:t>вено)</w:t>
            </w:r>
          </w:p>
        </w:tc>
        <w:tc>
          <w:tcPr>
            <w:tcW w:w="3191" w:type="dxa"/>
            <w:vMerge/>
          </w:tcPr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</w:p>
        </w:tc>
      </w:tr>
      <w:tr w:rsidR="006E111B" w:rsidRPr="005B4594" w:rsidTr="00FE010F">
        <w:tc>
          <w:tcPr>
            <w:tcW w:w="3190" w:type="dxa"/>
          </w:tcPr>
          <w:p w:rsidR="006E111B" w:rsidRPr="005B4594" w:rsidRDefault="00A87C03" w:rsidP="00FE010F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  <w:r>
              <w:rPr>
                <w:rFonts w:ascii="Times New Roman" w:hAnsi="Times New Roman" w:cs="Times New Roman"/>
                <w:color w:val="006600"/>
              </w:rPr>
              <w:t>3 433</w:t>
            </w:r>
            <w:r w:rsidR="006E111B" w:rsidRPr="005B4594">
              <w:rPr>
                <w:rFonts w:ascii="Times New Roman" w:hAnsi="Times New Roman" w:cs="Times New Roman"/>
                <w:color w:val="006600"/>
              </w:rPr>
              <w:t xml:space="preserve"> экз.</w:t>
            </w:r>
          </w:p>
        </w:tc>
        <w:tc>
          <w:tcPr>
            <w:tcW w:w="3190" w:type="dxa"/>
          </w:tcPr>
          <w:p w:rsidR="006E111B" w:rsidRPr="005B4594" w:rsidRDefault="00A87C03" w:rsidP="00FE010F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  <w:r>
              <w:rPr>
                <w:rFonts w:ascii="Times New Roman" w:hAnsi="Times New Roman" w:cs="Times New Roman"/>
                <w:color w:val="006600"/>
              </w:rPr>
              <w:t>780</w:t>
            </w:r>
            <w:r w:rsidR="006E111B" w:rsidRPr="005B4594">
              <w:rPr>
                <w:rFonts w:ascii="Times New Roman" w:hAnsi="Times New Roman" w:cs="Times New Roman"/>
                <w:color w:val="006600"/>
              </w:rPr>
              <w:t xml:space="preserve"> экз.</w:t>
            </w:r>
          </w:p>
        </w:tc>
        <w:tc>
          <w:tcPr>
            <w:tcW w:w="3191" w:type="dxa"/>
            <w:vMerge/>
          </w:tcPr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</w:p>
        </w:tc>
      </w:tr>
    </w:tbl>
    <w:p w:rsidR="006E111B" w:rsidRDefault="00FA62BE" w:rsidP="00802D0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  <w:color w:val="008000"/>
          <w:sz w:val="28"/>
          <w:szCs w:val="28"/>
          <w:lang w:eastAsia="ru-RU"/>
        </w:rPr>
        <w:lastRenderedPageBreak/>
        <w:pict>
          <v:shape id="_x0000_s1041" type="#_x0000_t202" style="position:absolute;left:0;text-align:left;margin-left:275.7pt;margin-top:8.7pt;width:204pt;height:62.25pt;z-index:251698176;mso-position-horizontal-relative:text;mso-position-vertical-relative:text" strokecolor="white [3212]">
            <v:textbox style="mso-next-textbox:#_x0000_s1041">
              <w:txbxContent>
                <w:p w:rsidR="00FA62BE" w:rsidRDefault="00FA62BE" w:rsidP="00FA6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Количество учебников приобретенных за год для учащихся</w:t>
                  </w:r>
                </w:p>
                <w:p w:rsidR="00FA62BE" w:rsidRDefault="00FA62BE" w:rsidP="00FA6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87C03">
                    <w:rPr>
                      <w:rFonts w:ascii="Times New Roman" w:hAnsi="Times New Roman" w:cs="Times New Roman"/>
                      <w:b/>
                      <w:i/>
                    </w:rPr>
                    <w:t>начально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го общего образования </w:t>
                  </w:r>
                </w:p>
                <w:p w:rsidR="00FA62BE" w:rsidRPr="00A87C03" w:rsidRDefault="00FA62BE" w:rsidP="00FA6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87C03">
                    <w:rPr>
                      <w:rFonts w:ascii="Times New Roman" w:hAnsi="Times New Roman" w:cs="Times New Roman"/>
                      <w:b/>
                      <w:i/>
                    </w:rPr>
                    <w:t xml:space="preserve"> в рамках ФГОС</w:t>
                  </w:r>
                </w:p>
              </w:txbxContent>
            </v:textbox>
          </v:shape>
        </w:pict>
      </w:r>
    </w:p>
    <w:p w:rsidR="00463863" w:rsidRPr="00463863" w:rsidRDefault="00FA62BE" w:rsidP="00A87C03">
      <w:pPr>
        <w:spacing w:after="0" w:line="240" w:lineRule="auto"/>
        <w:ind w:firstLine="612"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8000"/>
          <w:sz w:val="24"/>
          <w:szCs w:val="24"/>
          <w:lang w:eastAsia="ru-RU"/>
        </w:rPr>
        <w:pict>
          <v:shape id="_x0000_s1040" type="#_x0000_t202" style="position:absolute;left:0;text-align:left;margin-left:2.7pt;margin-top:1.65pt;width:192pt;height:51pt;z-index:251695104" strokecolor="white [3212]">
            <v:textbox style="mso-next-textbox:#_x0000_s1040">
              <w:txbxContent>
                <w:p w:rsidR="00A87C03" w:rsidRDefault="00A87C03" w:rsidP="00A87C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87C03">
                    <w:rPr>
                      <w:rFonts w:ascii="Times New Roman" w:hAnsi="Times New Roman" w:cs="Times New Roman"/>
                      <w:b/>
                      <w:i/>
                    </w:rPr>
                    <w:t>Обеспеченность учащихся</w:t>
                  </w:r>
                </w:p>
                <w:p w:rsidR="00A87C03" w:rsidRPr="00A87C03" w:rsidRDefault="00A87C03" w:rsidP="00A87C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87C03">
                    <w:rPr>
                      <w:rFonts w:ascii="Times New Roman" w:hAnsi="Times New Roman" w:cs="Times New Roman"/>
                      <w:b/>
                      <w:i/>
                    </w:rPr>
                    <w:t>начального общего образования учебниками в рамках ФГОС</w:t>
                  </w:r>
                </w:p>
              </w:txbxContent>
            </v:textbox>
          </v:shape>
        </w:pict>
      </w:r>
      <w:r w:rsidR="00A87C03">
        <w:rPr>
          <w:rFonts w:ascii="Times New Roman" w:hAnsi="Times New Roman" w:cs="Times New Roman"/>
          <w:b/>
          <w:i/>
          <w:color w:val="008000"/>
          <w:sz w:val="24"/>
          <w:szCs w:val="24"/>
        </w:rPr>
        <w:t xml:space="preserve">                           </w:t>
      </w:r>
    </w:p>
    <w:p w:rsidR="00183636" w:rsidRDefault="00183636" w:rsidP="00463863">
      <w:pPr>
        <w:spacing w:after="0" w:line="240" w:lineRule="auto"/>
        <w:ind w:firstLine="612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183636" w:rsidRDefault="00183636" w:rsidP="00802D0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8F7725" w:rsidRDefault="001A7EC2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171450</wp:posOffset>
            </wp:positionV>
            <wp:extent cx="3200400" cy="2371725"/>
            <wp:effectExtent l="0" t="0" r="0" b="0"/>
            <wp:wrapThrough wrapText="bothSides">
              <wp:wrapPolygon edited="0">
                <wp:start x="4757" y="1041"/>
                <wp:lineTo x="2186" y="1041"/>
                <wp:lineTo x="2057" y="4337"/>
                <wp:lineTo x="2443" y="13359"/>
                <wp:lineTo x="4371" y="14920"/>
                <wp:lineTo x="5914" y="14920"/>
                <wp:lineTo x="6043" y="19084"/>
                <wp:lineTo x="17486" y="19084"/>
                <wp:lineTo x="17486" y="14920"/>
                <wp:lineTo x="18386" y="14920"/>
                <wp:lineTo x="19671" y="13186"/>
                <wp:lineTo x="19543" y="3817"/>
                <wp:lineTo x="19414" y="1214"/>
                <wp:lineTo x="19414" y="1041"/>
                <wp:lineTo x="4757" y="1041"/>
              </wp:wrapPolygon>
            </wp:wrapThrough>
            <wp:docPr id="1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F7725" w:rsidRDefault="001A7EC2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14605</wp:posOffset>
            </wp:positionV>
            <wp:extent cx="3200400" cy="2371725"/>
            <wp:effectExtent l="0" t="0" r="0" b="0"/>
            <wp:wrapThrough wrapText="bothSides">
              <wp:wrapPolygon edited="0">
                <wp:start x="4243" y="1041"/>
                <wp:lineTo x="2443" y="1041"/>
                <wp:lineTo x="2443" y="1908"/>
                <wp:lineTo x="3857" y="3817"/>
                <wp:lineTo x="2443" y="4337"/>
                <wp:lineTo x="2443" y="5031"/>
                <wp:lineTo x="3857" y="6593"/>
                <wp:lineTo x="2443" y="7287"/>
                <wp:lineTo x="2443" y="8154"/>
                <wp:lineTo x="3857" y="9369"/>
                <wp:lineTo x="2443" y="10236"/>
                <wp:lineTo x="2443" y="10930"/>
                <wp:lineTo x="3857" y="12145"/>
                <wp:lineTo x="2700" y="13706"/>
                <wp:lineTo x="2829" y="14227"/>
                <wp:lineTo x="5400" y="14920"/>
                <wp:lineTo x="5400" y="18911"/>
                <wp:lineTo x="16971" y="18911"/>
                <wp:lineTo x="16971" y="14920"/>
                <wp:lineTo x="17743" y="14920"/>
                <wp:lineTo x="19157" y="13012"/>
                <wp:lineTo x="19029" y="3817"/>
                <wp:lineTo x="18900" y="1214"/>
                <wp:lineTo x="18900" y="1041"/>
                <wp:lineTo x="4243" y="1041"/>
              </wp:wrapPolygon>
            </wp:wrapThrough>
            <wp:docPr id="1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8F7725" w:rsidRDefault="008F7725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F7725" w:rsidRDefault="008F7725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F7725" w:rsidRDefault="008F7725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F7725" w:rsidRDefault="008F7725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F7725" w:rsidRDefault="008F7725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F7725" w:rsidRDefault="008F7725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F7725" w:rsidRDefault="008F7725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F7725" w:rsidRDefault="008F7725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F7725" w:rsidRDefault="008F7725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F7725" w:rsidRDefault="008F7725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FA62BE" w:rsidRDefault="00FA62BE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E111B" w:rsidRPr="00183636" w:rsidRDefault="00802D06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8000"/>
          <w:sz w:val="28"/>
          <w:szCs w:val="28"/>
        </w:rPr>
        <w:t>В МАОУ</w:t>
      </w:r>
      <w:r w:rsidR="00976388">
        <w:rPr>
          <w:rFonts w:ascii="Times New Roman" w:hAnsi="Times New Roman" w:cs="Times New Roman"/>
          <w:color w:val="006600"/>
          <w:sz w:val="28"/>
          <w:szCs w:val="28"/>
        </w:rPr>
        <w:t xml:space="preserve"> «СОШ № 24» г</w:t>
      </w:r>
      <w:proofErr w:type="gramStart"/>
      <w:r w:rsidR="00976388">
        <w:rPr>
          <w:rFonts w:ascii="Times New Roman" w:hAnsi="Times New Roman" w:cs="Times New Roman"/>
          <w:color w:val="006600"/>
          <w:sz w:val="28"/>
          <w:szCs w:val="28"/>
        </w:rPr>
        <w:t>.П</w:t>
      </w:r>
      <w:proofErr w:type="gramEnd"/>
      <w:r w:rsidR="00976388">
        <w:rPr>
          <w:rFonts w:ascii="Times New Roman" w:hAnsi="Times New Roman" w:cs="Times New Roman"/>
          <w:color w:val="006600"/>
          <w:sz w:val="28"/>
          <w:szCs w:val="28"/>
        </w:rPr>
        <w:t>ерми имеются оборудованные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кабинет</w:t>
      </w:r>
      <w:r w:rsidR="00976388">
        <w:rPr>
          <w:rFonts w:ascii="Times New Roman" w:hAnsi="Times New Roman" w:cs="Times New Roman"/>
          <w:color w:val="006600"/>
          <w:sz w:val="28"/>
          <w:szCs w:val="28"/>
        </w:rPr>
        <w:t>ы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химии, биологии, физики, столярная и слесарная мастерские, кабинет «домоводство», швейная мастерская. В кабинете химии установлено специализированное оборудование с подводкой воды имеется вытяжной шкаф для проведения лабораторных работ. </w:t>
      </w:r>
      <w:proofErr w:type="gram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За последние 3 года приобретены: таблицы, наглядный материал, лабораторное оборудование по</w:t>
      </w:r>
      <w:r w:rsidR="00530427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«Электрике», 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«Механике» и «Оптики»</w:t>
      </w:r>
      <w:r w:rsidR="00530427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для кабинета физики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>,</w:t>
      </w:r>
      <w:r w:rsidR="00530427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препараты  для кабинетов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химии,</w:t>
      </w:r>
      <w:r w:rsidR="00530427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биологии, географии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  <w:proofErr w:type="gramEnd"/>
    </w:p>
    <w:p w:rsidR="006E111B" w:rsidRDefault="006E111B" w:rsidP="006E111B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085"/>
        <w:gridCol w:w="5812"/>
      </w:tblGrid>
      <w:tr w:rsidR="00530427" w:rsidRPr="00C32750" w:rsidTr="005C2FC6">
        <w:tc>
          <w:tcPr>
            <w:tcW w:w="3085" w:type="dxa"/>
          </w:tcPr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5812" w:type="dxa"/>
          </w:tcPr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Приобретено оборудования</w:t>
            </w:r>
          </w:p>
        </w:tc>
      </w:tr>
      <w:tr w:rsidR="00530427" w:rsidRPr="00A87C03" w:rsidTr="005C2FC6">
        <w:tc>
          <w:tcPr>
            <w:tcW w:w="3085" w:type="dxa"/>
            <w:vMerge w:val="restart"/>
          </w:tcPr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Pr="00530427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Pr="00530427" w:rsidRDefault="00B10A82" w:rsidP="00B1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Pr="00530427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Pr="00530427" w:rsidRDefault="00B10A82" w:rsidP="00B1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Pr="00530427" w:rsidRDefault="00530427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604180" w:rsidRDefault="00F037D4" w:rsidP="00604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E85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E85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</w:t>
            </w:r>
            <w:r w:rsidR="00E85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Board Dual Touch</w:t>
            </w:r>
            <w:r w:rsidR="002C4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680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E85A6B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530427" w:rsidRPr="002C45DB" w:rsidRDefault="002C45DB" w:rsidP="002C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голосования </w:t>
            </w:r>
            <w:r w:rsidRPr="0060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SMAPT</w:t>
            </w:r>
            <w:r w:rsidRPr="002C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317860">
              <w:rPr>
                <w:rFonts w:ascii="Times New Roman" w:hAnsi="Times New Roman" w:cs="Times New Roman"/>
                <w:sz w:val="24"/>
                <w:szCs w:val="24"/>
              </w:rPr>
              <w:t>: ресивер</w:t>
            </w:r>
            <w:r w:rsidRPr="0060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пульта</w:t>
            </w:r>
            <w:r w:rsidR="0031786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F037D4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 </w:t>
            </w:r>
            <w:proofErr w:type="spellStart"/>
            <w:r w:rsidR="002C4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Microlab</w:t>
            </w:r>
            <w:proofErr w:type="spellEnd"/>
            <w:r w:rsidR="002C45DB" w:rsidRPr="004D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</w:t>
            </w:r>
            <w:r w:rsidR="002C45DB" w:rsidRPr="004D01E4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(колонки) 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4D01E4" w:rsidP="002C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устройство для просмотра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микроприпаратов</w:t>
            </w:r>
            <w:proofErr w:type="spellEnd"/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 «Математика 1 класс»  </w:t>
            </w:r>
          </w:p>
          <w:p w:rsidR="00530427" w:rsidRPr="00317860" w:rsidRDefault="00317860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таблиц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4D062D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класс» </w:t>
            </w:r>
          </w:p>
          <w:p w:rsidR="00317860" w:rsidRDefault="00317860"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(8 таблиц на </w:t>
            </w:r>
            <w:r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4D062D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класс»  </w:t>
            </w:r>
          </w:p>
          <w:p w:rsidR="00317860" w:rsidRDefault="00317860"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(8 таблиц на </w:t>
            </w:r>
            <w:r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4D062D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4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класс»  </w:t>
            </w:r>
          </w:p>
          <w:p w:rsidR="00317860" w:rsidRDefault="00317860"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(8 таблиц на </w:t>
            </w:r>
            <w:r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«Устные примеры сложения и вычитания  в пределах сотни» </w:t>
            </w:r>
          </w:p>
          <w:p w:rsidR="00317860" w:rsidRDefault="00317860">
            <w:r w:rsidRPr="004D0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«Порядок действий»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860" w:rsidRDefault="00317860">
            <w:r w:rsidRPr="004D0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 w:val="restart"/>
          </w:tcPr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образование </w:t>
            </w: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82" w:rsidRDefault="00B10A82" w:rsidP="00B1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60" w:rsidRPr="00530427" w:rsidRDefault="00B10A82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812" w:type="dxa"/>
          </w:tcPr>
          <w:p w:rsidR="00317860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деление»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860" w:rsidRDefault="00317860"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(8 таблиц на </w:t>
            </w:r>
            <w:r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2721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2721">
              <w:rPr>
                <w:rFonts w:ascii="Times New Roman" w:hAnsi="Times New Roman" w:cs="Times New Roman"/>
                <w:sz w:val="24"/>
                <w:szCs w:val="24"/>
              </w:rPr>
              <w:t>Простые задачи»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860" w:rsidRDefault="00A02721">
            <w:r w:rsidRPr="004D0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 w:rsidR="00A02721">
              <w:rPr>
                <w:rFonts w:ascii="Times New Roman" w:hAnsi="Times New Roman" w:cs="Times New Roman"/>
                <w:sz w:val="24"/>
                <w:szCs w:val="24"/>
              </w:rPr>
              <w:t>«Математика геометрические фигуры и величины»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2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 w:rsidR="00A02721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однозначные и многозначные числа» 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2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</w:t>
            </w:r>
            <w:r w:rsidR="00A02721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таблицы для начальной школы» </w:t>
            </w:r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2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2721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 w:rsidR="00A02721">
              <w:rPr>
                <w:rFonts w:ascii="Times New Roman" w:hAnsi="Times New Roman" w:cs="Times New Roman"/>
                <w:sz w:val="24"/>
                <w:szCs w:val="24"/>
              </w:rPr>
              <w:t>«Русский алфавит»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860" w:rsidRDefault="00A02721">
            <w:r w:rsidRPr="004D0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 w:rsidR="00A02721">
              <w:rPr>
                <w:rFonts w:ascii="Times New Roman" w:hAnsi="Times New Roman" w:cs="Times New Roman"/>
                <w:sz w:val="24"/>
                <w:szCs w:val="24"/>
              </w:rPr>
              <w:t>«Основные правила и понятия 1-4 класс»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2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A02721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2721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</w:t>
            </w:r>
            <w:r w:rsidR="00A02721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1 класс»</w:t>
            </w:r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860" w:rsidRDefault="00A02721">
            <w:r w:rsidRPr="004D0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A02721" w:rsidRPr="00C32750" w:rsidTr="005C2FC6">
        <w:tc>
          <w:tcPr>
            <w:tcW w:w="3085" w:type="dxa"/>
            <w:vMerge/>
          </w:tcPr>
          <w:p w:rsidR="00A02721" w:rsidRPr="00530427" w:rsidRDefault="00A02721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2721" w:rsidRDefault="00A02721" w:rsidP="00A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класс» </w:t>
            </w:r>
          </w:p>
          <w:p w:rsidR="00A02721" w:rsidRPr="00702CA0" w:rsidRDefault="00A02721" w:rsidP="00A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A02721" w:rsidRPr="00C32750" w:rsidTr="005C2FC6">
        <w:tc>
          <w:tcPr>
            <w:tcW w:w="3085" w:type="dxa"/>
            <w:vMerge/>
          </w:tcPr>
          <w:p w:rsidR="00A02721" w:rsidRPr="00530427" w:rsidRDefault="00A02721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2721" w:rsidRDefault="00A02721" w:rsidP="00A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3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класс» </w:t>
            </w:r>
          </w:p>
          <w:p w:rsidR="00A02721" w:rsidRDefault="00A02721" w:rsidP="00A87C03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(10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A02721" w:rsidRPr="00C32750" w:rsidTr="005C2FC6">
        <w:tc>
          <w:tcPr>
            <w:tcW w:w="3085" w:type="dxa"/>
            <w:vMerge/>
          </w:tcPr>
          <w:p w:rsidR="00A02721" w:rsidRPr="00530427" w:rsidRDefault="00A02721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2721" w:rsidRDefault="00A02721" w:rsidP="00A0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4 класс»</w:t>
            </w:r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721" w:rsidRPr="00702CA0" w:rsidRDefault="00A02721" w:rsidP="00A0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2721" w:rsidRDefault="00A0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52B62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«словарные слова»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860" w:rsidRDefault="00A02721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 w:rsidR="00A02721">
              <w:rPr>
                <w:rFonts w:ascii="Times New Roman" w:hAnsi="Times New Roman" w:cs="Times New Roman"/>
                <w:sz w:val="24"/>
                <w:szCs w:val="24"/>
              </w:rPr>
              <w:t xml:space="preserve">«Звуки и буквы русского алфавита» </w:t>
            </w:r>
            <w:r w:rsidR="003078A6" w:rsidRPr="004D0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8A6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 w:rsidR="003078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078A6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078A6" w:rsidRPr="004D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3078A6" w:rsidRPr="004D062D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78A6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 w:rsidR="003078A6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грамоте 1 класс» </w:t>
            </w:r>
          </w:p>
          <w:p w:rsidR="00317860" w:rsidRDefault="003078A6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78A6" w:rsidRDefault="003078A6" w:rsidP="0030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грамоте 2 класс» </w:t>
            </w:r>
          </w:p>
          <w:p w:rsidR="00317860" w:rsidRDefault="003078A6" w:rsidP="003078A6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78A6" w:rsidRDefault="003078A6" w:rsidP="0030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 1 класс» </w:t>
            </w:r>
          </w:p>
          <w:p w:rsidR="00317860" w:rsidRDefault="003078A6" w:rsidP="003078A6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78A6" w:rsidRDefault="003078A6" w:rsidP="0030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 2 класс» </w:t>
            </w:r>
          </w:p>
          <w:p w:rsidR="00317860" w:rsidRDefault="003078A6" w:rsidP="003078A6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78A6" w:rsidRDefault="003078A6" w:rsidP="0030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 3 класс» </w:t>
            </w:r>
          </w:p>
          <w:p w:rsidR="00317860" w:rsidRDefault="003078A6" w:rsidP="003078A6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78A6" w:rsidRDefault="003078A6" w:rsidP="0030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 4 класс» </w:t>
            </w:r>
          </w:p>
          <w:p w:rsidR="00317860" w:rsidRDefault="003078A6" w:rsidP="003078A6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78A6" w:rsidRDefault="003078A6" w:rsidP="0030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 1 класс» </w:t>
            </w:r>
          </w:p>
          <w:p w:rsidR="00317860" w:rsidRDefault="003078A6" w:rsidP="003078A6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78A6" w:rsidRDefault="003078A6" w:rsidP="0030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 2 класс» </w:t>
            </w:r>
          </w:p>
          <w:p w:rsidR="00317860" w:rsidRDefault="003078A6" w:rsidP="003078A6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78A6" w:rsidRDefault="003078A6" w:rsidP="0030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 3 класс» </w:t>
            </w:r>
          </w:p>
          <w:p w:rsidR="00317860" w:rsidRDefault="003078A6" w:rsidP="003078A6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78A6" w:rsidRDefault="003078A6" w:rsidP="0030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 4 класс» </w:t>
            </w:r>
          </w:p>
          <w:p w:rsidR="00317860" w:rsidRDefault="003078A6" w:rsidP="003078A6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</w:t>
            </w:r>
            <w:r w:rsidR="003078A6">
              <w:rPr>
                <w:rFonts w:ascii="Times New Roman" w:hAnsi="Times New Roman" w:cs="Times New Roman"/>
                <w:sz w:val="24"/>
                <w:szCs w:val="24"/>
              </w:rPr>
              <w:t xml:space="preserve">» летние и осенние изменения в природе» </w:t>
            </w: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A6"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7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78A6"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="003078A6"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3078A6"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78A6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 w:rsidR="003078A6">
              <w:rPr>
                <w:rFonts w:ascii="Times New Roman" w:hAnsi="Times New Roman" w:cs="Times New Roman"/>
                <w:sz w:val="24"/>
                <w:szCs w:val="24"/>
              </w:rPr>
              <w:t xml:space="preserve">«символы и понятия» </w:t>
            </w:r>
          </w:p>
          <w:p w:rsidR="00317860" w:rsidRDefault="003078A6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78A6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 w:rsidR="003078A6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 1-4 класс» </w:t>
            </w:r>
          </w:p>
          <w:p w:rsidR="00317860" w:rsidRDefault="003078A6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 w:rsidR="003078A6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школьников» (</w:t>
            </w:r>
            <w:proofErr w:type="spellStart"/>
            <w:r w:rsidR="003078A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3078A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3078A6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="00307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78A6"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7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78A6"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="003078A6"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3078A6"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7860" w:rsidRDefault="00317860"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 w:rsidR="00307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0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8A6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язык. </w:t>
            </w:r>
            <w:proofErr w:type="gramStart"/>
            <w:r w:rsidR="00B10A82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 прилагательные, местоимения, числительные)  </w:t>
            </w:r>
            <w:r w:rsidR="00B10A82"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0A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0A82"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="00B10A82"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B10A82"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  <w:proofErr w:type="gramEnd"/>
          </w:p>
        </w:tc>
      </w:tr>
      <w:tr w:rsidR="00317860" w:rsidRPr="00A87C03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0A82" w:rsidRPr="00A87C03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 w:rsidR="00B10A82">
              <w:rPr>
                <w:rFonts w:ascii="Times New Roman" w:hAnsi="Times New Roman" w:cs="Times New Roman"/>
                <w:sz w:val="24"/>
                <w:szCs w:val="24"/>
              </w:rPr>
              <w:t>«английский язык.</w:t>
            </w:r>
          </w:p>
          <w:p w:rsidR="00317860" w:rsidRPr="00B10A82" w:rsidRDefault="00B10A8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have/ can/ must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(8 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диске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B10A82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317860" w:rsidRDefault="00317860"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 w:rsidR="00B10A82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язык. Времена английского глагола»</w:t>
            </w:r>
            <w:r w:rsidR="00B10A82"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 </w:t>
            </w:r>
            <w:r w:rsidR="00B10A82" w:rsidRPr="00702CA0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B10A82"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0A82" w:rsidRPr="00702C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10A82"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0A82"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B10A82"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0A82" w:rsidRPr="00702CA0">
              <w:rPr>
                <w:rFonts w:ascii="Times New Roman" w:hAnsi="Times New Roman" w:cs="Times New Roman"/>
                <w:sz w:val="24"/>
                <w:szCs w:val="24"/>
              </w:rPr>
              <w:t>диске</w:t>
            </w:r>
            <w:r w:rsidR="00B10A82"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0A82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 w:rsidR="00B10A82">
              <w:rPr>
                <w:rFonts w:ascii="Times New Roman" w:hAnsi="Times New Roman" w:cs="Times New Roman"/>
                <w:sz w:val="24"/>
                <w:szCs w:val="24"/>
              </w:rPr>
              <w:t>«английский язык. Вопросительные и отрицательные предложения»</w:t>
            </w:r>
            <w:r w:rsidR="00B10A82"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17860" w:rsidRDefault="00B10A82"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 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диске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860" w:rsidRPr="00C32750" w:rsidTr="005C2FC6">
        <w:tc>
          <w:tcPr>
            <w:tcW w:w="3085" w:type="dxa"/>
            <w:vMerge/>
          </w:tcPr>
          <w:p w:rsidR="00317860" w:rsidRPr="00530427" w:rsidRDefault="00317860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0A82" w:rsidRDefault="0031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693FE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 w:rsidR="00B10A82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</w:t>
            </w:r>
            <w:proofErr w:type="spellStart"/>
            <w:r w:rsidR="00B10A82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="00B10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0A82"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860" w:rsidRDefault="00B10A82"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B10A82" w:rsidRPr="00C32750" w:rsidTr="005C2FC6">
        <w:tc>
          <w:tcPr>
            <w:tcW w:w="3085" w:type="dxa"/>
            <w:vMerge/>
          </w:tcPr>
          <w:p w:rsidR="00B10A82" w:rsidRPr="00530427" w:rsidRDefault="00B10A8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0A82" w:rsidRDefault="00B10A82">
            <w:r w:rsidRPr="00C33B3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33B3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33B3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декоративно-прикладного искусства» 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таблиц на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 xml:space="preserve"> диске)</w:t>
            </w:r>
          </w:p>
        </w:tc>
      </w:tr>
      <w:tr w:rsidR="00B10A82" w:rsidRPr="00C32750" w:rsidTr="005C2FC6">
        <w:tc>
          <w:tcPr>
            <w:tcW w:w="3085" w:type="dxa"/>
            <w:vMerge/>
          </w:tcPr>
          <w:p w:rsidR="00B10A82" w:rsidRPr="00530427" w:rsidRDefault="00B10A8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0A82" w:rsidRDefault="00B10A82">
            <w:r w:rsidRPr="00C33B3A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</w:t>
            </w:r>
            <w:proofErr w:type="spellStart"/>
            <w:r w:rsidRPr="00C33B3A">
              <w:rPr>
                <w:rFonts w:ascii="Times New Roman" w:hAnsi="Times New Roman" w:cs="Times New Roman"/>
                <w:sz w:val="24"/>
                <w:szCs w:val="24"/>
              </w:rPr>
              <w:t>интеактивных</w:t>
            </w:r>
            <w:proofErr w:type="spellEnd"/>
            <w:r w:rsidRPr="00C33B3A">
              <w:rPr>
                <w:rFonts w:ascii="Times New Roman" w:hAnsi="Times New Roman" w:cs="Times New Roman"/>
                <w:sz w:val="24"/>
                <w:szCs w:val="24"/>
              </w:rPr>
              <w:t xml:space="preserve"> досок с тестовыми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«Технология. Начальная школа.  Справочные материалы»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 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2CA0">
              <w:rPr>
                <w:rFonts w:ascii="Times New Roman" w:hAnsi="Times New Roman" w:cs="Times New Roman"/>
                <w:sz w:val="24"/>
                <w:szCs w:val="24"/>
              </w:rPr>
              <w:t>диске</w:t>
            </w:r>
            <w:r w:rsidRPr="00B10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Pr="006E111B" w:rsidRDefault="00530427" w:rsidP="006E111B">
      <w:pPr>
        <w:spacing w:after="0" w:line="240" w:lineRule="auto"/>
        <w:jc w:val="both"/>
        <w:rPr>
          <w:rFonts w:ascii="Times New Roman" w:hAnsi="Times New Roman"/>
          <w:color w:val="006600"/>
          <w:sz w:val="16"/>
          <w:szCs w:val="16"/>
        </w:rPr>
      </w:pPr>
    </w:p>
    <w:p w:rsidR="00E043C2" w:rsidRDefault="00802D0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 w:rsidRPr="00D85C1F">
        <w:rPr>
          <w:rFonts w:ascii="Times New Roman" w:hAnsi="Times New Roman" w:cs="Times New Roman"/>
          <w:color w:val="006600"/>
          <w:sz w:val="24"/>
          <w:szCs w:val="24"/>
        </w:rPr>
        <w:tab/>
      </w:r>
    </w:p>
    <w:p w:rsidR="00E043C2" w:rsidRDefault="00E043C2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183636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     </w:t>
      </w: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463863" w:rsidRDefault="0046386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7D37C3" w:rsidRDefault="007D37C3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B10A82" w:rsidRDefault="00B10A82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B10A82" w:rsidRDefault="00B10A82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B10A82" w:rsidRDefault="00B10A82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B10A82" w:rsidRDefault="00B10A82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B10A82" w:rsidRDefault="00B10A82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322406" w:rsidRDefault="00322406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183636" w:rsidRDefault="00183636" w:rsidP="00322406">
      <w:pPr>
        <w:spacing w:after="0" w:line="240" w:lineRule="auto"/>
        <w:rPr>
          <w:rFonts w:ascii="Times New Roman" w:hAnsi="Times New Roman"/>
          <w:color w:val="006600"/>
          <w:sz w:val="28"/>
          <w:szCs w:val="28"/>
        </w:rPr>
      </w:pPr>
    </w:p>
    <w:p w:rsidR="006E111B" w:rsidRPr="00183636" w:rsidRDefault="00A316D8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>Для реализации муниципального проекта «Создание зон робототехники в ОУ г</w:t>
      </w:r>
      <w:proofErr w:type="gramStart"/>
      <w:r w:rsidRPr="00183636">
        <w:rPr>
          <w:rFonts w:ascii="Times New Roman" w:hAnsi="Times New Roman"/>
          <w:color w:val="006600"/>
          <w:sz w:val="28"/>
          <w:szCs w:val="28"/>
        </w:rPr>
        <w:t>.П</w:t>
      </w:r>
      <w:proofErr w:type="gramEnd"/>
      <w:r w:rsidRPr="00183636">
        <w:rPr>
          <w:rFonts w:ascii="Times New Roman" w:hAnsi="Times New Roman"/>
          <w:color w:val="006600"/>
          <w:sz w:val="28"/>
          <w:szCs w:val="28"/>
        </w:rPr>
        <w:t>ерми» за последние 3 года п</w:t>
      </w:r>
      <w:r w:rsidR="00A43731" w:rsidRPr="00183636">
        <w:rPr>
          <w:rFonts w:ascii="Times New Roman" w:hAnsi="Times New Roman"/>
          <w:color w:val="006600"/>
          <w:sz w:val="28"/>
          <w:szCs w:val="28"/>
        </w:rPr>
        <w:t>риобретено</w:t>
      </w:r>
      <w:r w:rsidRPr="00183636">
        <w:rPr>
          <w:rFonts w:ascii="Times New Roman" w:hAnsi="Times New Roman"/>
          <w:color w:val="006600"/>
          <w:sz w:val="28"/>
          <w:szCs w:val="28"/>
        </w:rPr>
        <w:t xml:space="preserve"> 9 комплектов конструктора «</w:t>
      </w:r>
      <w:proofErr w:type="spellStart"/>
      <w:r w:rsidRPr="00183636">
        <w:rPr>
          <w:rFonts w:ascii="Times New Roman" w:hAnsi="Times New Roman"/>
          <w:color w:val="006600"/>
          <w:sz w:val="28"/>
          <w:szCs w:val="28"/>
        </w:rPr>
        <w:t>ПервоРобот</w:t>
      </w:r>
      <w:proofErr w:type="spellEnd"/>
      <w:r w:rsidRPr="00183636">
        <w:rPr>
          <w:rFonts w:ascii="Times New Roman" w:hAnsi="Times New Roman"/>
          <w:color w:val="006600"/>
          <w:sz w:val="28"/>
          <w:szCs w:val="28"/>
        </w:rPr>
        <w:t xml:space="preserve">» для </w:t>
      </w:r>
      <w:r w:rsidR="00A43731" w:rsidRPr="00183636">
        <w:rPr>
          <w:rFonts w:ascii="Times New Roman" w:hAnsi="Times New Roman"/>
          <w:color w:val="006600"/>
          <w:sz w:val="28"/>
          <w:szCs w:val="28"/>
        </w:rPr>
        <w:t xml:space="preserve"> моделирования и технического конструирования</w:t>
      </w:r>
      <w:r w:rsidR="006E111B" w:rsidRPr="00183636">
        <w:rPr>
          <w:rFonts w:ascii="Times New Roman" w:hAnsi="Times New Roman"/>
          <w:color w:val="006600"/>
          <w:sz w:val="28"/>
          <w:szCs w:val="28"/>
        </w:rPr>
        <w:t xml:space="preserve"> учащихся.</w:t>
      </w:r>
    </w:p>
    <w:p w:rsidR="00A43731" w:rsidRDefault="00A316D8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  <w:r>
        <w:rPr>
          <w:rFonts w:ascii="Times New Roman" w:hAnsi="Times New Roman"/>
          <w:color w:val="006600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155"/>
        <w:tblOverlap w:val="never"/>
        <w:tblW w:w="0" w:type="auto"/>
        <w:tblLayout w:type="fixed"/>
        <w:tblLook w:val="01E0"/>
      </w:tblPr>
      <w:tblGrid>
        <w:gridCol w:w="2660"/>
        <w:gridCol w:w="720"/>
        <w:gridCol w:w="720"/>
        <w:gridCol w:w="720"/>
      </w:tblGrid>
      <w:tr w:rsidR="00456C21" w:rsidRPr="00C87B61" w:rsidTr="00456C21">
        <w:tc>
          <w:tcPr>
            <w:tcW w:w="2660" w:type="dxa"/>
          </w:tcPr>
          <w:p w:rsidR="00456C21" w:rsidRPr="00C32750" w:rsidRDefault="00976388" w:rsidP="00976388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456C21" w:rsidRPr="00C87B61" w:rsidRDefault="006E28C9" w:rsidP="00FE0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456C21" w:rsidRPr="00C87B61" w:rsidRDefault="006E28C9" w:rsidP="00FE0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456C21" w:rsidRPr="00C87B61" w:rsidRDefault="006E28C9" w:rsidP="00FE0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</w:tr>
      <w:tr w:rsidR="00456C21" w:rsidRPr="00C32750" w:rsidTr="00456C21">
        <w:tc>
          <w:tcPr>
            <w:tcW w:w="2660" w:type="dxa"/>
          </w:tcPr>
          <w:p w:rsidR="00456C21" w:rsidRPr="006E28C9" w:rsidRDefault="00456C21" w:rsidP="00FE010F">
            <w:pPr>
              <w:rPr>
                <w:rFonts w:ascii="Times New Roman" w:hAnsi="Times New Roman" w:cs="Times New Roman"/>
                <w:lang w:val="en-US"/>
              </w:rPr>
            </w:pPr>
            <w:r w:rsidRPr="006E28C9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6E28C9">
              <w:rPr>
                <w:rFonts w:ascii="Times New Roman" w:hAnsi="Times New Roman" w:cs="Times New Roman"/>
              </w:rPr>
              <w:t>ПервоРобот</w:t>
            </w:r>
            <w:proofErr w:type="spellEnd"/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LEGO </w:t>
            </w:r>
            <w:proofErr w:type="spellStart"/>
            <w:r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456C21" w:rsidRPr="00956171" w:rsidRDefault="00956171" w:rsidP="00FE01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456C21" w:rsidRPr="00956171" w:rsidRDefault="00956171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456C21" w:rsidRPr="00C32750" w:rsidRDefault="00956171" w:rsidP="00FE010F">
            <w:pPr>
              <w:jc w:val="center"/>
            </w:pPr>
            <w:r>
              <w:t>1</w:t>
            </w:r>
          </w:p>
        </w:tc>
      </w:tr>
      <w:tr w:rsidR="00456C21" w:rsidRPr="00C32750" w:rsidTr="00456C21">
        <w:tc>
          <w:tcPr>
            <w:tcW w:w="2660" w:type="dxa"/>
          </w:tcPr>
          <w:p w:rsidR="00456C21" w:rsidRPr="006E28C9" w:rsidRDefault="006E28C9" w:rsidP="00FE010F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Ресурсный набор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456C21" w:rsidRPr="00C32750" w:rsidRDefault="00456C21" w:rsidP="00FE010F">
            <w:pPr>
              <w:jc w:val="center"/>
            </w:pPr>
          </w:p>
        </w:tc>
        <w:tc>
          <w:tcPr>
            <w:tcW w:w="720" w:type="dxa"/>
          </w:tcPr>
          <w:p w:rsidR="00456C21" w:rsidRPr="00956171" w:rsidRDefault="006E28C9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456C21" w:rsidRPr="00956171" w:rsidRDefault="006E28C9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456C21" w:rsidRPr="00C32750" w:rsidTr="00456C21">
        <w:tc>
          <w:tcPr>
            <w:tcW w:w="2660" w:type="dxa"/>
          </w:tcPr>
          <w:p w:rsidR="00456C21" w:rsidRPr="006E28C9" w:rsidRDefault="006E28C9" w:rsidP="00FE010F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6E28C9">
              <w:rPr>
                <w:rFonts w:ascii="Times New Roman" w:hAnsi="Times New Roman" w:cs="Times New Roman"/>
              </w:rPr>
              <w:t>ПервоРобот</w:t>
            </w:r>
            <w:proofErr w:type="spellEnd"/>
            <w:r w:rsidRPr="006E28C9">
              <w:rPr>
                <w:rFonts w:ascii="Times New Roman" w:hAnsi="Times New Roman" w:cs="Times New Roman"/>
                <w:lang w:val="en-US"/>
              </w:rPr>
              <w:t xml:space="preserve"> LEGO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 2.0</w:t>
            </w:r>
          </w:p>
        </w:tc>
        <w:tc>
          <w:tcPr>
            <w:tcW w:w="720" w:type="dxa"/>
          </w:tcPr>
          <w:p w:rsidR="00456C21" w:rsidRPr="00C32750" w:rsidRDefault="00456C21" w:rsidP="00FE010F">
            <w:pPr>
              <w:jc w:val="center"/>
            </w:pPr>
          </w:p>
        </w:tc>
        <w:tc>
          <w:tcPr>
            <w:tcW w:w="720" w:type="dxa"/>
          </w:tcPr>
          <w:p w:rsidR="00456C21" w:rsidRPr="00956171" w:rsidRDefault="006E28C9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456C21" w:rsidRPr="00956171" w:rsidRDefault="006E28C9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456C21" w:rsidRPr="00C32750" w:rsidTr="00456C21">
        <w:tc>
          <w:tcPr>
            <w:tcW w:w="2660" w:type="dxa"/>
          </w:tcPr>
          <w:p w:rsidR="006E28C9" w:rsidRDefault="006E28C9" w:rsidP="006E28C9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Ресурсный набор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456C21" w:rsidRPr="006E28C9" w:rsidRDefault="006E28C9" w:rsidP="006E28C9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  <w:lang w:val="en-US"/>
              </w:rPr>
              <w:t>LEGO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 2.0</w:t>
            </w:r>
          </w:p>
        </w:tc>
        <w:tc>
          <w:tcPr>
            <w:tcW w:w="720" w:type="dxa"/>
          </w:tcPr>
          <w:p w:rsidR="00456C21" w:rsidRPr="00C32750" w:rsidRDefault="00456C21" w:rsidP="00FE010F">
            <w:pPr>
              <w:jc w:val="center"/>
            </w:pPr>
          </w:p>
        </w:tc>
        <w:tc>
          <w:tcPr>
            <w:tcW w:w="720" w:type="dxa"/>
          </w:tcPr>
          <w:p w:rsidR="00456C21" w:rsidRPr="00C32750" w:rsidRDefault="00456C21" w:rsidP="00FE010F">
            <w:pPr>
              <w:jc w:val="center"/>
            </w:pPr>
          </w:p>
        </w:tc>
        <w:tc>
          <w:tcPr>
            <w:tcW w:w="720" w:type="dxa"/>
          </w:tcPr>
          <w:p w:rsidR="00456C21" w:rsidRPr="00956171" w:rsidRDefault="00956171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6E28C9" w:rsidRPr="00C32750" w:rsidTr="00456C21">
        <w:tc>
          <w:tcPr>
            <w:tcW w:w="2660" w:type="dxa"/>
          </w:tcPr>
          <w:p w:rsidR="006E28C9" w:rsidRPr="00956171" w:rsidRDefault="006E28C9" w:rsidP="00FE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 для соревнований роботов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</w:t>
            </w:r>
            <w:r w:rsidR="00956171">
              <w:rPr>
                <w:rFonts w:ascii="Times New Roman" w:hAnsi="Times New Roman" w:cs="Times New Roman"/>
              </w:rPr>
              <w:t>,</w:t>
            </w:r>
            <w:r w:rsidR="00956171" w:rsidRPr="009561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171"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6E28C9" w:rsidRPr="00C32750" w:rsidRDefault="006E28C9" w:rsidP="00FE010F">
            <w:pPr>
              <w:jc w:val="center"/>
            </w:pPr>
          </w:p>
        </w:tc>
        <w:tc>
          <w:tcPr>
            <w:tcW w:w="720" w:type="dxa"/>
          </w:tcPr>
          <w:p w:rsidR="006E28C9" w:rsidRDefault="006E28C9" w:rsidP="00FE010F">
            <w:pPr>
              <w:jc w:val="center"/>
            </w:pPr>
          </w:p>
        </w:tc>
        <w:tc>
          <w:tcPr>
            <w:tcW w:w="720" w:type="dxa"/>
          </w:tcPr>
          <w:p w:rsidR="006E28C9" w:rsidRPr="00956171" w:rsidRDefault="006E28C9" w:rsidP="00FE010F">
            <w:pPr>
              <w:jc w:val="center"/>
              <w:rPr>
                <w:i/>
              </w:rPr>
            </w:pPr>
            <w:r w:rsidRPr="00956171">
              <w:rPr>
                <w:i/>
              </w:rPr>
              <w:t>1</w:t>
            </w:r>
          </w:p>
        </w:tc>
      </w:tr>
      <w:tr w:rsidR="006E28C9" w:rsidRPr="00C32750" w:rsidTr="00456C21">
        <w:tc>
          <w:tcPr>
            <w:tcW w:w="2660" w:type="dxa"/>
          </w:tcPr>
          <w:p w:rsidR="006E28C9" w:rsidRDefault="006E28C9" w:rsidP="00FE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720" w:type="dxa"/>
          </w:tcPr>
          <w:p w:rsidR="006E28C9" w:rsidRPr="00C32750" w:rsidRDefault="006E28C9" w:rsidP="00FE010F">
            <w:pPr>
              <w:jc w:val="center"/>
            </w:pPr>
          </w:p>
        </w:tc>
        <w:tc>
          <w:tcPr>
            <w:tcW w:w="720" w:type="dxa"/>
          </w:tcPr>
          <w:p w:rsidR="006E28C9" w:rsidRDefault="006E28C9" w:rsidP="00FE010F">
            <w:pPr>
              <w:jc w:val="center"/>
            </w:pPr>
          </w:p>
        </w:tc>
        <w:tc>
          <w:tcPr>
            <w:tcW w:w="720" w:type="dxa"/>
          </w:tcPr>
          <w:p w:rsidR="006E28C9" w:rsidRPr="00956171" w:rsidRDefault="006E28C9" w:rsidP="00FE010F">
            <w:pPr>
              <w:jc w:val="center"/>
              <w:rPr>
                <w:i/>
              </w:rPr>
            </w:pPr>
            <w:r w:rsidRPr="00956171">
              <w:rPr>
                <w:i/>
              </w:rPr>
              <w:t>1</w:t>
            </w:r>
          </w:p>
        </w:tc>
      </w:tr>
    </w:tbl>
    <w:p w:rsidR="006E111B" w:rsidRDefault="00956171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  <w:r>
        <w:rPr>
          <w:rFonts w:ascii="Times New Roman" w:hAnsi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27305</wp:posOffset>
            </wp:positionV>
            <wp:extent cx="3200400" cy="2295525"/>
            <wp:effectExtent l="0" t="0" r="0" b="0"/>
            <wp:wrapThrough wrapText="bothSides">
              <wp:wrapPolygon edited="0">
                <wp:start x="3729" y="896"/>
                <wp:lineTo x="1671" y="896"/>
                <wp:lineTo x="1671" y="3764"/>
                <wp:lineTo x="2314" y="4302"/>
                <wp:lineTo x="1543" y="5557"/>
                <wp:lineTo x="1543" y="10576"/>
                <wp:lineTo x="2571" y="12368"/>
                <wp:lineTo x="1671" y="12548"/>
                <wp:lineTo x="1671" y="15237"/>
                <wp:lineTo x="3214" y="15237"/>
                <wp:lineTo x="5143" y="18105"/>
                <wp:lineTo x="5014" y="20256"/>
                <wp:lineTo x="13500" y="20256"/>
                <wp:lineTo x="13500" y="18105"/>
                <wp:lineTo x="19029" y="15237"/>
                <wp:lineTo x="19157" y="15237"/>
                <wp:lineTo x="19414" y="12727"/>
                <wp:lineTo x="19414" y="896"/>
                <wp:lineTo x="3729" y="896"/>
              </wp:wrapPolygon>
            </wp:wrapThrough>
            <wp:docPr id="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28C9" w:rsidRDefault="006E28C9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7D37C3" w:rsidRDefault="007D37C3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C12BDF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  <w:color w:val="008000"/>
          <w:sz w:val="24"/>
          <w:szCs w:val="24"/>
          <w:lang w:eastAsia="ru-RU"/>
        </w:rPr>
        <w:pict>
          <v:shape id="_x0000_s1029" type="#_x0000_t202" style="position:absolute;left:0;text-align:left;margin-left:26.7pt;margin-top:4.95pt;width:400.5pt;height:29.25pt;z-index:251677696" strokecolor="white [3212]">
            <v:textbox>
              <w:txbxContent>
                <w:p w:rsidR="00A87C03" w:rsidRPr="00956171" w:rsidRDefault="00A87C03" w:rsidP="009561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ОБЩЕЕ ОБРАЗОВАНИЕ</w:t>
                  </w:r>
                </w:p>
              </w:txbxContent>
            </v:textbox>
          </v:shape>
        </w:pict>
      </w: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  <w:color w:val="008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149860</wp:posOffset>
            </wp:positionV>
            <wp:extent cx="3200400" cy="2362200"/>
            <wp:effectExtent l="19050" t="0" r="19050" b="0"/>
            <wp:wrapThrough wrapText="bothSides">
              <wp:wrapPolygon edited="0">
                <wp:start x="4114" y="1045"/>
                <wp:lineTo x="2571" y="1045"/>
                <wp:lineTo x="2571" y="1742"/>
                <wp:lineTo x="3600" y="3832"/>
                <wp:lineTo x="1929" y="4355"/>
                <wp:lineTo x="1929" y="5052"/>
                <wp:lineTo x="3600" y="6619"/>
                <wp:lineTo x="2571" y="7490"/>
                <wp:lineTo x="2571" y="8013"/>
                <wp:lineTo x="3600" y="9406"/>
                <wp:lineTo x="1929" y="10626"/>
                <wp:lineTo x="1929" y="11323"/>
                <wp:lineTo x="3600" y="12194"/>
                <wp:lineTo x="2443" y="14110"/>
                <wp:lineTo x="2700" y="14632"/>
                <wp:lineTo x="9129" y="14981"/>
                <wp:lineTo x="5657" y="14981"/>
                <wp:lineTo x="5143" y="15329"/>
                <wp:lineTo x="5271" y="19510"/>
                <wp:lineTo x="13500" y="19510"/>
                <wp:lineTo x="13500" y="17768"/>
                <wp:lineTo x="13371" y="15155"/>
                <wp:lineTo x="17743" y="14981"/>
                <wp:lineTo x="19286" y="14284"/>
                <wp:lineTo x="19157" y="1045"/>
                <wp:lineTo x="4114" y="1045"/>
              </wp:wrapPolygon>
            </wp:wrapThrough>
            <wp:docPr id="9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233"/>
        <w:tblOverlap w:val="never"/>
        <w:tblW w:w="0" w:type="auto"/>
        <w:tblLayout w:type="fixed"/>
        <w:tblLook w:val="01E0"/>
      </w:tblPr>
      <w:tblGrid>
        <w:gridCol w:w="2660"/>
        <w:gridCol w:w="720"/>
        <w:gridCol w:w="720"/>
        <w:gridCol w:w="720"/>
      </w:tblGrid>
      <w:tr w:rsidR="00956171" w:rsidRPr="00C87B61" w:rsidTr="00ED160B">
        <w:tc>
          <w:tcPr>
            <w:tcW w:w="2660" w:type="dxa"/>
          </w:tcPr>
          <w:p w:rsidR="00956171" w:rsidRPr="00C32750" w:rsidRDefault="00976388" w:rsidP="00976388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956171" w:rsidRPr="00C87B61" w:rsidRDefault="00956171" w:rsidP="00ED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956171" w:rsidRPr="00C87B61" w:rsidRDefault="00956171" w:rsidP="00ED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956171" w:rsidRPr="00C87B61" w:rsidRDefault="00956171" w:rsidP="00ED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</w:tr>
      <w:tr w:rsidR="00956171" w:rsidRPr="00C32750" w:rsidTr="00ED160B">
        <w:tc>
          <w:tcPr>
            <w:tcW w:w="2660" w:type="dxa"/>
          </w:tcPr>
          <w:p w:rsidR="00956171" w:rsidRPr="006E28C9" w:rsidRDefault="00956171" w:rsidP="00ED160B">
            <w:pPr>
              <w:rPr>
                <w:rFonts w:ascii="Times New Roman" w:hAnsi="Times New Roman" w:cs="Times New Roman"/>
                <w:lang w:val="en-US"/>
              </w:rPr>
            </w:pPr>
            <w:r w:rsidRPr="006E28C9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6E28C9">
              <w:rPr>
                <w:rFonts w:ascii="Times New Roman" w:hAnsi="Times New Roman" w:cs="Times New Roman"/>
              </w:rPr>
              <w:t>ПервоРобот</w:t>
            </w:r>
            <w:proofErr w:type="spellEnd"/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LEGO </w:t>
            </w:r>
            <w:proofErr w:type="spellStart"/>
            <w:r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  <w:r>
              <w:t>1</w:t>
            </w:r>
          </w:p>
        </w:tc>
      </w:tr>
      <w:tr w:rsidR="00956171" w:rsidRPr="00956171" w:rsidTr="00ED160B">
        <w:tc>
          <w:tcPr>
            <w:tcW w:w="2660" w:type="dxa"/>
          </w:tcPr>
          <w:p w:rsidR="00956171" w:rsidRPr="006E28C9" w:rsidRDefault="00956171" w:rsidP="00ED160B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Ресурсный набор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956171" w:rsidRPr="00956171" w:rsidTr="00ED160B">
        <w:tc>
          <w:tcPr>
            <w:tcW w:w="2660" w:type="dxa"/>
          </w:tcPr>
          <w:p w:rsidR="00956171" w:rsidRPr="006E28C9" w:rsidRDefault="00956171" w:rsidP="00ED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 для соревнований роботов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61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i/>
              </w:rPr>
            </w:pPr>
            <w:r w:rsidRPr="00956171">
              <w:rPr>
                <w:i/>
              </w:rPr>
              <w:t>1</w:t>
            </w:r>
          </w:p>
        </w:tc>
      </w:tr>
      <w:tr w:rsidR="00956171" w:rsidRPr="00956171" w:rsidTr="00ED160B">
        <w:tc>
          <w:tcPr>
            <w:tcW w:w="2660" w:type="dxa"/>
          </w:tcPr>
          <w:p w:rsidR="00956171" w:rsidRDefault="00956171" w:rsidP="00ED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i/>
              </w:rPr>
            </w:pPr>
            <w:r w:rsidRPr="00956171">
              <w:rPr>
                <w:i/>
              </w:rPr>
              <w:t>1</w:t>
            </w:r>
          </w:p>
        </w:tc>
      </w:tr>
    </w:tbl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727ABB" w:rsidRDefault="00727ABB" w:rsidP="00AF596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5C2FC6" w:rsidRPr="00183636" w:rsidRDefault="005C2FC6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8000"/>
          <w:sz w:val="28"/>
          <w:szCs w:val="28"/>
        </w:rPr>
        <w:t>В МАОУ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«СОШ № 24» г</w:t>
      </w:r>
      <w:proofErr w:type="gram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.П</w:t>
      </w:r>
      <w:proofErr w:type="gram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ерми оборудован кабинет информатики современным оборудованием (проектор, мониторы, системные блоки поддерживающие новые инновационные программы)  большинство кабинетов оборудованы АРМ учителя (проекторы, компьютеры, ноутбуки), начато комплектование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медиатеки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5C2FC6" w:rsidRPr="00DD0279" w:rsidRDefault="005C2FC6" w:rsidP="00DD0279">
      <w:pPr>
        <w:pStyle w:val="a7"/>
        <w:jc w:val="both"/>
        <w:rPr>
          <w:rFonts w:ascii="Times New Roman" w:hAnsi="Times New Roman" w:cs="Times New Roman"/>
          <w:iCs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В школе создано единое  информационное пространство, которое осуществляется через  локальную сеть и выход в Интернет; все  служебные помещения охвачены локальной сетью и выходом в Интернет.</w:t>
      </w:r>
      <w:r w:rsidR="00DD0279" w:rsidRPr="00DD0279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DD0279">
        <w:rPr>
          <w:rFonts w:ascii="Times New Roman" w:hAnsi="Times New Roman" w:cs="Times New Roman"/>
          <w:color w:val="006600"/>
          <w:sz w:val="28"/>
          <w:szCs w:val="28"/>
        </w:rPr>
        <w:t>Школа дает возможность уча</w:t>
      </w:r>
      <w:r w:rsidR="00DD0279" w:rsidRPr="00D71750">
        <w:rPr>
          <w:rFonts w:ascii="Times New Roman" w:hAnsi="Times New Roman" w:cs="Times New Roman"/>
          <w:color w:val="006600"/>
          <w:sz w:val="28"/>
          <w:szCs w:val="28"/>
        </w:rPr>
        <w:t>щи</w:t>
      </w:r>
      <w:r w:rsidR="00DD0279" w:rsidRPr="007E50DC">
        <w:rPr>
          <w:rFonts w:ascii="Times New Roman" w:hAnsi="Times New Roman" w:cs="Times New Roman"/>
          <w:color w:val="006600"/>
          <w:sz w:val="28"/>
          <w:szCs w:val="28"/>
        </w:rPr>
        <w:t xml:space="preserve">мся </w:t>
      </w:r>
      <w:r w:rsidR="00DD0279" w:rsidRPr="007E50DC">
        <w:rPr>
          <w:rFonts w:ascii="Times New Roman" w:hAnsi="Times New Roman" w:cs="Times New Roman"/>
          <w:iCs/>
          <w:color w:val="006600"/>
          <w:sz w:val="28"/>
          <w:szCs w:val="28"/>
        </w:rPr>
        <w:t>пользоваться  интернетом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</w:rPr>
        <w:t xml:space="preserve"> со скоро</w:t>
      </w:r>
      <w:r w:rsidR="00DD0279">
        <w:rPr>
          <w:rFonts w:ascii="Times New Roman" w:hAnsi="Times New Roman" w:cs="Times New Roman"/>
          <w:color w:val="006600"/>
          <w:sz w:val="30"/>
          <w:szCs w:val="30"/>
        </w:rPr>
        <w:t xml:space="preserve">стной линией доступа к сети,  обеспечена 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</w:rPr>
        <w:t xml:space="preserve"> работа 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  <w:lang w:val="en-US"/>
        </w:rPr>
        <w:t>VI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</w:rPr>
        <w:t>-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  <w:lang w:val="en-US"/>
        </w:rPr>
        <w:t>FI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</w:rPr>
        <w:t>.</w:t>
      </w:r>
    </w:p>
    <w:p w:rsidR="005C2FC6" w:rsidRPr="0018363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В процессе реализации Программы развития школы до 2014г. МАОУ «СОШ № 24» работает над развитием материально-технической базы в области ИКТ. </w:t>
      </w: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Pr="00D85C1F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AE1F39"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72390</wp:posOffset>
            </wp:positionV>
            <wp:extent cx="3200400" cy="2466975"/>
            <wp:effectExtent l="0" t="0" r="0" b="0"/>
            <wp:wrapThrough wrapText="bothSides">
              <wp:wrapPolygon edited="0">
                <wp:start x="3986" y="1001"/>
                <wp:lineTo x="2057" y="1334"/>
                <wp:lineTo x="1929" y="10508"/>
                <wp:lineTo x="2571" y="11676"/>
                <wp:lineTo x="2443" y="14344"/>
                <wp:lineTo x="5143" y="14678"/>
                <wp:lineTo x="5143" y="19015"/>
                <wp:lineTo x="17100" y="19015"/>
                <wp:lineTo x="16971" y="17180"/>
                <wp:lineTo x="16971" y="17013"/>
                <wp:lineTo x="17357" y="14845"/>
                <wp:lineTo x="18257" y="14344"/>
                <wp:lineTo x="19414" y="14011"/>
                <wp:lineTo x="19157" y="1001"/>
                <wp:lineTo x="3986" y="1001"/>
              </wp:wrapPolygon>
            </wp:wrapThrough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6679F7" w:rsidRDefault="006679F7" w:rsidP="00E0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5C2FC6" w:rsidRDefault="005C2FC6" w:rsidP="00E0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Так, за несколько лет общее количество компьютерной техники увеличилось на 27 единиц  90 % всех компьютеров, установленных в школе, имеют доступ в глобальную сеть </w:t>
      </w:r>
      <w:r w:rsidRPr="00183636">
        <w:rPr>
          <w:rFonts w:ascii="Times New Roman" w:hAnsi="Times New Roman" w:cs="Times New Roman"/>
          <w:color w:val="006600"/>
          <w:sz w:val="28"/>
          <w:szCs w:val="28"/>
          <w:lang w:val="en-US"/>
        </w:rPr>
        <w:t>Internet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; 22 компьютеров объединены в единую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внутришкольную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локальную сеть. Проложен кабель ЛВС, и на сегодняшний день 100%  административных помещений имеют точки входа в сеть. В течение последних трёх лет идёт постепенное наращивание АРМ учителя.       </w:t>
      </w:r>
    </w:p>
    <w:p w:rsidR="00956171" w:rsidRDefault="00956171" w:rsidP="00AF596C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Pr="00E043C2" w:rsidRDefault="005C2FC6" w:rsidP="005C2FC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043C2">
        <w:rPr>
          <w:rFonts w:ascii="Times New Roman" w:hAnsi="Times New Roman" w:cs="Times New Roman"/>
          <w:i/>
          <w:color w:val="006600"/>
        </w:rPr>
        <w:t xml:space="preserve">    </w:t>
      </w:r>
      <w:r w:rsidRPr="00E043C2">
        <w:rPr>
          <w:rFonts w:ascii="Times New Roman" w:hAnsi="Times New Roman" w:cs="Times New Roman"/>
          <w:b/>
          <w:i/>
        </w:rPr>
        <w:t>установка  компьютерной техники в учебные кабинеты</w:t>
      </w:r>
    </w:p>
    <w:p w:rsidR="00956171" w:rsidRDefault="005C2FC6" w:rsidP="00E043C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043C2">
        <w:rPr>
          <w:rFonts w:ascii="Times New Roman" w:hAnsi="Times New Roman" w:cs="Times New Roman"/>
          <w:b/>
          <w:i/>
        </w:rPr>
        <w:t>(наименование и   кол-во  комплектов техники)</w:t>
      </w:r>
    </w:p>
    <w:p w:rsidR="005C2FC6" w:rsidRPr="00E043C2" w:rsidRDefault="005C2FC6" w:rsidP="00E043C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043C2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145415</wp:posOffset>
            </wp:positionV>
            <wp:extent cx="3190875" cy="2181225"/>
            <wp:effectExtent l="0" t="0" r="0" b="0"/>
            <wp:wrapThrough wrapText="bothSides">
              <wp:wrapPolygon edited="0">
                <wp:start x="4384" y="943"/>
                <wp:lineTo x="2837" y="943"/>
                <wp:lineTo x="2837" y="14148"/>
                <wp:lineTo x="5416" y="16035"/>
                <wp:lineTo x="5545" y="19997"/>
                <wp:lineTo x="16893" y="19997"/>
                <wp:lineTo x="17022" y="16035"/>
                <wp:lineTo x="18956" y="13205"/>
                <wp:lineTo x="18956" y="943"/>
                <wp:lineTo x="4384" y="943"/>
              </wp:wrapPolygon>
            </wp:wrapThrough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155"/>
        <w:tblOverlap w:val="never"/>
        <w:tblW w:w="0" w:type="auto"/>
        <w:tblLayout w:type="fixed"/>
        <w:tblLook w:val="01E0"/>
      </w:tblPr>
      <w:tblGrid>
        <w:gridCol w:w="2235"/>
        <w:gridCol w:w="720"/>
        <w:gridCol w:w="720"/>
        <w:gridCol w:w="720"/>
        <w:gridCol w:w="720"/>
      </w:tblGrid>
      <w:tr w:rsidR="005C2FC6" w:rsidRPr="00C87B61" w:rsidTr="00E043C2">
        <w:tc>
          <w:tcPr>
            <w:tcW w:w="2235" w:type="dxa"/>
          </w:tcPr>
          <w:p w:rsidR="005C2FC6" w:rsidRPr="00C32750" w:rsidRDefault="00976388" w:rsidP="00976388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5C2FC6" w:rsidRPr="00C87B61" w:rsidRDefault="005C2FC6" w:rsidP="00E043C2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2011-2012</w:t>
            </w:r>
          </w:p>
        </w:tc>
        <w:tc>
          <w:tcPr>
            <w:tcW w:w="720" w:type="dxa"/>
          </w:tcPr>
          <w:p w:rsidR="005C2FC6" w:rsidRPr="00C87B61" w:rsidRDefault="005C2FC6" w:rsidP="00E043C2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5C2FC6" w:rsidRPr="00C87B61" w:rsidRDefault="005C2FC6" w:rsidP="00E043C2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5C2FC6" w:rsidRPr="00C87B61" w:rsidRDefault="005C2FC6" w:rsidP="00E043C2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</w:tr>
      <w:tr w:rsidR="005C2FC6" w:rsidRPr="00C32750" w:rsidTr="00E043C2">
        <w:tc>
          <w:tcPr>
            <w:tcW w:w="2235" w:type="dxa"/>
          </w:tcPr>
          <w:p w:rsidR="005C2FC6" w:rsidRPr="00C32750" w:rsidRDefault="005C2FC6" w:rsidP="00E043C2">
            <w:r w:rsidRPr="00C32750">
              <w:t>Компьютер + проектор</w:t>
            </w:r>
          </w:p>
          <w:p w:rsidR="005C2FC6" w:rsidRPr="00C32750" w:rsidRDefault="005C2FC6" w:rsidP="00E043C2">
            <w:r w:rsidRPr="00C32750">
              <w:t>(кол-во комплектов)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 w:rsidRPr="00C32750">
              <w:t>4</w:t>
            </w:r>
          </w:p>
        </w:tc>
        <w:tc>
          <w:tcPr>
            <w:tcW w:w="720" w:type="dxa"/>
          </w:tcPr>
          <w:p w:rsidR="005C2FC6" w:rsidRPr="00C32750" w:rsidRDefault="00976388" w:rsidP="00E043C2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C2FC6" w:rsidRPr="00C32750" w:rsidRDefault="00976388" w:rsidP="00E043C2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>
              <w:t>1</w:t>
            </w:r>
            <w:r w:rsidR="00976388">
              <w:t>4</w:t>
            </w:r>
          </w:p>
        </w:tc>
      </w:tr>
      <w:tr w:rsidR="005C2FC6" w:rsidRPr="00C32750" w:rsidTr="00E043C2">
        <w:tc>
          <w:tcPr>
            <w:tcW w:w="2235" w:type="dxa"/>
          </w:tcPr>
          <w:p w:rsidR="005C2FC6" w:rsidRPr="00C32750" w:rsidRDefault="005C2FC6" w:rsidP="00E043C2">
            <w:r w:rsidRPr="00C32750">
              <w:t>Ноутбук + проектор</w:t>
            </w:r>
          </w:p>
          <w:p w:rsidR="005C2FC6" w:rsidRPr="00C32750" w:rsidRDefault="005C2FC6" w:rsidP="00E043C2">
            <w:r w:rsidRPr="00C32750">
              <w:t>(кол-во комплектов)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 w:rsidRPr="00C32750">
              <w:t>1</w:t>
            </w:r>
            <w:r>
              <w:t>0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>
              <w:t>13</w:t>
            </w:r>
          </w:p>
        </w:tc>
      </w:tr>
      <w:tr w:rsidR="005C2FC6" w:rsidRPr="00C32750" w:rsidTr="00E043C2">
        <w:tc>
          <w:tcPr>
            <w:tcW w:w="2235" w:type="dxa"/>
          </w:tcPr>
          <w:p w:rsidR="005C2FC6" w:rsidRPr="00C32750" w:rsidRDefault="005C2FC6" w:rsidP="00E043C2">
            <w:r>
              <w:t>документ камеры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>
              <w:t>2</w:t>
            </w:r>
          </w:p>
        </w:tc>
      </w:tr>
      <w:tr w:rsidR="005C2FC6" w:rsidRPr="00C32750" w:rsidTr="00E043C2">
        <w:tc>
          <w:tcPr>
            <w:tcW w:w="2235" w:type="dxa"/>
          </w:tcPr>
          <w:p w:rsidR="005C2FC6" w:rsidRDefault="005C2FC6" w:rsidP="00E043C2">
            <w:proofErr w:type="spellStart"/>
            <w:r>
              <w:t>Смарт</w:t>
            </w:r>
            <w:proofErr w:type="spellEnd"/>
            <w:r>
              <w:t xml:space="preserve"> доска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</w:p>
        </w:tc>
      </w:tr>
    </w:tbl>
    <w:p w:rsidR="005C2FC6" w:rsidRPr="00C32750" w:rsidRDefault="005C2FC6" w:rsidP="005C2F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6" w:rsidRPr="00C32750" w:rsidRDefault="005C2FC6" w:rsidP="005C2F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6" w:rsidRPr="00C32750" w:rsidRDefault="005C2FC6" w:rsidP="005C2F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6" w:rsidRPr="00C32750" w:rsidRDefault="005C2FC6" w:rsidP="005C2F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6" w:rsidRPr="00D85C1F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53BF4" w:rsidRDefault="00D53BF4" w:rsidP="00AF596C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53BF4" w:rsidRDefault="00C12BDF" w:rsidP="00D53B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pict>
          <v:shape id="_x0000_s1037" type="#_x0000_t202" style="position:absolute;left:0;text-align:left;margin-left:19.2pt;margin-top:7.1pt;width:400.5pt;height:29.25pt;z-index:251694080" strokecolor="white [3212]">
            <v:textbox>
              <w:txbxContent>
                <w:p w:rsidR="00A87C03" w:rsidRPr="00956171" w:rsidRDefault="00A87C03" w:rsidP="00D53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 ОБЩЕЕ  ОБРАЗОВАНИЕ</w:t>
                  </w:r>
                </w:p>
              </w:txbxContent>
            </v:textbox>
          </v:shape>
        </w:pict>
      </w:r>
    </w:p>
    <w:p w:rsidR="00D53BF4" w:rsidRDefault="00D53BF4" w:rsidP="00D53B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53BF4" w:rsidRDefault="00D53BF4" w:rsidP="00D53B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53BF4" w:rsidRDefault="00D53BF4" w:rsidP="00D53B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88265</wp:posOffset>
            </wp:positionV>
            <wp:extent cx="3190875" cy="2181225"/>
            <wp:effectExtent l="0" t="0" r="0" b="0"/>
            <wp:wrapThrough wrapText="bothSides">
              <wp:wrapPolygon edited="0">
                <wp:start x="4771" y="943"/>
                <wp:lineTo x="3224" y="943"/>
                <wp:lineTo x="2837" y="3962"/>
                <wp:lineTo x="2837" y="5471"/>
                <wp:lineTo x="3611" y="6980"/>
                <wp:lineTo x="3095" y="6980"/>
                <wp:lineTo x="2966" y="11319"/>
                <wp:lineTo x="3740" y="13017"/>
                <wp:lineTo x="3095" y="13017"/>
                <wp:lineTo x="3224" y="14148"/>
                <wp:lineTo x="5803" y="16035"/>
                <wp:lineTo x="5932" y="19997"/>
                <wp:lineTo x="17280" y="19997"/>
                <wp:lineTo x="17409" y="16035"/>
                <wp:lineTo x="19343" y="13205"/>
                <wp:lineTo x="19343" y="943"/>
                <wp:lineTo x="4771" y="943"/>
              </wp:wrapPolygon>
            </wp:wrapThrough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155"/>
        <w:tblOverlap w:val="never"/>
        <w:tblW w:w="0" w:type="auto"/>
        <w:tblLayout w:type="fixed"/>
        <w:tblLook w:val="01E0"/>
      </w:tblPr>
      <w:tblGrid>
        <w:gridCol w:w="2235"/>
        <w:gridCol w:w="720"/>
        <w:gridCol w:w="720"/>
        <w:gridCol w:w="720"/>
        <w:gridCol w:w="720"/>
      </w:tblGrid>
      <w:tr w:rsidR="00D53BF4" w:rsidRPr="00C87B61" w:rsidTr="00D53BF4">
        <w:tc>
          <w:tcPr>
            <w:tcW w:w="2235" w:type="dxa"/>
          </w:tcPr>
          <w:p w:rsidR="00D53BF4" w:rsidRPr="00C32750" w:rsidRDefault="00D53BF4" w:rsidP="00D53BF4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D53BF4" w:rsidRPr="00C87B61" w:rsidRDefault="00D53BF4" w:rsidP="00D53BF4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2011-2012</w:t>
            </w:r>
          </w:p>
        </w:tc>
        <w:tc>
          <w:tcPr>
            <w:tcW w:w="720" w:type="dxa"/>
          </w:tcPr>
          <w:p w:rsidR="00D53BF4" w:rsidRPr="00C87B61" w:rsidRDefault="00D53BF4" w:rsidP="00D53BF4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D53BF4" w:rsidRPr="00C87B61" w:rsidRDefault="00D53BF4" w:rsidP="00D53BF4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D53BF4" w:rsidRPr="00C87B61" w:rsidRDefault="00D53BF4" w:rsidP="00D53BF4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</w:tr>
      <w:tr w:rsidR="00D53BF4" w:rsidRPr="00C32750" w:rsidTr="00D53BF4">
        <w:tc>
          <w:tcPr>
            <w:tcW w:w="2235" w:type="dxa"/>
          </w:tcPr>
          <w:p w:rsidR="00D53BF4" w:rsidRPr="00C32750" w:rsidRDefault="00D53BF4" w:rsidP="00D53BF4">
            <w:r w:rsidRPr="00C32750">
              <w:t>Компьютер + проектор</w:t>
            </w:r>
          </w:p>
          <w:p w:rsidR="00D53BF4" w:rsidRPr="00C32750" w:rsidRDefault="00D53BF4" w:rsidP="00D53BF4">
            <w:r w:rsidRPr="00C32750">
              <w:t>(кол-во комплектов)</w:t>
            </w: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  <w:r>
              <w:t>2</w:t>
            </w:r>
          </w:p>
        </w:tc>
      </w:tr>
      <w:tr w:rsidR="00D53BF4" w:rsidRPr="00C32750" w:rsidTr="00D53BF4">
        <w:tc>
          <w:tcPr>
            <w:tcW w:w="2235" w:type="dxa"/>
          </w:tcPr>
          <w:p w:rsidR="00D53BF4" w:rsidRPr="00C32750" w:rsidRDefault="00D53BF4" w:rsidP="00D53BF4">
            <w:r w:rsidRPr="00C32750">
              <w:t>Ноутбук + проектор</w:t>
            </w:r>
          </w:p>
          <w:p w:rsidR="00D53BF4" w:rsidRPr="00C32750" w:rsidRDefault="00D53BF4" w:rsidP="00D53BF4">
            <w:r w:rsidRPr="00C32750">
              <w:t>(кол-во комплектов)</w:t>
            </w: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  <w:r>
              <w:t>6</w:t>
            </w:r>
          </w:p>
        </w:tc>
      </w:tr>
      <w:tr w:rsidR="00D53BF4" w:rsidRPr="00C32750" w:rsidTr="00D53BF4">
        <w:tc>
          <w:tcPr>
            <w:tcW w:w="2235" w:type="dxa"/>
          </w:tcPr>
          <w:p w:rsidR="00D53BF4" w:rsidRPr="00C32750" w:rsidRDefault="00D53BF4" w:rsidP="00D53BF4">
            <w:r>
              <w:t>документ камеры</w:t>
            </w: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  <w:r>
              <w:t>1</w:t>
            </w:r>
          </w:p>
        </w:tc>
      </w:tr>
      <w:tr w:rsidR="00D53BF4" w:rsidRPr="00C32750" w:rsidTr="00D53BF4">
        <w:tc>
          <w:tcPr>
            <w:tcW w:w="2235" w:type="dxa"/>
          </w:tcPr>
          <w:p w:rsidR="00D53BF4" w:rsidRDefault="00D53BF4" w:rsidP="00D53BF4">
            <w:proofErr w:type="spellStart"/>
            <w:r>
              <w:t>Смарт</w:t>
            </w:r>
            <w:proofErr w:type="spellEnd"/>
            <w:r>
              <w:t xml:space="preserve"> доска</w:t>
            </w: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53BF4" w:rsidRPr="00C32750" w:rsidRDefault="00D53BF4" w:rsidP="00D53BF4">
            <w:pPr>
              <w:jc w:val="center"/>
            </w:pPr>
          </w:p>
        </w:tc>
      </w:tr>
    </w:tbl>
    <w:p w:rsidR="00D53BF4" w:rsidRPr="00C32750" w:rsidRDefault="00D53BF4" w:rsidP="00D53B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BF4" w:rsidRPr="00C32750" w:rsidRDefault="00D53BF4" w:rsidP="00D53B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BF4" w:rsidRPr="00C32750" w:rsidRDefault="00D53BF4" w:rsidP="00D53B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BF4" w:rsidRPr="00C32750" w:rsidRDefault="00D53BF4" w:rsidP="00D53B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BF4" w:rsidRPr="00D85C1F" w:rsidRDefault="00D53BF4" w:rsidP="00D53B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53BF4" w:rsidRDefault="00D53BF4" w:rsidP="00D53B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53BF4" w:rsidRDefault="00D53BF4" w:rsidP="00D53B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53BF4" w:rsidRDefault="00D53BF4" w:rsidP="00D53B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53BF4" w:rsidRDefault="00D53BF4" w:rsidP="00D53B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727ABB" w:rsidRDefault="00727ABB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6679F7" w:rsidRDefault="006679F7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322406" w:rsidRPr="00727ABB" w:rsidRDefault="0032240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D53BF4" w:rsidRPr="00322406" w:rsidRDefault="005C2FC6" w:rsidP="003224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В школе создан  кабинет, где проводятся уроки, классные часы, воспитательные мероприятия, методические семинары, педагогические чтения и педагогические советы. Накопление и обобщение материалов по организации учебно-воспитательного процесса проводятся через программы и  базы данных. Установлен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контент-фильтр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, не позволяющий пользователю заходить в нежелательные области Интернета. </w:t>
      </w: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8"/>
        <w:gridCol w:w="4488"/>
      </w:tblGrid>
      <w:tr w:rsidR="005C2FC6" w:rsidRPr="00C32750" w:rsidTr="005C2FC6">
        <w:trPr>
          <w:trHeight w:val="20"/>
          <w:jc w:val="center"/>
        </w:trPr>
        <w:tc>
          <w:tcPr>
            <w:tcW w:w="5768" w:type="dxa"/>
            <w:shd w:val="clear" w:color="auto" w:fill="E6E6E6"/>
          </w:tcPr>
          <w:p w:rsidR="005C2FC6" w:rsidRPr="00C32750" w:rsidRDefault="005C2FC6" w:rsidP="005C2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750">
              <w:rPr>
                <w:rFonts w:ascii="Times New Roman" w:hAnsi="Times New Roman" w:cs="Times New Roman"/>
                <w:b/>
              </w:rPr>
              <w:t xml:space="preserve">Использование ИКТ  </w:t>
            </w:r>
          </w:p>
          <w:p w:rsidR="005C2FC6" w:rsidRPr="00C32750" w:rsidRDefault="005C2FC6" w:rsidP="005C2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750">
              <w:rPr>
                <w:rFonts w:ascii="Times New Roman" w:hAnsi="Times New Roman" w:cs="Times New Roman"/>
                <w:b/>
              </w:rPr>
              <w:t>в управленческой деятельности</w:t>
            </w:r>
          </w:p>
        </w:tc>
        <w:tc>
          <w:tcPr>
            <w:tcW w:w="4488" w:type="dxa"/>
            <w:shd w:val="clear" w:color="auto" w:fill="E6E6E6"/>
          </w:tcPr>
          <w:p w:rsidR="005C2FC6" w:rsidRPr="00C32750" w:rsidRDefault="005C2FC6" w:rsidP="005C2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750">
              <w:rPr>
                <w:rFonts w:ascii="Times New Roman" w:hAnsi="Times New Roman" w:cs="Times New Roman"/>
                <w:b/>
              </w:rPr>
              <w:t xml:space="preserve">Использование ИКТ </w:t>
            </w:r>
          </w:p>
          <w:p w:rsidR="005C2FC6" w:rsidRPr="00C32750" w:rsidRDefault="005C2FC6" w:rsidP="005C2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750">
              <w:rPr>
                <w:rFonts w:ascii="Times New Roman" w:hAnsi="Times New Roman" w:cs="Times New Roman"/>
                <w:b/>
              </w:rPr>
              <w:t>в учебной и внеурочной деятельности</w:t>
            </w:r>
          </w:p>
        </w:tc>
      </w:tr>
      <w:tr w:rsidR="005C2FC6" w:rsidRPr="00C32750" w:rsidTr="005C2FC6">
        <w:trPr>
          <w:trHeight w:val="20"/>
          <w:jc w:val="center"/>
        </w:trPr>
        <w:tc>
          <w:tcPr>
            <w:tcW w:w="5768" w:type="dxa"/>
          </w:tcPr>
          <w:p w:rsidR="005C2FC6" w:rsidRPr="00C32750" w:rsidRDefault="005C2FC6" w:rsidP="005C2FC6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получение информации, нормативно-правовых документов по электронной почте;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 xml:space="preserve"> организация совместной деятельности сотрудников школы по разработке и согласованию планов работы и их исполнения;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 xml:space="preserve"> организация заказов учебных пособий, оборудования, методических разработок;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подготовка заявок  на  участие в районных и городских мероприятиях;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C32750">
              <w:rPr>
                <w:rFonts w:ascii="Times New Roman" w:hAnsi="Times New Roman" w:cs="Times New Roman"/>
              </w:rPr>
              <w:t>создание базы данных учащихся, занятость ДО, летняя формы организации отдыха учащихся, социальный паспорт ОУ, КПМО;</w:t>
            </w:r>
            <w:proofErr w:type="gramEnd"/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диагностической деятельности (профориентация,  мониторинга  знаний учащихся, спортивных достижений классных коллективов, здоровья учащихся и данных по состоянию материально-технической базы ОУ);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в бухгалтерии (школа находится на самостоятельном балансе)</w:t>
            </w:r>
          </w:p>
        </w:tc>
        <w:tc>
          <w:tcPr>
            <w:tcW w:w="4488" w:type="dxa"/>
          </w:tcPr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 xml:space="preserve">проведение уроков, спецкурсов, элективных курсов, часов дополнительного образования, классных часов и внеурочных мероприятий; 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подготовка материалов для проведения консультаций для родителей, учащихся на сайте школы;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работа с электронными дневниками;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проведение родительских собраний;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поиск необходимой информации для подготовки уроков, докладов и сообщений;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 xml:space="preserve">подготовка презентаций; 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разработка уроков, внеклассных мероприятий;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получение информации о внеурочных и предметных конкурсах и соревнованиях округа, города;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оформление исследовательских и проектных работ.</w:t>
            </w:r>
          </w:p>
        </w:tc>
      </w:tr>
    </w:tbl>
    <w:p w:rsidR="005C2FC6" w:rsidRPr="00D85C1F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Pr="0018363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Статистические данные по применению ИКТ в 2013-2015 учебном году: по результатам мониторинга преподаватели школы активно используют компьютер и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мультимедиатехнику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на уроках, внеклассных мероприятиях, родительских собраниях.                                                                                       </w:t>
      </w:r>
    </w:p>
    <w:p w:rsidR="005C2FC6" w:rsidRPr="00183636" w:rsidRDefault="005C2FC6" w:rsidP="005C2FC6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  <w:u w:val="single"/>
        </w:rPr>
      </w:pPr>
    </w:p>
    <w:p w:rsidR="005C2FC6" w:rsidRPr="0018363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i/>
          <w:color w:val="006600"/>
          <w:sz w:val="28"/>
          <w:szCs w:val="28"/>
          <w:u w:val="single"/>
        </w:rPr>
        <w:t>Сайт МАОУ «СОШ № 24»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г</w:t>
      </w:r>
      <w:proofErr w:type="gram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.П</w:t>
      </w:r>
      <w:proofErr w:type="gram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ерми зарегистрирован в 2007 году.          </w:t>
      </w:r>
    </w:p>
    <w:p w:rsidR="005C2FC6" w:rsidRPr="00FE426C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  <w:u w:val="single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Адрес сайта: </w:t>
      </w:r>
      <w:r w:rsidR="00FE426C" w:rsidRPr="00FE426C">
        <w:rPr>
          <w:rFonts w:ascii="Times New Roman" w:hAnsi="Times New Roman" w:cs="Times New Roman"/>
          <w:color w:val="006600"/>
          <w:sz w:val="28"/>
          <w:szCs w:val="28"/>
          <w:u w:val="single"/>
        </w:rPr>
        <w:t>http://mouschool24.ucoz.com/</w:t>
      </w:r>
    </w:p>
    <w:p w:rsidR="005C2FC6" w:rsidRPr="0018363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5C2FC6" w:rsidRPr="0018363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Сайт школы соответствует требованиям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сайтопостроения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и администрирования: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1. Представительство в информационном пространстве города, края, мировой сети;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2. Информационное взаимодействие с родителями, учащимися, общественностью, педагогами;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3. Рекламу дополнительных образовательных услуг;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4. Повышение рейтинга школы в городе и крае. 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5. Рост авторитета школы среди учащихся среди учащихся, родителей и выпускников;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6. Развитие ИК</w:t>
      </w:r>
      <w:proofErr w:type="gram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Т-</w:t>
      </w:r>
      <w:proofErr w:type="gram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компетентности учащихся и учителей;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7. Виртуальную историческую летопись школы.</w:t>
      </w:r>
    </w:p>
    <w:p w:rsidR="00D53BF4" w:rsidRDefault="00D53BF4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322406" w:rsidRDefault="0032240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322406" w:rsidRDefault="0032240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5C2FC6" w:rsidRPr="00183636" w:rsidRDefault="00727ABB" w:rsidP="00956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C2FC6" w:rsidRPr="00183636">
        <w:rPr>
          <w:rFonts w:ascii="Times New Roman" w:hAnsi="Times New Roman" w:cs="Times New Roman"/>
          <w:sz w:val="28"/>
          <w:szCs w:val="28"/>
        </w:rPr>
        <w:t>Членами педагогического коллектива активно ведется работа по заполнению эл</w:t>
      </w:r>
      <w:r w:rsidR="00FE426C">
        <w:rPr>
          <w:rFonts w:ascii="Times New Roman" w:hAnsi="Times New Roman" w:cs="Times New Roman"/>
          <w:sz w:val="28"/>
          <w:szCs w:val="28"/>
        </w:rPr>
        <w:t>ектронных дневников и журналов.</w:t>
      </w:r>
    </w:p>
    <w:p w:rsidR="00D53BF4" w:rsidRPr="00183636" w:rsidRDefault="005C2FC6" w:rsidP="00956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636">
        <w:rPr>
          <w:rFonts w:ascii="Times New Roman" w:hAnsi="Times New Roman" w:cs="Times New Roman"/>
          <w:sz w:val="28"/>
          <w:szCs w:val="28"/>
        </w:rPr>
        <w:t>На начало 2012-2013</w:t>
      </w:r>
      <w:r w:rsidR="00A369FC">
        <w:rPr>
          <w:rFonts w:ascii="Times New Roman" w:hAnsi="Times New Roman" w:cs="Times New Roman"/>
          <w:sz w:val="28"/>
          <w:szCs w:val="28"/>
        </w:rPr>
        <w:t xml:space="preserve"> учебного года охвачено более 97</w:t>
      </w:r>
      <w:r w:rsidRPr="00183636">
        <w:rPr>
          <w:rFonts w:ascii="Times New Roman" w:hAnsi="Times New Roman" w:cs="Times New Roman"/>
          <w:sz w:val="28"/>
          <w:szCs w:val="28"/>
        </w:rPr>
        <w:t xml:space="preserve"> % качественного заполнения электронных дневников. Последние два года качество заполнения электронных дневников 100 %.</w:t>
      </w:r>
    </w:p>
    <w:p w:rsidR="005C2FC6" w:rsidRDefault="00976388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>
        <w:rPr>
          <w:rFonts w:ascii="Times New Roman" w:hAnsi="Times New Roman"/>
          <w:color w:val="006600"/>
          <w:sz w:val="28"/>
          <w:szCs w:val="28"/>
        </w:rPr>
        <w:t xml:space="preserve">Одним из направлений программы развития школы является создание комфортных условий для организации учебно-воспитательного процесса. </w:t>
      </w:r>
      <w:proofErr w:type="gramStart"/>
      <w:r>
        <w:rPr>
          <w:rFonts w:ascii="Times New Roman" w:hAnsi="Times New Roman"/>
          <w:color w:val="006600"/>
          <w:sz w:val="28"/>
          <w:szCs w:val="28"/>
        </w:rPr>
        <w:t xml:space="preserve">Так, за последние 3 года </w:t>
      </w:r>
      <w:r w:rsidR="00727ABB">
        <w:rPr>
          <w:rFonts w:ascii="Times New Roman" w:hAnsi="Times New Roman"/>
          <w:color w:val="006600"/>
          <w:sz w:val="28"/>
          <w:szCs w:val="28"/>
        </w:rPr>
        <w:t xml:space="preserve">помимо АРМ учителя </w:t>
      </w:r>
      <w:r>
        <w:rPr>
          <w:rFonts w:ascii="Times New Roman" w:hAnsi="Times New Roman"/>
          <w:color w:val="006600"/>
          <w:sz w:val="28"/>
          <w:szCs w:val="28"/>
        </w:rPr>
        <w:t>были заменены ученические парты</w:t>
      </w:r>
      <w:r w:rsidR="0075320A">
        <w:rPr>
          <w:rFonts w:ascii="Times New Roman" w:hAnsi="Times New Roman"/>
          <w:color w:val="006600"/>
          <w:sz w:val="28"/>
          <w:szCs w:val="28"/>
        </w:rPr>
        <w:t xml:space="preserve"> (85</w:t>
      </w:r>
      <w:r w:rsidR="00590C1E">
        <w:rPr>
          <w:rFonts w:ascii="Times New Roman" w:hAnsi="Times New Roman"/>
          <w:color w:val="006600"/>
          <w:sz w:val="28"/>
          <w:szCs w:val="28"/>
        </w:rPr>
        <w:t>%)</w:t>
      </w:r>
      <w:r>
        <w:rPr>
          <w:rFonts w:ascii="Times New Roman" w:hAnsi="Times New Roman"/>
          <w:color w:val="006600"/>
          <w:sz w:val="28"/>
          <w:szCs w:val="28"/>
        </w:rPr>
        <w:t xml:space="preserve">, </w:t>
      </w:r>
      <w:r w:rsidR="0075320A">
        <w:rPr>
          <w:rFonts w:ascii="Times New Roman" w:hAnsi="Times New Roman"/>
          <w:color w:val="006600"/>
          <w:sz w:val="28"/>
          <w:szCs w:val="28"/>
        </w:rPr>
        <w:t xml:space="preserve">приобретены </w:t>
      </w:r>
      <w:r>
        <w:rPr>
          <w:rFonts w:ascii="Times New Roman" w:hAnsi="Times New Roman"/>
          <w:color w:val="006600"/>
          <w:sz w:val="28"/>
          <w:szCs w:val="28"/>
        </w:rPr>
        <w:t>учитель</w:t>
      </w:r>
      <w:r w:rsidR="0075320A">
        <w:rPr>
          <w:rFonts w:ascii="Times New Roman" w:hAnsi="Times New Roman"/>
          <w:color w:val="006600"/>
          <w:sz w:val="28"/>
          <w:szCs w:val="28"/>
        </w:rPr>
        <w:t>ские столы и</w:t>
      </w:r>
      <w:r>
        <w:rPr>
          <w:rFonts w:ascii="Times New Roman" w:hAnsi="Times New Roman"/>
          <w:color w:val="006600"/>
          <w:sz w:val="28"/>
          <w:szCs w:val="28"/>
        </w:rPr>
        <w:t xml:space="preserve"> столы для оборудования</w:t>
      </w:r>
      <w:r w:rsidR="0075320A">
        <w:rPr>
          <w:rFonts w:ascii="Times New Roman" w:hAnsi="Times New Roman"/>
          <w:color w:val="006600"/>
          <w:sz w:val="28"/>
          <w:szCs w:val="28"/>
        </w:rPr>
        <w:t xml:space="preserve"> (89%) , </w:t>
      </w:r>
      <w:r>
        <w:rPr>
          <w:rFonts w:ascii="Times New Roman" w:hAnsi="Times New Roman"/>
          <w:color w:val="006600"/>
          <w:sz w:val="28"/>
          <w:szCs w:val="28"/>
        </w:rPr>
        <w:t>шкафы для д</w:t>
      </w:r>
      <w:r w:rsidR="00590C1E">
        <w:rPr>
          <w:rFonts w:ascii="Times New Roman" w:hAnsi="Times New Roman"/>
          <w:color w:val="006600"/>
          <w:sz w:val="28"/>
          <w:szCs w:val="28"/>
        </w:rPr>
        <w:t>идактических материалов учителя</w:t>
      </w:r>
      <w:r w:rsidR="0075320A">
        <w:rPr>
          <w:rFonts w:ascii="Times New Roman" w:hAnsi="Times New Roman"/>
          <w:color w:val="006600"/>
          <w:sz w:val="28"/>
          <w:szCs w:val="28"/>
        </w:rPr>
        <w:t xml:space="preserve"> (94%)</w:t>
      </w:r>
      <w:r w:rsidR="00590C1E">
        <w:rPr>
          <w:rFonts w:ascii="Times New Roman" w:hAnsi="Times New Roman"/>
          <w:color w:val="006600"/>
          <w:sz w:val="28"/>
          <w:szCs w:val="28"/>
        </w:rPr>
        <w:t>.</w:t>
      </w:r>
      <w:proofErr w:type="gramEnd"/>
    </w:p>
    <w:p w:rsidR="006679F7" w:rsidRDefault="006679F7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16"/>
          <w:szCs w:val="16"/>
        </w:rPr>
      </w:pPr>
    </w:p>
    <w:p w:rsidR="006679F7" w:rsidRDefault="006679F7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16"/>
          <w:szCs w:val="16"/>
        </w:rPr>
      </w:pPr>
    </w:p>
    <w:p w:rsidR="00FE010F" w:rsidRPr="00322406" w:rsidRDefault="006679F7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16"/>
          <w:szCs w:val="16"/>
        </w:rPr>
      </w:pPr>
      <w:r>
        <w:rPr>
          <w:rFonts w:ascii="Times New Roman" w:hAnsi="Times New Roman"/>
          <w:noProof/>
          <w:color w:val="006600"/>
          <w:sz w:val="16"/>
          <w:szCs w:val="16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116840</wp:posOffset>
            </wp:positionV>
            <wp:extent cx="3200400" cy="2514600"/>
            <wp:effectExtent l="0" t="0" r="0" b="0"/>
            <wp:wrapThrough wrapText="bothSides">
              <wp:wrapPolygon edited="0">
                <wp:start x="4114" y="982"/>
                <wp:lineTo x="1800" y="982"/>
                <wp:lineTo x="1800" y="3600"/>
                <wp:lineTo x="3600" y="3600"/>
                <wp:lineTo x="1929" y="4418"/>
                <wp:lineTo x="2314" y="8836"/>
                <wp:lineTo x="3600" y="8836"/>
                <wp:lineTo x="2443" y="9491"/>
                <wp:lineTo x="2057" y="11455"/>
                <wp:lineTo x="2057" y="13745"/>
                <wp:lineTo x="3343" y="14073"/>
                <wp:lineTo x="5143" y="14400"/>
                <wp:lineTo x="5271" y="18491"/>
                <wp:lineTo x="17357" y="18491"/>
                <wp:lineTo x="18000" y="14073"/>
                <wp:lineTo x="19671" y="13582"/>
                <wp:lineTo x="19414" y="982"/>
                <wp:lineTo x="4114" y="982"/>
              </wp:wrapPolygon>
            </wp:wrapThrough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225"/>
        <w:tblOverlap w:val="never"/>
        <w:tblW w:w="0" w:type="auto"/>
        <w:tblLayout w:type="fixed"/>
        <w:tblLook w:val="01E0"/>
      </w:tblPr>
      <w:tblGrid>
        <w:gridCol w:w="2376"/>
        <w:gridCol w:w="720"/>
        <w:gridCol w:w="720"/>
        <w:gridCol w:w="720"/>
        <w:gridCol w:w="720"/>
      </w:tblGrid>
      <w:tr w:rsidR="00F8236A" w:rsidRPr="00C87B61" w:rsidTr="00F8236A">
        <w:tc>
          <w:tcPr>
            <w:tcW w:w="2376" w:type="dxa"/>
          </w:tcPr>
          <w:p w:rsidR="00F8236A" w:rsidRPr="00C32750" w:rsidRDefault="00F8236A" w:rsidP="00F8236A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F8236A" w:rsidRPr="00C87B61" w:rsidRDefault="00F8236A" w:rsidP="00F8236A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F8236A" w:rsidRPr="00C87B61" w:rsidRDefault="00F8236A" w:rsidP="00F8236A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F8236A" w:rsidRPr="00C87B61" w:rsidRDefault="00F8236A" w:rsidP="00F8236A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  <w:tc>
          <w:tcPr>
            <w:tcW w:w="720" w:type="dxa"/>
          </w:tcPr>
          <w:p w:rsidR="00F8236A" w:rsidRPr="00C87B61" w:rsidRDefault="00F8236A" w:rsidP="00F82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Pr="00C32750" w:rsidRDefault="00F8236A" w:rsidP="00F8236A">
            <w:r>
              <w:t>Ученические парты</w:t>
            </w:r>
            <w:r w:rsidR="00590C1E">
              <w:t xml:space="preserve"> (комплект)</w:t>
            </w:r>
          </w:p>
        </w:tc>
        <w:tc>
          <w:tcPr>
            <w:tcW w:w="720" w:type="dxa"/>
          </w:tcPr>
          <w:p w:rsidR="00F8236A" w:rsidRPr="00C32750" w:rsidRDefault="00590C1E" w:rsidP="00F8236A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8236A" w:rsidRPr="00C32750" w:rsidRDefault="00590C1E" w:rsidP="00F8236A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F8236A" w:rsidRPr="00C32750" w:rsidRDefault="00590C1E" w:rsidP="00F8236A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F8236A" w:rsidRPr="00C32750" w:rsidRDefault="00590C1E" w:rsidP="00F8236A">
            <w:pPr>
              <w:jc w:val="center"/>
            </w:pPr>
            <w:r>
              <w:t>29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Pr="00C32750" w:rsidRDefault="00F8236A" w:rsidP="00F8236A">
            <w:r>
              <w:t>Шкафы для дидактики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34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Pr="00C32750" w:rsidRDefault="00F8236A" w:rsidP="00F8236A">
            <w:r>
              <w:t>Стол учительский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32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Default="00F8236A" w:rsidP="00F8236A">
            <w:r>
              <w:t>Стол демонстрационный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32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Default="00F8236A" w:rsidP="00F8236A">
            <w:r>
              <w:t>Ученические столы спец</w:t>
            </w:r>
            <w:proofErr w:type="gramStart"/>
            <w:r>
              <w:t>.к</w:t>
            </w:r>
            <w:proofErr w:type="gramEnd"/>
            <w:r>
              <w:t>абинетов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</w:t>
            </w:r>
          </w:p>
        </w:tc>
      </w:tr>
    </w:tbl>
    <w:p w:rsidR="00FE010F" w:rsidRPr="00183636" w:rsidRDefault="00FE010F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976388" w:rsidRPr="00C32750" w:rsidRDefault="00976388" w:rsidP="009763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388" w:rsidRPr="00C32750" w:rsidRDefault="00976388" w:rsidP="009763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388" w:rsidRPr="00C32750" w:rsidRDefault="00976388" w:rsidP="009763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388" w:rsidRPr="00C32750" w:rsidRDefault="00976388" w:rsidP="009763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388" w:rsidRPr="00D85C1F" w:rsidRDefault="00976388" w:rsidP="0097638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976388" w:rsidRDefault="00976388" w:rsidP="0097638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FE010F" w:rsidRPr="00183636" w:rsidRDefault="00FE010F" w:rsidP="00322406">
      <w:pPr>
        <w:spacing w:after="0" w:line="240" w:lineRule="auto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FE010F" w:rsidRPr="00183636" w:rsidRDefault="00FE010F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976388" w:rsidRDefault="005A243E" w:rsidP="006679F7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                </w:t>
      </w:r>
    </w:p>
    <w:p w:rsidR="005A243E" w:rsidRDefault="00C12BDF" w:rsidP="006679F7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noProof/>
          <w:color w:val="006600"/>
          <w:sz w:val="28"/>
          <w:szCs w:val="28"/>
          <w:lang w:eastAsia="ru-RU"/>
        </w:rPr>
        <w:pict>
          <v:shape id="_x0000_s1033" type="#_x0000_t202" style="position:absolute;margin-left:9.45pt;margin-top:13.2pt;width:400.5pt;height:29.25pt;z-index:251687936" strokecolor="white [3212]">
            <v:textbox>
              <w:txbxContent>
                <w:p w:rsidR="00A87C03" w:rsidRPr="00956171" w:rsidRDefault="00A87C03" w:rsidP="00D472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ОБЩЕЕ ОБРАЗОВАНИЕ</w:t>
                  </w:r>
                </w:p>
              </w:txbxContent>
            </v:textbox>
          </v:shape>
        </w:pict>
      </w: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Pr="00322406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16"/>
          <w:szCs w:val="16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44450</wp:posOffset>
            </wp:positionV>
            <wp:extent cx="3200400" cy="2886075"/>
            <wp:effectExtent l="0" t="0" r="0" b="0"/>
            <wp:wrapThrough wrapText="bothSides">
              <wp:wrapPolygon edited="0">
                <wp:start x="2571" y="1283"/>
                <wp:lineTo x="900" y="1283"/>
                <wp:lineTo x="514" y="1711"/>
                <wp:lineTo x="643" y="11834"/>
                <wp:lineTo x="1157" y="12689"/>
                <wp:lineTo x="2057" y="12689"/>
                <wp:lineTo x="900" y="14257"/>
                <wp:lineTo x="1157" y="14685"/>
                <wp:lineTo x="10800" y="14970"/>
                <wp:lineTo x="3986" y="15255"/>
                <wp:lineTo x="4114" y="18820"/>
                <wp:lineTo x="18386" y="18820"/>
                <wp:lineTo x="18643" y="14970"/>
                <wp:lineTo x="21214" y="14400"/>
                <wp:lineTo x="20957" y="1283"/>
                <wp:lineTo x="2571" y="1283"/>
              </wp:wrapPolygon>
            </wp:wrapThrough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-17"/>
        <w:tblOverlap w:val="never"/>
        <w:tblW w:w="0" w:type="auto"/>
        <w:tblLayout w:type="fixed"/>
        <w:tblLook w:val="01E0"/>
      </w:tblPr>
      <w:tblGrid>
        <w:gridCol w:w="2376"/>
        <w:gridCol w:w="720"/>
        <w:gridCol w:w="720"/>
        <w:gridCol w:w="720"/>
        <w:gridCol w:w="720"/>
      </w:tblGrid>
      <w:tr w:rsidR="005A243E" w:rsidRPr="00C87B61" w:rsidTr="005A243E">
        <w:tc>
          <w:tcPr>
            <w:tcW w:w="2376" w:type="dxa"/>
          </w:tcPr>
          <w:p w:rsidR="005A243E" w:rsidRPr="00C32750" w:rsidRDefault="005A243E" w:rsidP="005A243E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</w:tr>
      <w:tr w:rsidR="005A243E" w:rsidRPr="00C32750" w:rsidTr="005A243E">
        <w:tc>
          <w:tcPr>
            <w:tcW w:w="2376" w:type="dxa"/>
          </w:tcPr>
          <w:p w:rsidR="005A243E" w:rsidRPr="00C32750" w:rsidRDefault="005A243E" w:rsidP="005A243E">
            <w:r>
              <w:t>Ученические парты (комплект)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7</w:t>
            </w:r>
          </w:p>
        </w:tc>
      </w:tr>
      <w:tr w:rsidR="005A243E" w:rsidRPr="00C32750" w:rsidTr="005A243E">
        <w:tc>
          <w:tcPr>
            <w:tcW w:w="2376" w:type="dxa"/>
          </w:tcPr>
          <w:p w:rsidR="005A243E" w:rsidRPr="00C32750" w:rsidRDefault="005A243E" w:rsidP="005A243E">
            <w:r>
              <w:t>Шкафы для дидактики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7</w:t>
            </w:r>
          </w:p>
        </w:tc>
      </w:tr>
      <w:tr w:rsidR="005A243E" w:rsidRPr="00C32750" w:rsidTr="005A243E">
        <w:tc>
          <w:tcPr>
            <w:tcW w:w="2376" w:type="dxa"/>
          </w:tcPr>
          <w:p w:rsidR="005A243E" w:rsidRPr="00C32750" w:rsidRDefault="005A243E" w:rsidP="005A243E">
            <w:r>
              <w:t>Стол учительский</w:t>
            </w:r>
          </w:p>
        </w:tc>
        <w:tc>
          <w:tcPr>
            <w:tcW w:w="720" w:type="dxa"/>
          </w:tcPr>
          <w:p w:rsidR="005A243E" w:rsidRPr="00C32750" w:rsidRDefault="005A243E" w:rsidP="005A243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A243E" w:rsidRPr="00C32750" w:rsidRDefault="009C286A" w:rsidP="005A243E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7</w:t>
            </w:r>
          </w:p>
        </w:tc>
      </w:tr>
      <w:tr w:rsidR="005A243E" w:rsidRPr="00C32750" w:rsidTr="005A243E">
        <w:tc>
          <w:tcPr>
            <w:tcW w:w="2376" w:type="dxa"/>
          </w:tcPr>
          <w:p w:rsidR="005A243E" w:rsidRDefault="005A243E" w:rsidP="005A243E">
            <w:r>
              <w:t>Стол демонстрационный</w:t>
            </w:r>
          </w:p>
        </w:tc>
        <w:tc>
          <w:tcPr>
            <w:tcW w:w="720" w:type="dxa"/>
          </w:tcPr>
          <w:p w:rsidR="005A243E" w:rsidRPr="00C32750" w:rsidRDefault="009C286A" w:rsidP="005A243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A243E" w:rsidRPr="00C32750" w:rsidRDefault="009C286A" w:rsidP="005A243E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7</w:t>
            </w:r>
          </w:p>
        </w:tc>
      </w:tr>
    </w:tbl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32240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322406" w:rsidRDefault="00322406" w:rsidP="0032240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322406" w:rsidRDefault="00322406" w:rsidP="0032240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6679F7" w:rsidRDefault="006679F7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6679F7" w:rsidRDefault="006679F7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6679F7" w:rsidRDefault="006679F7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6679F7" w:rsidRDefault="006679F7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FE426C" w:rsidRDefault="00FE010F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В МАОУ «СОШ № 24» имеется  спортивный зал, площадью 283,9 кв.м.  В спортивном зале помимо уроков физической культуры, так же  во второй половине  дня проходят  занятия различных спортивных секций, ЛФК.  При спортивном зале есть 2 раздевалки  (по одной для мальчиков и девочек), так же имеются душевые. При спортивном зале имеется оборудование для легкоатлетической и  лыжной подготовки учащихся.     </w:t>
      </w:r>
    </w:p>
    <w:p w:rsidR="00FE010F" w:rsidRPr="00183636" w:rsidRDefault="00FE010F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   </w:t>
      </w:r>
    </w:p>
    <w:p w:rsidR="00FE010F" w:rsidRPr="00322406" w:rsidRDefault="00FE010F" w:rsidP="00183636">
      <w:pPr>
        <w:spacing w:after="0" w:line="240" w:lineRule="auto"/>
        <w:jc w:val="both"/>
        <w:rPr>
          <w:rFonts w:ascii="Times New Roman" w:hAnsi="Times New Roman"/>
          <w:color w:val="006600"/>
          <w:sz w:val="16"/>
          <w:szCs w:val="16"/>
        </w:rPr>
      </w:pPr>
    </w:p>
    <w:p w:rsidR="006679F7" w:rsidRDefault="00727ABB" w:rsidP="00183636">
      <w:pPr>
        <w:ind w:firstLine="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183636" w:rsidRPr="00727ABB" w:rsidRDefault="00183636" w:rsidP="00183636">
      <w:pPr>
        <w:ind w:firstLine="612"/>
        <w:rPr>
          <w:rFonts w:ascii="Times New Roman" w:hAnsi="Times New Roman" w:cs="Times New Roman"/>
          <w:b/>
          <w:sz w:val="24"/>
          <w:szCs w:val="24"/>
        </w:rPr>
      </w:pPr>
      <w:r w:rsidRPr="00727ABB">
        <w:rPr>
          <w:rFonts w:ascii="Times New Roman" w:hAnsi="Times New Roman" w:cs="Times New Roman"/>
          <w:b/>
          <w:sz w:val="24"/>
          <w:szCs w:val="24"/>
        </w:rPr>
        <w:t>Материально-техническое  обеспечение спортивного зала:</w:t>
      </w:r>
    </w:p>
    <w:tbl>
      <w:tblPr>
        <w:tblStyle w:val="a3"/>
        <w:tblW w:w="0" w:type="auto"/>
        <w:tblLook w:val="04A0"/>
      </w:tblPr>
      <w:tblGrid>
        <w:gridCol w:w="3085"/>
        <w:gridCol w:w="5812"/>
      </w:tblGrid>
      <w:tr w:rsidR="00183636" w:rsidRPr="00C32750" w:rsidTr="008F7725">
        <w:tc>
          <w:tcPr>
            <w:tcW w:w="3085" w:type="dxa"/>
          </w:tcPr>
          <w:p w:rsidR="00183636" w:rsidRPr="00C32750" w:rsidRDefault="00183636" w:rsidP="008F7725">
            <w:pPr>
              <w:jc w:val="center"/>
              <w:rPr>
                <w:b/>
                <w:sz w:val="28"/>
                <w:szCs w:val="28"/>
              </w:rPr>
            </w:pPr>
            <w:r w:rsidRPr="00C32750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5812" w:type="dxa"/>
          </w:tcPr>
          <w:p w:rsidR="00183636" w:rsidRPr="00C32750" w:rsidRDefault="00183636" w:rsidP="008F7725">
            <w:pPr>
              <w:jc w:val="center"/>
              <w:rPr>
                <w:b/>
                <w:sz w:val="28"/>
                <w:szCs w:val="28"/>
              </w:rPr>
            </w:pPr>
            <w:r w:rsidRPr="00C32750">
              <w:rPr>
                <w:b/>
                <w:sz w:val="28"/>
                <w:szCs w:val="28"/>
              </w:rPr>
              <w:t>Приобретено оборудования</w:t>
            </w:r>
          </w:p>
        </w:tc>
      </w:tr>
      <w:tr w:rsidR="00183636" w:rsidRPr="00C32750" w:rsidTr="008F7725">
        <w:tc>
          <w:tcPr>
            <w:tcW w:w="3085" w:type="dxa"/>
            <w:vMerge w:val="restart"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32750">
              <w:rPr>
                <w:sz w:val="28"/>
                <w:szCs w:val="28"/>
              </w:rPr>
              <w:t xml:space="preserve"> Спортивный зал</w:t>
            </w: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727ABB" w:rsidRDefault="00727ABB" w:rsidP="00727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27ABB" w:rsidRDefault="00727ABB" w:rsidP="00727ABB">
            <w:pPr>
              <w:jc w:val="both"/>
              <w:rPr>
                <w:sz w:val="28"/>
                <w:szCs w:val="28"/>
              </w:rPr>
            </w:pPr>
          </w:p>
          <w:p w:rsidR="00727ABB" w:rsidRDefault="00727ABB" w:rsidP="00727ABB">
            <w:pPr>
              <w:jc w:val="both"/>
              <w:rPr>
                <w:sz w:val="28"/>
                <w:szCs w:val="28"/>
              </w:rPr>
            </w:pPr>
          </w:p>
          <w:p w:rsidR="00727ABB" w:rsidRDefault="00727ABB" w:rsidP="00727ABB">
            <w:pPr>
              <w:jc w:val="both"/>
              <w:rPr>
                <w:sz w:val="28"/>
                <w:szCs w:val="28"/>
              </w:rPr>
            </w:pPr>
          </w:p>
          <w:p w:rsidR="00727ABB" w:rsidRDefault="00727ABB" w:rsidP="00727ABB">
            <w:pPr>
              <w:jc w:val="both"/>
              <w:rPr>
                <w:sz w:val="28"/>
                <w:szCs w:val="28"/>
              </w:rPr>
            </w:pPr>
          </w:p>
          <w:p w:rsidR="00727ABB" w:rsidRPr="00C32750" w:rsidRDefault="00727ABB" w:rsidP="00727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32750">
              <w:rPr>
                <w:sz w:val="28"/>
                <w:szCs w:val="28"/>
              </w:rPr>
              <w:t xml:space="preserve"> </w:t>
            </w:r>
          </w:p>
          <w:p w:rsidR="00727ABB" w:rsidRPr="00C32750" w:rsidRDefault="00727ABB" w:rsidP="00727ABB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  <w:r w:rsidRPr="00C32750">
              <w:rPr>
                <w:sz w:val="28"/>
                <w:szCs w:val="28"/>
              </w:rPr>
              <w:t xml:space="preserve">       </w:t>
            </w: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  <w:r w:rsidRPr="00C32750">
              <w:rPr>
                <w:sz w:val="28"/>
                <w:szCs w:val="28"/>
              </w:rPr>
              <w:t xml:space="preserve">     </w:t>
            </w:r>
          </w:p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6679F7">
            <w:pPr>
              <w:jc w:val="both"/>
              <w:rPr>
                <w:sz w:val="28"/>
                <w:szCs w:val="28"/>
              </w:rPr>
            </w:pPr>
            <w:r w:rsidRPr="00C3275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Брусья гимнастические мужские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Козёл гимнастический прыжковый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Мат с чехлом, 1*2</w:t>
            </w:r>
            <w:proofErr w:type="gramStart"/>
            <w:r w:rsidRPr="00C32750">
              <w:rPr>
                <w:sz w:val="24"/>
                <w:szCs w:val="24"/>
              </w:rPr>
              <w:t>*С</w:t>
            </w:r>
            <w:proofErr w:type="gramEnd"/>
            <w:r w:rsidRPr="00C32750">
              <w:rPr>
                <w:sz w:val="24"/>
                <w:szCs w:val="24"/>
              </w:rPr>
              <w:t>, 0,5 пл. 100 кг/куб.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Мат с чехлом, 1*2</w:t>
            </w:r>
            <w:proofErr w:type="gramStart"/>
            <w:r w:rsidRPr="00C32750">
              <w:rPr>
                <w:sz w:val="24"/>
                <w:szCs w:val="24"/>
              </w:rPr>
              <w:t>*С</w:t>
            </w:r>
            <w:proofErr w:type="gramEnd"/>
            <w:r w:rsidRPr="00C32750">
              <w:rPr>
                <w:sz w:val="24"/>
                <w:szCs w:val="24"/>
              </w:rPr>
              <w:t>, 0,5 пл. 100 кг/куб.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Мостик гимнастический подпружиненный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волейбольный MIKASA MV 5PC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волейбольный GALA 509 IL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волейбольный VIVA PU052R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футбольный STRIKER KSF 146A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футбольный МАЙТРА ШТОРМ 32П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 xml:space="preserve">Мяч баскетбольный </w:t>
            </w:r>
            <w:proofErr w:type="spellStart"/>
            <w:r w:rsidRPr="00C32750">
              <w:rPr>
                <w:sz w:val="24"/>
                <w:szCs w:val="24"/>
              </w:rPr>
              <w:t>Spalding</w:t>
            </w:r>
            <w:proofErr w:type="spellEnd"/>
            <w:r w:rsidRPr="00C32750">
              <w:rPr>
                <w:sz w:val="24"/>
                <w:szCs w:val="24"/>
              </w:rPr>
              <w:t xml:space="preserve"> TF-150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Планка для прыжков 3м.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Сетка баскетбольная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Бревно гимнастическое длина 5м, высота 1,2м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Мостик гимнастический подкидной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Конь гимнастический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Сетка волейбольная с тросом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Щит тренировочный навесной с кольцом и сеткой 1200*900 фанера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 xml:space="preserve">Щит баскетбольный игровой с кольцом и сеткой 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 xml:space="preserve">Канат для </w:t>
            </w:r>
            <w:proofErr w:type="spellStart"/>
            <w:r w:rsidRPr="00C32750">
              <w:rPr>
                <w:sz w:val="24"/>
                <w:szCs w:val="24"/>
              </w:rPr>
              <w:t>перетягивания</w:t>
            </w:r>
            <w:proofErr w:type="spellEnd"/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Кольцо баскетбольное № 7</w:t>
            </w:r>
          </w:p>
        </w:tc>
      </w:tr>
      <w:tr w:rsidR="00183636" w:rsidRPr="00A87C03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  <w:lang w:val="en-US"/>
              </w:rPr>
            </w:pPr>
            <w:r w:rsidRPr="00C32750">
              <w:rPr>
                <w:sz w:val="24"/>
                <w:szCs w:val="24"/>
              </w:rPr>
              <w:t>Компрессор</w:t>
            </w:r>
            <w:r w:rsidRPr="00C32750">
              <w:rPr>
                <w:sz w:val="24"/>
                <w:szCs w:val="24"/>
                <w:lang w:val="en-US"/>
              </w:rPr>
              <w:t xml:space="preserve"> UMBRO Heavy Duty </w:t>
            </w:r>
            <w:proofErr w:type="spellStart"/>
            <w:r w:rsidRPr="00C32750">
              <w:rPr>
                <w:sz w:val="24"/>
                <w:szCs w:val="24"/>
                <w:lang w:val="en-US"/>
              </w:rPr>
              <w:t>Compresor</w:t>
            </w:r>
            <w:proofErr w:type="spellEnd"/>
            <w:r w:rsidRPr="00C32750">
              <w:rPr>
                <w:sz w:val="24"/>
                <w:szCs w:val="24"/>
                <w:lang w:val="en-US"/>
              </w:rPr>
              <w:t xml:space="preserve">            FTC 110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Секундомер JOEREX 4481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Секундомер Белоруссия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Сетка баскетбольная № 2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Скамейка гимнастическая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Стенка гимнастическая 2400*800мм деревянная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 xml:space="preserve">Шиповки </w:t>
            </w:r>
            <w:proofErr w:type="gramStart"/>
            <w:r w:rsidRPr="00C32750">
              <w:rPr>
                <w:sz w:val="24"/>
                <w:szCs w:val="24"/>
              </w:rPr>
              <w:t>для лег</w:t>
            </w:r>
            <w:proofErr w:type="gramEnd"/>
            <w:r w:rsidRPr="00C32750">
              <w:rPr>
                <w:sz w:val="24"/>
                <w:szCs w:val="24"/>
              </w:rPr>
              <w:t>/атлетики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гимнастический для фитнеса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Комплект лыж (лыжи, ботинки, крепления, палки)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Щит баскетбольный игровой с кольцом и сеткой 1800*1050 из оргстекла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 xml:space="preserve">Канат для </w:t>
            </w:r>
            <w:proofErr w:type="spellStart"/>
            <w:r w:rsidRPr="00C32750">
              <w:rPr>
                <w:sz w:val="24"/>
                <w:szCs w:val="24"/>
              </w:rPr>
              <w:t>перетягивания</w:t>
            </w:r>
            <w:proofErr w:type="spellEnd"/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Кольцо баскетбольное № 7</w:t>
            </w:r>
          </w:p>
        </w:tc>
      </w:tr>
      <w:tr w:rsidR="00183636" w:rsidRPr="00A87C03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  <w:lang w:val="en-US"/>
              </w:rPr>
            </w:pPr>
            <w:r w:rsidRPr="00C32750">
              <w:rPr>
                <w:sz w:val="24"/>
                <w:szCs w:val="24"/>
              </w:rPr>
              <w:t>Компрессор</w:t>
            </w:r>
            <w:r w:rsidRPr="00C32750">
              <w:rPr>
                <w:sz w:val="24"/>
                <w:szCs w:val="24"/>
                <w:lang w:val="en-US"/>
              </w:rPr>
              <w:t xml:space="preserve"> UMBRO</w:t>
            </w:r>
            <w:r w:rsidR="00FE426C">
              <w:rPr>
                <w:sz w:val="24"/>
                <w:szCs w:val="24"/>
                <w:lang w:val="en-US"/>
              </w:rPr>
              <w:t xml:space="preserve"> Heavy Duty </w:t>
            </w:r>
            <w:proofErr w:type="spellStart"/>
            <w:r w:rsidR="00FE426C">
              <w:rPr>
                <w:sz w:val="24"/>
                <w:szCs w:val="24"/>
                <w:lang w:val="en-US"/>
              </w:rPr>
              <w:t>Compresor</w:t>
            </w:r>
            <w:proofErr w:type="spellEnd"/>
            <w:r w:rsidRPr="00C32750">
              <w:rPr>
                <w:sz w:val="24"/>
                <w:szCs w:val="24"/>
                <w:lang w:val="en-US"/>
              </w:rPr>
              <w:t xml:space="preserve"> FTC 110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маты борцовские 32 шт.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jc w:val="both"/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рупор электрический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обручи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палки гимнастические</w:t>
            </w:r>
          </w:p>
        </w:tc>
      </w:tr>
      <w:tr w:rsidR="00183636" w:rsidRPr="00C32750" w:rsidTr="008F7725">
        <w:tc>
          <w:tcPr>
            <w:tcW w:w="3085" w:type="dxa"/>
            <w:vMerge/>
          </w:tcPr>
          <w:p w:rsidR="00183636" w:rsidRPr="00C32750" w:rsidRDefault="00183636" w:rsidP="008F772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8F772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скакалки</w:t>
            </w:r>
          </w:p>
        </w:tc>
      </w:tr>
    </w:tbl>
    <w:p w:rsidR="00FE010F" w:rsidRDefault="00FE010F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322406" w:rsidRPr="00322406" w:rsidRDefault="00322406" w:rsidP="000A5339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FE010F" w:rsidRDefault="00183636" w:rsidP="000A5339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Материально-техническое  обеспечение спортивного зала соответствует требованиям стандарта.</w:t>
      </w:r>
    </w:p>
    <w:p w:rsidR="00322406" w:rsidRDefault="00322406" w:rsidP="000A5339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6679F7" w:rsidRDefault="006679F7" w:rsidP="000A5339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6679F7" w:rsidRPr="000A5339" w:rsidRDefault="006679F7" w:rsidP="000A5339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322406" w:rsidRDefault="00D85C1F" w:rsidP="006679F7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>В школе имеется стоматологический и медицинский кабинеты.  На осуществление медицинской деятельности заключены договоры с Муниципальным учреждением здравоохранения «Городской детской поликлиникой № 3» (лицензия ЛО-59-01-002343 от 07.02.2014 г.) и с Закрытым акционерным обществом «Стоматологической поликлиникой № 4» (лицензия ЛО-59-01-000549 от 08 сентября 2012 г.). При медицинском кабинете оборудован процедурный кабинет. Есть комната гигиены для девочек.</w:t>
      </w:r>
    </w:p>
    <w:p w:rsidR="00C97F08" w:rsidRDefault="00C97F08" w:rsidP="00C97F0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B4315">
        <w:rPr>
          <w:rFonts w:ascii="Times New Roman" w:hAnsi="Times New Roman"/>
          <w:b/>
          <w:i/>
          <w:sz w:val="24"/>
          <w:szCs w:val="24"/>
        </w:rPr>
        <w:t>Оборудование медицинского кабинета</w:t>
      </w:r>
    </w:p>
    <w:p w:rsidR="00C97F08" w:rsidRPr="00DB4315" w:rsidRDefault="00C97F08" w:rsidP="00C97F0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8280"/>
      </w:tblGrid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0C4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0C4">
              <w:rPr>
                <w:rFonts w:ascii="Times New Roman" w:hAnsi="Times New Roman"/>
                <w:b/>
              </w:rPr>
              <w:t>Оборудование и инструментарий</w:t>
            </w:r>
          </w:p>
        </w:tc>
      </w:tr>
      <w:tr w:rsidR="00C97F08" w:rsidRPr="003930C4" w:rsidTr="00D53BF4">
        <w:trPr>
          <w:trHeight w:val="77"/>
        </w:trPr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весы медицинские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ростомер или антропометр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динамометр кистевой 2-х видов (для детей и подростков)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Спирометр сухой </w:t>
            </w:r>
            <w:proofErr w:type="spellStart"/>
            <w:r>
              <w:rPr>
                <w:rFonts w:ascii="Times New Roman" w:hAnsi="Times New Roman"/>
              </w:rPr>
              <w:t>партативный</w:t>
            </w:r>
            <w:proofErr w:type="spellEnd"/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аппарат для измерения артериального давления с обычной манжетой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стетофонендоскоп</w:t>
            </w:r>
            <w:proofErr w:type="spellEnd"/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100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930C4">
              <w:rPr>
                <w:rFonts w:ascii="Times New Roman" w:hAnsi="Times New Roman"/>
              </w:rPr>
              <w:t>шпатели одноразовые (</w:t>
            </w:r>
            <w:proofErr w:type="spellStart"/>
            <w:r w:rsidRPr="003930C4">
              <w:rPr>
                <w:rFonts w:ascii="Times New Roman" w:hAnsi="Times New Roman"/>
              </w:rPr>
              <w:t>компл</w:t>
            </w:r>
            <w:proofErr w:type="spellEnd"/>
            <w:r w:rsidRPr="003930C4">
              <w:rPr>
                <w:rFonts w:ascii="Times New Roman" w:hAnsi="Times New Roman"/>
              </w:rPr>
              <w:t>.</w:t>
            </w:r>
            <w:proofErr w:type="gramEnd"/>
            <w:r w:rsidRPr="003930C4">
              <w:rPr>
                <w:rFonts w:ascii="Times New Roman" w:hAnsi="Times New Roman"/>
              </w:rPr>
              <w:t xml:space="preserve"> </w:t>
            </w:r>
            <w:proofErr w:type="gramStart"/>
            <w:r w:rsidRPr="003930C4">
              <w:rPr>
                <w:rFonts w:ascii="Times New Roman" w:hAnsi="Times New Roman"/>
              </w:rPr>
              <w:t>По 100 шт.)</w:t>
            </w:r>
            <w:proofErr w:type="gramEnd"/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</w:rPr>
              <w:t>Ротта</w:t>
            </w:r>
            <w:proofErr w:type="spellEnd"/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для определения остроты зрения</w:t>
            </w:r>
            <w:r w:rsidRPr="003930C4">
              <w:rPr>
                <w:rFonts w:ascii="Times New Roman" w:hAnsi="Times New Roman"/>
              </w:rPr>
              <w:t xml:space="preserve"> (набор)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Полихроматические </w:t>
            </w:r>
            <w:r w:rsidRPr="003930C4">
              <w:rPr>
                <w:rFonts w:ascii="Times New Roman" w:hAnsi="Times New Roman"/>
              </w:rPr>
              <w:t>таблиц</w:t>
            </w:r>
            <w:r>
              <w:rPr>
                <w:rFonts w:ascii="Times New Roman" w:hAnsi="Times New Roman"/>
              </w:rPr>
              <w:t>ы для исследования цветоощущения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стоматологическая установка (в комплекте)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ширма медицинская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кушетка медицинская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лампа настольная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бикс большой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лоток медицинский почкообразный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C97F08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C97F08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шприцы одноразовые с иглами (</w:t>
            </w:r>
            <w:proofErr w:type="spellStart"/>
            <w:r w:rsidRPr="003930C4">
              <w:rPr>
                <w:rFonts w:ascii="Times New Roman" w:hAnsi="Times New Roman"/>
              </w:rPr>
              <w:t>компл</w:t>
            </w:r>
            <w:proofErr w:type="spellEnd"/>
            <w:r w:rsidRPr="003930C4">
              <w:rPr>
                <w:rFonts w:ascii="Times New Roman" w:hAnsi="Times New Roman"/>
              </w:rPr>
              <w:t>. 100 шт.)</w:t>
            </w:r>
          </w:p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на 2 мл</w:t>
            </w:r>
          </w:p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на 5 мл</w:t>
            </w:r>
          </w:p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на 10 мл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жгут кровоостанавливающий, резиновый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термометр медицинский</w:t>
            </w:r>
            <w:r>
              <w:rPr>
                <w:rFonts w:ascii="Times New Roman" w:hAnsi="Times New Roman"/>
              </w:rPr>
              <w:t xml:space="preserve"> электронный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пузырь для льда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термоконтейнер</w:t>
            </w:r>
            <w:proofErr w:type="spellEnd"/>
          </w:p>
        </w:tc>
      </w:tr>
      <w:tr w:rsidR="00C97F08" w:rsidRPr="003930C4" w:rsidTr="00D53BF4">
        <w:trPr>
          <w:trHeight w:val="234"/>
        </w:trPr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 xml:space="preserve">шины </w:t>
            </w:r>
            <w:proofErr w:type="spellStart"/>
            <w:r w:rsidRPr="003930C4">
              <w:rPr>
                <w:rFonts w:ascii="Times New Roman" w:hAnsi="Times New Roman"/>
              </w:rPr>
              <w:t>иммобилизационные</w:t>
            </w:r>
            <w:proofErr w:type="spellEnd"/>
            <w:r w:rsidRPr="003930C4">
              <w:rPr>
                <w:rFonts w:ascii="Times New Roman" w:hAnsi="Times New Roman"/>
              </w:rPr>
              <w:t xml:space="preserve"> транспортные для больных с повреждением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- верхних конечностей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- нижних конечностей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- позвоночника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Облучатель кварцевый настенный ОБР-15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4B6F7E" w:rsidRDefault="00C97F08" w:rsidP="00D53B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Облучатель бактерицидный настенный 150 2×30 W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шкаф для </w:t>
            </w:r>
            <w:proofErr w:type="spellStart"/>
            <w:r>
              <w:rPr>
                <w:rFonts w:ascii="Times New Roman" w:hAnsi="Times New Roman"/>
              </w:rPr>
              <w:t>хронения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арт</w:t>
            </w:r>
            <w:proofErr w:type="spellEnd"/>
            <w:r>
              <w:rPr>
                <w:rFonts w:ascii="Times New Roman" w:hAnsi="Times New Roman"/>
              </w:rPr>
              <w:t xml:space="preserve"> учащихся ОУ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шкаф аптечный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стол медицинский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Тумбы для хранения документации</w:t>
            </w:r>
          </w:p>
        </w:tc>
      </w:tr>
      <w:tr w:rsidR="00C97F08" w:rsidRPr="003930C4" w:rsidTr="00D53BF4">
        <w:tc>
          <w:tcPr>
            <w:tcW w:w="1548" w:type="dxa"/>
          </w:tcPr>
          <w:p w:rsidR="00C97F08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80" w:type="dxa"/>
          </w:tcPr>
          <w:p w:rsidR="00C97F08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 рабочий для </w:t>
            </w:r>
            <w:proofErr w:type="spellStart"/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отрудников</w:t>
            </w:r>
            <w:proofErr w:type="spellEnd"/>
          </w:p>
        </w:tc>
      </w:tr>
      <w:tr w:rsidR="00C97F08" w:rsidRPr="003930C4" w:rsidTr="00D53BF4">
        <w:tc>
          <w:tcPr>
            <w:tcW w:w="1548" w:type="dxa"/>
            <w:tcBorders>
              <w:bottom w:val="single" w:sz="4" w:space="0" w:color="auto"/>
            </w:tcBorders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трельяж</w:t>
            </w:r>
          </w:p>
        </w:tc>
      </w:tr>
      <w:tr w:rsidR="00C97F08" w:rsidRPr="003930C4" w:rsidTr="00D53BF4">
        <w:tc>
          <w:tcPr>
            <w:tcW w:w="1548" w:type="dxa"/>
            <w:tcBorders>
              <w:bottom w:val="single" w:sz="4" w:space="0" w:color="auto"/>
            </w:tcBorders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холодильник для хранения вакцин и медикаментов</w:t>
            </w:r>
          </w:p>
        </w:tc>
      </w:tr>
      <w:tr w:rsidR="00C97F08" w:rsidRPr="003930C4" w:rsidTr="00D53BF4">
        <w:tc>
          <w:tcPr>
            <w:tcW w:w="1548" w:type="dxa"/>
            <w:tcBorders>
              <w:bottom w:val="single" w:sz="4" w:space="0" w:color="auto"/>
            </w:tcBorders>
          </w:tcPr>
          <w:p w:rsidR="00C97F08" w:rsidRPr="003930C4" w:rsidRDefault="00C97F08" w:rsidP="00D5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C97F08" w:rsidRPr="003930C4" w:rsidRDefault="00C97F08" w:rsidP="00D53BF4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аптечка скорой помощи в физкультурном зале</w:t>
            </w:r>
          </w:p>
        </w:tc>
      </w:tr>
    </w:tbl>
    <w:p w:rsidR="00322406" w:rsidRDefault="00322406" w:rsidP="006679F7">
      <w:p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0A5339" w:rsidRPr="00C97F08" w:rsidRDefault="00D85C1F" w:rsidP="00C97F08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>В МАОУ «СОШ № 24» созданы условия для организации питания учащихся и сотрудников ОУ. За последние 3 года в столовой сделан ремонт (заменена стеновая и половая плитка в пищеблоке)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>, заменены входная группа и внутренние двери</w:t>
      </w:r>
      <w:r w:rsidRPr="00183636">
        <w:rPr>
          <w:rFonts w:ascii="Times New Roman" w:hAnsi="Times New Roman"/>
          <w:color w:val="006600"/>
          <w:sz w:val="28"/>
          <w:szCs w:val="28"/>
        </w:rPr>
        <w:t xml:space="preserve"> и полностью заменено технологическое оборудование, соблюдена вся поточность. Проведен косметический ремонт и заменена половая плитка в обеденном зале.</w:t>
      </w:r>
    </w:p>
    <w:p w:rsidR="000A5339" w:rsidRDefault="000A5339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</w:rPr>
      </w:pPr>
    </w:p>
    <w:tbl>
      <w:tblPr>
        <w:tblStyle w:val="a3"/>
        <w:tblW w:w="10031" w:type="dxa"/>
        <w:tblLook w:val="04A0"/>
      </w:tblPr>
      <w:tblGrid>
        <w:gridCol w:w="5070"/>
        <w:gridCol w:w="4961"/>
      </w:tblGrid>
      <w:tr w:rsidR="00D85C1F" w:rsidRPr="00C32750" w:rsidTr="00D85C1F">
        <w:tc>
          <w:tcPr>
            <w:tcW w:w="10031" w:type="dxa"/>
            <w:gridSpan w:val="2"/>
          </w:tcPr>
          <w:p w:rsidR="00D85C1F" w:rsidRPr="00D85C1F" w:rsidRDefault="00D85C1F" w:rsidP="005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Приобретено оборудования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2013-2015</w:t>
            </w:r>
            <w:r w:rsidRPr="00D8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Морозильный ларь с непрозрачной крышкой (6 корзин)</w:t>
            </w:r>
            <w:r w:rsidRPr="00D8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POZIS</w:t>
            </w: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Свияга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158-1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стаканов полностью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нержав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 СКСНн-4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Шкаф холодильный двери металл</w:t>
            </w:r>
            <w:proofErr w:type="gram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ержав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    «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Полиар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» ШХ-1.4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тарелок полностью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нержав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 СКСНн-4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Шкаф пекарский  ШПТЭСМ-3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Электрическая сковорода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Шкаф жарочный облицовка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нержав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 ШЖЭП-3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Мармит первых блюд 3-х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 облицовка нерж. МЭП 1Б/3 Лира Н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Тестомесильная машина МТМ-65МНА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Мармит вторых блюд, облицовка нерж.</w:t>
            </w:r>
          </w:p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МЭП-2Б Лира Н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Машина кухонная универсальная УМК-06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gram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охлаждающий Лира Н</w:t>
            </w:r>
          </w:p>
        </w:tc>
        <w:tc>
          <w:tcPr>
            <w:tcW w:w="4961" w:type="dxa"/>
          </w:tcPr>
          <w:p w:rsidR="00D85C1F" w:rsidRDefault="00D85C1F" w:rsidP="00D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с моечной ванной </w:t>
            </w:r>
          </w:p>
          <w:p w:rsidR="00D85C1F" w:rsidRPr="00D85C1F" w:rsidRDefault="00D85C1F" w:rsidP="00D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СРО-1200 +ВМО 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4 кон. Без духовки (вся нерж.) ЭПК-48 </w:t>
            </w:r>
            <w:proofErr w:type="gram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Ванна моечная ВММ 630/2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купольного типа </w:t>
            </w:r>
          </w:p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XW</w:t>
            </w: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Ванна моечная ВММ 630/3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  <w:r w:rsidRPr="00D8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HEATEQ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Котломойка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ВММ 800/2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</w:p>
        </w:tc>
        <w:tc>
          <w:tcPr>
            <w:tcW w:w="4961" w:type="dxa"/>
          </w:tcPr>
          <w:p w:rsidR="00D85C1F" w:rsidRPr="00D85C1F" w:rsidRDefault="00D85C1F" w:rsidP="00D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Шкаф холодильный     ШХ-0.8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Стойка для приборов Лира Н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Стеллаж СПП 1400*1500*600 2 полки, </w:t>
            </w:r>
            <w:proofErr w:type="spellStart"/>
            <w:proofErr w:type="gram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proofErr w:type="gramEnd"/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Полка для хранения разделочных досок нерж.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Стеллаж СПП 1400*2200*600 2 полки, </w:t>
            </w:r>
            <w:proofErr w:type="spellStart"/>
            <w:proofErr w:type="gram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proofErr w:type="gramEnd"/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Подставка под кипятильник нерж.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Холодильный шкаф  ШХ-07 ДС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Весы циферблатные треугольные ВРНЦ-10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СПМ 900*600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напольные нерж. </w:t>
            </w:r>
          </w:p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ВЭУ-150С-50ДУ</w:t>
            </w:r>
          </w:p>
        </w:tc>
        <w:tc>
          <w:tcPr>
            <w:tcW w:w="4961" w:type="dxa"/>
          </w:tcPr>
          <w:p w:rsid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Стол обеде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4-х местный с табуретами </w:t>
            </w:r>
          </w:p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Электрокипятильник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Бактерицидная лампа</w:t>
            </w:r>
          </w:p>
        </w:tc>
      </w:tr>
    </w:tbl>
    <w:p w:rsidR="00D85C1F" w:rsidRDefault="00D85C1F" w:rsidP="00D85C1F">
      <w:pPr>
        <w:spacing w:after="0" w:line="240" w:lineRule="auto"/>
        <w:jc w:val="both"/>
        <w:rPr>
          <w:rFonts w:ascii="Times New Roman" w:hAnsi="Times New Roman"/>
          <w:color w:val="006600"/>
        </w:rPr>
      </w:pPr>
    </w:p>
    <w:p w:rsidR="00D85C1F" w:rsidRPr="00183636" w:rsidRDefault="00D85C1F" w:rsidP="00802D0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 xml:space="preserve"> По результатам аукциона  заключен договор на организацию основного (горячего) питания и бесплатного питания отдельных категорий учащихся с ИП </w:t>
      </w:r>
      <w:proofErr w:type="spellStart"/>
      <w:r w:rsidRPr="00183636">
        <w:rPr>
          <w:rFonts w:ascii="Times New Roman" w:hAnsi="Times New Roman"/>
          <w:color w:val="006600"/>
          <w:sz w:val="28"/>
          <w:szCs w:val="28"/>
        </w:rPr>
        <w:t>Фазлиахметова</w:t>
      </w:r>
      <w:proofErr w:type="spellEnd"/>
      <w:r w:rsidRPr="00183636">
        <w:rPr>
          <w:rFonts w:ascii="Times New Roman" w:hAnsi="Times New Roman"/>
          <w:color w:val="006600"/>
          <w:sz w:val="28"/>
          <w:szCs w:val="28"/>
        </w:rPr>
        <w:t xml:space="preserve"> (договор от 01 сентября 13 г.). Режим питания установлен в соответствии с требованиями </w:t>
      </w:r>
      <w:proofErr w:type="spellStart"/>
      <w:r w:rsidRPr="00183636">
        <w:rPr>
          <w:rFonts w:ascii="Times New Roman" w:hAnsi="Times New Roman"/>
          <w:color w:val="006600"/>
          <w:sz w:val="28"/>
          <w:szCs w:val="28"/>
        </w:rPr>
        <w:t>СаНПиН</w:t>
      </w:r>
      <w:proofErr w:type="spellEnd"/>
      <w:r w:rsidRPr="00183636">
        <w:rPr>
          <w:rFonts w:ascii="Times New Roman" w:hAnsi="Times New Roman"/>
          <w:color w:val="006600"/>
          <w:sz w:val="28"/>
          <w:szCs w:val="28"/>
        </w:rPr>
        <w:t xml:space="preserve"> 2.4.5.2409-08 и </w:t>
      </w:r>
      <w:proofErr w:type="spellStart"/>
      <w:r w:rsidRPr="00183636">
        <w:rPr>
          <w:rFonts w:ascii="Times New Roman" w:hAnsi="Times New Roman"/>
          <w:color w:val="006600"/>
          <w:sz w:val="28"/>
          <w:szCs w:val="28"/>
        </w:rPr>
        <w:t>СаНПиН</w:t>
      </w:r>
      <w:proofErr w:type="spellEnd"/>
      <w:r w:rsidRPr="00183636">
        <w:rPr>
          <w:rFonts w:ascii="Times New Roman" w:hAnsi="Times New Roman"/>
          <w:color w:val="006600"/>
          <w:sz w:val="28"/>
          <w:szCs w:val="28"/>
        </w:rPr>
        <w:t xml:space="preserve"> 2.4.2.2821-10. </w:t>
      </w:r>
      <w:proofErr w:type="gramStart"/>
      <w:r w:rsidRPr="00183636">
        <w:rPr>
          <w:rFonts w:ascii="Times New Roman" w:hAnsi="Times New Roman"/>
          <w:color w:val="006600"/>
          <w:sz w:val="28"/>
          <w:szCs w:val="28"/>
        </w:rPr>
        <w:t>В столовой учащимся предоставляются блюда в соответствии с десятидневном меню.</w:t>
      </w:r>
      <w:proofErr w:type="gramEnd"/>
      <w:r w:rsidRPr="00183636">
        <w:rPr>
          <w:rFonts w:ascii="Times New Roman" w:hAnsi="Times New Roman"/>
          <w:color w:val="006600"/>
          <w:sz w:val="28"/>
          <w:szCs w:val="28"/>
        </w:rPr>
        <w:t xml:space="preserve"> Для отдельных категорий учащихся в соответствии с приказом Департамента образования №СЭД-08-01-09-628 от 22.08.2013г. предоставляется бесплатное питание в день на одного учащегося в </w:t>
      </w:r>
      <w:proofErr w:type="gramStart"/>
      <w:r w:rsidRPr="00183636">
        <w:rPr>
          <w:rFonts w:ascii="Times New Roman" w:hAnsi="Times New Roman"/>
          <w:color w:val="006600"/>
          <w:sz w:val="28"/>
          <w:szCs w:val="28"/>
        </w:rPr>
        <w:t>размере</w:t>
      </w:r>
      <w:proofErr w:type="gramEnd"/>
      <w:r w:rsidRPr="00183636">
        <w:rPr>
          <w:rFonts w:ascii="Times New Roman" w:hAnsi="Times New Roman"/>
          <w:color w:val="006600"/>
          <w:sz w:val="28"/>
          <w:szCs w:val="28"/>
        </w:rPr>
        <w:t xml:space="preserve"> установленном действующим «Положением об организации питания учащихся в муниципальных учреждениях города Перми». </w:t>
      </w:r>
      <w:r w:rsidR="00802D06" w:rsidRPr="00183636">
        <w:rPr>
          <w:rFonts w:ascii="Times New Roman" w:hAnsi="Times New Roman" w:cs="Times New Roman"/>
          <w:color w:val="006600"/>
          <w:sz w:val="28"/>
          <w:szCs w:val="28"/>
        </w:rPr>
        <w:t>Началась работа по реализации проекта «Школьная карта».</w:t>
      </w:r>
    </w:p>
    <w:p w:rsidR="00BB4225" w:rsidRDefault="00F076BA" w:rsidP="000A5339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 xml:space="preserve">Для  создания условий охраны здоровья обучающихся школа ежегодно проводит лабораторные испытания измерений: напряженности электрического поля (измерения проведены  11.12.2014г.), температурного режима и влажности воздуха (измерения проведены  11.12.2014г.),  искусственного освещения (измерения проведены 11.12.2014г.). Заключен договор на проведение дератизации и дезинсекции, на поставку </w:t>
      </w:r>
      <w:proofErr w:type="spellStart"/>
      <w:r w:rsidRPr="00183636">
        <w:rPr>
          <w:rFonts w:ascii="Times New Roman" w:hAnsi="Times New Roman"/>
          <w:color w:val="006600"/>
          <w:sz w:val="28"/>
          <w:szCs w:val="28"/>
        </w:rPr>
        <w:t>бутылированной</w:t>
      </w:r>
      <w:proofErr w:type="spellEnd"/>
      <w:r w:rsidRPr="00183636">
        <w:rPr>
          <w:rFonts w:ascii="Times New Roman" w:hAnsi="Times New Roman"/>
          <w:color w:val="006600"/>
          <w:sz w:val="28"/>
          <w:szCs w:val="28"/>
        </w:rPr>
        <w:t xml:space="preserve"> воды (организация питьевого режима), вывоз ТБО.</w:t>
      </w:r>
    </w:p>
    <w:p w:rsidR="00322406" w:rsidRDefault="00322406" w:rsidP="000A5339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322406" w:rsidRPr="000A5339" w:rsidRDefault="00322406" w:rsidP="000A5339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F076BA" w:rsidRDefault="00F076BA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С 2010 г по 2014 г школа реализовывала программу по энергосбережению. По всем показателя ТЭР ежегодно было снижение показателей на 3 %, что привело к снижению затрат на воду, тепло и электроэнергию, что свидетельствует о рациональном и эффективном использовании ресурсов</w:t>
      </w:r>
      <w:r w:rsidR="00FE010F" w:rsidRPr="00183636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6679F7" w:rsidRPr="00183636" w:rsidRDefault="006679F7" w:rsidP="006679F7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0A5339" w:rsidRDefault="000A5339" w:rsidP="00C97F08">
      <w:pPr>
        <w:spacing w:after="0" w:line="240" w:lineRule="auto"/>
        <w:rPr>
          <w:rFonts w:ascii="Times New Roman" w:hAnsi="Times New Roman" w:cs="Times New Roman"/>
          <w:i/>
          <w:color w:val="006600"/>
          <w:sz w:val="24"/>
          <w:szCs w:val="24"/>
        </w:rPr>
      </w:pPr>
    </w:p>
    <w:p w:rsidR="000A5339" w:rsidRPr="000A5339" w:rsidRDefault="00F076BA" w:rsidP="000A5339">
      <w:pPr>
        <w:jc w:val="center"/>
        <w:rPr>
          <w:rFonts w:ascii="Times New Roman" w:hAnsi="Times New Roman"/>
          <w:i/>
          <w:color w:val="006600"/>
          <w:sz w:val="28"/>
          <w:szCs w:val="28"/>
        </w:rPr>
      </w:pPr>
      <w:r w:rsidRPr="00D85C1F">
        <w:rPr>
          <w:rFonts w:ascii="Times New Roman" w:hAnsi="Times New Roman" w:cs="Times New Roman"/>
          <w:color w:val="006600"/>
          <w:sz w:val="24"/>
          <w:szCs w:val="24"/>
        </w:rPr>
        <w:lastRenderedPageBreak/>
        <w:t xml:space="preserve">     </w:t>
      </w:r>
      <w:r w:rsidRPr="00D85C1F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     </w:t>
      </w:r>
      <w:r w:rsidR="000A5339" w:rsidRPr="000A5339">
        <w:rPr>
          <w:rFonts w:ascii="Times New Roman" w:hAnsi="Times New Roman"/>
          <w:i/>
          <w:color w:val="006600"/>
          <w:sz w:val="28"/>
          <w:szCs w:val="28"/>
        </w:rPr>
        <w:t>УСЛОВИЯ ДЛЯ ОБУЧЕНИЯ ДЕТЕЙ С ОГРАНИЧЕННЫМИ ВОЗМОЖНОСТЯМИ ЗДОРОВЬЯ.</w:t>
      </w:r>
    </w:p>
    <w:p w:rsidR="00F076BA" w:rsidRPr="00C97F08" w:rsidRDefault="000A5339" w:rsidP="00C97F08">
      <w:pPr>
        <w:jc w:val="both"/>
        <w:rPr>
          <w:rFonts w:ascii="Times New Roman" w:hAnsi="Times New Roman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ab/>
        <w:t xml:space="preserve">В МАОУ «СОШ № 24»  созданы такие же условия для обучения детей с ограниченными возможностями здоровья, что и для всех остальных учащихся.  Дети с ограниченными возможностями здоровья могут пользоваться всеми </w:t>
      </w:r>
      <w:proofErr w:type="gramStart"/>
      <w:r w:rsidRPr="000A5339">
        <w:rPr>
          <w:rFonts w:ascii="Times New Roman" w:hAnsi="Times New Roman"/>
          <w:color w:val="006600"/>
          <w:sz w:val="28"/>
          <w:szCs w:val="28"/>
        </w:rPr>
        <w:t>кабинетами</w:t>
      </w:r>
      <w:proofErr w:type="gramEnd"/>
      <w:r w:rsidRPr="000A5339">
        <w:rPr>
          <w:rFonts w:ascii="Times New Roman" w:hAnsi="Times New Roman"/>
          <w:color w:val="006600"/>
          <w:sz w:val="28"/>
          <w:szCs w:val="28"/>
        </w:rPr>
        <w:t xml:space="preserve"> имеющимися в школе, мастерскими, библиотекой, интернетом, </w:t>
      </w:r>
      <w:r w:rsidRPr="000A5339">
        <w:rPr>
          <w:rFonts w:ascii="Times New Roman" w:hAnsi="Times New Roman"/>
          <w:color w:val="006600"/>
          <w:sz w:val="28"/>
          <w:szCs w:val="28"/>
          <w:lang w:val="en-US"/>
        </w:rPr>
        <w:t>VI</w:t>
      </w:r>
      <w:r w:rsidRPr="000A5339">
        <w:rPr>
          <w:rFonts w:ascii="Times New Roman" w:hAnsi="Times New Roman"/>
          <w:color w:val="006600"/>
          <w:sz w:val="28"/>
          <w:szCs w:val="28"/>
        </w:rPr>
        <w:t>-</w:t>
      </w:r>
      <w:r w:rsidRPr="000A5339">
        <w:rPr>
          <w:rFonts w:ascii="Times New Roman" w:hAnsi="Times New Roman"/>
          <w:color w:val="006600"/>
          <w:sz w:val="28"/>
          <w:szCs w:val="28"/>
          <w:lang w:val="en-US"/>
        </w:rPr>
        <w:t>FI</w:t>
      </w:r>
      <w:r w:rsidRPr="000A5339">
        <w:rPr>
          <w:rFonts w:ascii="Times New Roman" w:hAnsi="Times New Roman"/>
          <w:color w:val="006600"/>
          <w:sz w:val="28"/>
          <w:szCs w:val="28"/>
        </w:rPr>
        <w:t>. Так же в их распоряжении актовый и спортивный залы, где они могут не только заниматься учебными дисциплинами, но так же посещать все кружки и секции которые предоставляет школа.  На пришкольном участке дети с ограниченными возможностями здоровья могут пользоваться футбольным</w:t>
      </w:r>
      <w:r w:rsidRPr="000A5339">
        <w:rPr>
          <w:rFonts w:ascii="Times New Roman" w:hAnsi="Times New Roman"/>
          <w:sz w:val="28"/>
          <w:szCs w:val="28"/>
        </w:rPr>
        <w:t xml:space="preserve"> </w:t>
      </w:r>
      <w:r w:rsidRPr="000A5339">
        <w:rPr>
          <w:rFonts w:ascii="Times New Roman" w:hAnsi="Times New Roman"/>
          <w:color w:val="006600"/>
          <w:sz w:val="28"/>
          <w:szCs w:val="28"/>
        </w:rPr>
        <w:t>полем и игровой площадкой.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D85C1F">
        <w:rPr>
          <w:rFonts w:ascii="Times New Roman" w:hAnsi="Times New Roman"/>
          <w:color w:val="006600"/>
          <w:sz w:val="24"/>
          <w:szCs w:val="24"/>
        </w:rPr>
        <w:t xml:space="preserve">     </w:t>
      </w:r>
      <w:r w:rsidRPr="00D85C1F">
        <w:rPr>
          <w:rFonts w:ascii="Times New Roman" w:eastAsia="Times New Roman" w:hAnsi="Times New Roman"/>
          <w:color w:val="006600"/>
          <w:sz w:val="24"/>
          <w:szCs w:val="24"/>
        </w:rPr>
        <w:t xml:space="preserve">       </w:t>
      </w:r>
      <w:r w:rsidRPr="000A5339">
        <w:rPr>
          <w:rFonts w:ascii="Times New Roman" w:hAnsi="Times New Roman"/>
          <w:color w:val="006600"/>
          <w:sz w:val="28"/>
          <w:szCs w:val="28"/>
        </w:rPr>
        <w:t>МАОУ «СОШ № 24» г</w:t>
      </w:r>
      <w:proofErr w:type="gramStart"/>
      <w:r w:rsidRPr="000A5339">
        <w:rPr>
          <w:rFonts w:ascii="Times New Roman" w:hAnsi="Times New Roman"/>
          <w:color w:val="006600"/>
          <w:sz w:val="28"/>
          <w:szCs w:val="28"/>
        </w:rPr>
        <w:t>.П</w:t>
      </w:r>
      <w:proofErr w:type="gramEnd"/>
      <w:r w:rsidRPr="000A5339">
        <w:rPr>
          <w:rFonts w:ascii="Times New Roman" w:hAnsi="Times New Roman"/>
          <w:color w:val="006600"/>
          <w:sz w:val="28"/>
          <w:szCs w:val="28"/>
        </w:rPr>
        <w:t>ерми расположена на самостоятельном земельном участке, площадь которого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21452,61 кв.м.</w:t>
      </w:r>
      <w:r w:rsidRPr="000A5339">
        <w:rPr>
          <w:rFonts w:ascii="Times New Roman" w:hAnsi="Times New Roman"/>
          <w:color w:val="006600"/>
          <w:sz w:val="28"/>
          <w:szCs w:val="28"/>
        </w:rPr>
        <w:t>. Т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ерритория участка полностью огорожена забором высотой </w:t>
      </w:r>
      <w:smartTag w:uri="urn:schemas-microsoft-com:office:smarttags" w:element="metricconverter">
        <w:smartTagPr>
          <w:attr w:name="ProductID" w:val="1,5 м"/>
        </w:smartTagPr>
        <w:r w:rsidRPr="000A5339">
          <w:rPr>
            <w:rFonts w:ascii="Times New Roman" w:eastAsia="Times New Roman" w:hAnsi="Times New Roman"/>
            <w:color w:val="006600"/>
            <w:sz w:val="28"/>
            <w:szCs w:val="28"/>
          </w:rPr>
          <w:t>1,5 м</w:t>
        </w:r>
      </w:smartTag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(сетка </w:t>
      </w:r>
      <w:proofErr w:type="spellStart"/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рабица</w:t>
      </w:r>
      <w:proofErr w:type="spellEnd"/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, 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3 калитки, центральные ворота)  вдоль которого имеются зелёные насаждения. что соответствует </w:t>
      </w:r>
      <w:proofErr w:type="spellStart"/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СанПиН</w:t>
      </w:r>
      <w:proofErr w:type="spellEnd"/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.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На территории школы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выделены следующие зоны: физкультурно-спортивная, зона отдыха и хозяйственная, что соответствует требованиям </w:t>
      </w:r>
      <w:proofErr w:type="spellStart"/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СанПиН</w:t>
      </w:r>
      <w:proofErr w:type="spellEnd"/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.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С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портивная зона расположена на расстоянии более </w:t>
      </w:r>
      <w:smartTag w:uri="urn:schemas-microsoft-com:office:smarttags" w:element="metricconverter">
        <w:smartTagPr>
          <w:attr w:name="ProductID" w:val="25 метров"/>
        </w:smartTagPr>
        <w:r w:rsidRPr="000A5339">
          <w:rPr>
            <w:rFonts w:ascii="Times New Roman" w:eastAsia="Times New Roman" w:hAnsi="Times New Roman"/>
            <w:color w:val="006600"/>
            <w:sz w:val="28"/>
            <w:szCs w:val="28"/>
          </w:rPr>
          <w:t>25 метров</w:t>
        </w:r>
      </w:smartTag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от здания школы, за полосой земельных насаждений. Футбольное поле имеет травяное покрытие, игровые площадки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и зона отдыха – асфальтированы. З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она отдыха размещена вблизи зелёных насаждений, в отдалении от хозяйственной зоны. Она включает площадку для п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одвижных игр и тихого отдыха, оснащена брусьями и </w:t>
      </w:r>
      <w:proofErr w:type="spellStart"/>
      <w:r w:rsidRPr="000A5339">
        <w:rPr>
          <w:rFonts w:ascii="Times New Roman" w:hAnsi="Times New Roman"/>
          <w:color w:val="006600"/>
          <w:sz w:val="28"/>
          <w:szCs w:val="28"/>
        </w:rPr>
        <w:t>рукоходами</w:t>
      </w:r>
      <w:proofErr w:type="spellEnd"/>
      <w:r w:rsidRPr="000A5339">
        <w:rPr>
          <w:rFonts w:ascii="Times New Roman" w:hAnsi="Times New Roman"/>
          <w:color w:val="006600"/>
          <w:sz w:val="28"/>
          <w:szCs w:val="28"/>
        </w:rPr>
        <w:t>, которые ежегодно проходят проверку на дальнейшую эксплуатацию на территории ОУ.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    Площадки для подвижных игр, отдыха расположены вблизи  выходов здания, что позволяет максимально использовать их во время перемен. 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 xml:space="preserve">  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Хозяйственная зона расположена со стороны входа в производственные помещения пищеблока.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Хозяйственная зона ограждена зелёными насаждениями и имеет самостоятельный въезд с </w:t>
      </w:r>
      <w:r w:rsidRPr="000A5339">
        <w:rPr>
          <w:rFonts w:ascii="Times New Roman" w:hAnsi="Times New Roman"/>
          <w:color w:val="006600"/>
          <w:sz w:val="28"/>
          <w:szCs w:val="28"/>
        </w:rPr>
        <w:t>улицы, что соответствует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</w:t>
      </w:r>
      <w:proofErr w:type="spellStart"/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СанПиН</w:t>
      </w:r>
      <w:proofErr w:type="spellEnd"/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.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Мусоросборники оснащены крышками, установлены на </w:t>
      </w:r>
      <w:r w:rsidRPr="000A5339">
        <w:rPr>
          <w:rFonts w:ascii="Times New Roman" w:hAnsi="Times New Roman"/>
          <w:color w:val="006600"/>
          <w:sz w:val="28"/>
          <w:szCs w:val="28"/>
        </w:rPr>
        <w:t>площадке с твёрдым покрытием.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 xml:space="preserve">    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Дор</w:t>
      </w:r>
      <w:r w:rsidRPr="000A5339">
        <w:rPr>
          <w:rFonts w:ascii="Times New Roman" w:hAnsi="Times New Roman"/>
          <w:color w:val="006600"/>
          <w:sz w:val="28"/>
          <w:szCs w:val="28"/>
        </w:rPr>
        <w:t>ожки, входы и въезды на территорию школы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дорожка к хозяйственным постройкам, к площадке для мусоросборников, площадка перед входом в здание асфальтированы</w:t>
      </w:r>
      <w:r w:rsidRPr="000A5339">
        <w:rPr>
          <w:rFonts w:ascii="Times New Roman" w:hAnsi="Times New Roman"/>
          <w:color w:val="006600"/>
          <w:sz w:val="28"/>
          <w:szCs w:val="28"/>
        </w:rPr>
        <w:t>.</w:t>
      </w:r>
    </w:p>
    <w:p w:rsidR="00322406" w:rsidRDefault="00F076BA" w:rsidP="00F076BA">
      <w:p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 xml:space="preserve">     Ежегодно 2-3 раза за лето производится покос травы. В 2015 году силами школы произведено </w:t>
      </w:r>
      <w:proofErr w:type="spellStart"/>
      <w:r w:rsidRPr="000A5339">
        <w:rPr>
          <w:rFonts w:ascii="Times New Roman" w:hAnsi="Times New Roman"/>
          <w:color w:val="006600"/>
          <w:sz w:val="28"/>
          <w:szCs w:val="28"/>
        </w:rPr>
        <w:t>кронирование</w:t>
      </w:r>
      <w:proofErr w:type="spellEnd"/>
      <w:r w:rsidRPr="000A5339">
        <w:rPr>
          <w:rFonts w:ascii="Times New Roman" w:hAnsi="Times New Roman"/>
          <w:color w:val="006600"/>
          <w:sz w:val="28"/>
          <w:szCs w:val="28"/>
        </w:rPr>
        <w:t xml:space="preserve"> деревьев расположенных на территории школы. Так же на территории школы силами учащихся оформлены 4 клумбы, имеются вазоны с цветами.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 xml:space="preserve">Ежегодно учащиеся и учителя школы принимают участие в общегородской операции «Чистый город», рамках которой принимают участие в </w:t>
      </w:r>
      <w:proofErr w:type="spellStart"/>
      <w:r w:rsidRPr="000A5339">
        <w:rPr>
          <w:rFonts w:ascii="Times New Roman" w:hAnsi="Times New Roman"/>
          <w:color w:val="006600"/>
          <w:sz w:val="28"/>
          <w:szCs w:val="28"/>
        </w:rPr>
        <w:t>общегордском</w:t>
      </w:r>
      <w:proofErr w:type="spellEnd"/>
      <w:r w:rsidRPr="000A5339">
        <w:rPr>
          <w:rFonts w:ascii="Times New Roman" w:hAnsi="Times New Roman"/>
          <w:color w:val="006600"/>
          <w:sz w:val="28"/>
          <w:szCs w:val="28"/>
        </w:rPr>
        <w:t xml:space="preserve"> субботнике. При проверке инспекцией по благоустройству территории  территория МАОУ «СОШ № 24» в большинстве случаев оценивается на оценку «5». </w:t>
      </w:r>
    </w:p>
    <w:p w:rsidR="00F076BA" w:rsidRPr="000A5339" w:rsidRDefault="00F076BA" w:rsidP="000A5339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 xml:space="preserve">     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Территория земельного участка имеет наружное электрическое освещен</w:t>
      </w:r>
      <w:r w:rsidRPr="000A5339">
        <w:rPr>
          <w:rFonts w:ascii="Times New Roman" w:hAnsi="Times New Roman"/>
          <w:color w:val="006600"/>
          <w:sz w:val="28"/>
          <w:szCs w:val="28"/>
        </w:rPr>
        <w:t>ие (обслуживание «</w:t>
      </w:r>
      <w:proofErr w:type="spellStart"/>
      <w:r w:rsidRPr="000A5339">
        <w:rPr>
          <w:rFonts w:ascii="Times New Roman" w:hAnsi="Times New Roman"/>
          <w:color w:val="006600"/>
          <w:sz w:val="28"/>
          <w:szCs w:val="28"/>
        </w:rPr>
        <w:t>Горсвет</w:t>
      </w:r>
      <w:proofErr w:type="spellEnd"/>
      <w:r w:rsidRPr="000A5339">
        <w:rPr>
          <w:rFonts w:ascii="Times New Roman" w:hAnsi="Times New Roman"/>
          <w:color w:val="006600"/>
          <w:sz w:val="28"/>
          <w:szCs w:val="28"/>
        </w:rPr>
        <w:t>»).</w:t>
      </w:r>
    </w:p>
    <w:sectPr w:rsidR="00F076BA" w:rsidRPr="000A5339" w:rsidSect="0018363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4C"/>
      </v:shape>
    </w:pict>
  </w:numPicBullet>
  <w:abstractNum w:abstractNumId="0">
    <w:nsid w:val="3C0D1188"/>
    <w:multiLevelType w:val="hybridMultilevel"/>
    <w:tmpl w:val="6F0E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47BE0"/>
    <w:multiLevelType w:val="hybridMultilevel"/>
    <w:tmpl w:val="C1E61C52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BA"/>
    <w:rsid w:val="0002064F"/>
    <w:rsid w:val="000217B4"/>
    <w:rsid w:val="000910CD"/>
    <w:rsid w:val="000932B4"/>
    <w:rsid w:val="00094407"/>
    <w:rsid w:val="000A5339"/>
    <w:rsid w:val="00132462"/>
    <w:rsid w:val="00151433"/>
    <w:rsid w:val="001801D6"/>
    <w:rsid w:val="00183636"/>
    <w:rsid w:val="00187F37"/>
    <w:rsid w:val="001A7EC2"/>
    <w:rsid w:val="00207B1B"/>
    <w:rsid w:val="00223BC8"/>
    <w:rsid w:val="00234472"/>
    <w:rsid w:val="002C45DB"/>
    <w:rsid w:val="002E73F8"/>
    <w:rsid w:val="003078A6"/>
    <w:rsid w:val="00317860"/>
    <w:rsid w:val="00322406"/>
    <w:rsid w:val="00430F90"/>
    <w:rsid w:val="00456C21"/>
    <w:rsid w:val="00463863"/>
    <w:rsid w:val="004D01E4"/>
    <w:rsid w:val="00530427"/>
    <w:rsid w:val="00565B78"/>
    <w:rsid w:val="00590C1E"/>
    <w:rsid w:val="005A243E"/>
    <w:rsid w:val="005B04A7"/>
    <w:rsid w:val="005C2FC6"/>
    <w:rsid w:val="005F5CEE"/>
    <w:rsid w:val="005F6D8C"/>
    <w:rsid w:val="00604180"/>
    <w:rsid w:val="00626D09"/>
    <w:rsid w:val="006679F7"/>
    <w:rsid w:val="006E111B"/>
    <w:rsid w:val="006E28C9"/>
    <w:rsid w:val="00727ABB"/>
    <w:rsid w:val="0075320A"/>
    <w:rsid w:val="007C2C2B"/>
    <w:rsid w:val="007D37C3"/>
    <w:rsid w:val="007D44D8"/>
    <w:rsid w:val="00802D06"/>
    <w:rsid w:val="00805FD6"/>
    <w:rsid w:val="0085321F"/>
    <w:rsid w:val="008904BA"/>
    <w:rsid w:val="008F7725"/>
    <w:rsid w:val="00900AE7"/>
    <w:rsid w:val="00956171"/>
    <w:rsid w:val="00976388"/>
    <w:rsid w:val="0099250B"/>
    <w:rsid w:val="009C286A"/>
    <w:rsid w:val="009E07B9"/>
    <w:rsid w:val="00A02721"/>
    <w:rsid w:val="00A24608"/>
    <w:rsid w:val="00A316D8"/>
    <w:rsid w:val="00A369FC"/>
    <w:rsid w:val="00A43731"/>
    <w:rsid w:val="00A83CB9"/>
    <w:rsid w:val="00A87C03"/>
    <w:rsid w:val="00A95B4E"/>
    <w:rsid w:val="00AE1F39"/>
    <w:rsid w:val="00AF18EF"/>
    <w:rsid w:val="00AF596C"/>
    <w:rsid w:val="00B10A82"/>
    <w:rsid w:val="00B853D8"/>
    <w:rsid w:val="00BB4225"/>
    <w:rsid w:val="00C12BDF"/>
    <w:rsid w:val="00C31019"/>
    <w:rsid w:val="00C33476"/>
    <w:rsid w:val="00C87B61"/>
    <w:rsid w:val="00C97F08"/>
    <w:rsid w:val="00D3464C"/>
    <w:rsid w:val="00D47292"/>
    <w:rsid w:val="00D53BF4"/>
    <w:rsid w:val="00D61591"/>
    <w:rsid w:val="00D649E1"/>
    <w:rsid w:val="00D8278B"/>
    <w:rsid w:val="00D85C1F"/>
    <w:rsid w:val="00D8625E"/>
    <w:rsid w:val="00DD0279"/>
    <w:rsid w:val="00E043C2"/>
    <w:rsid w:val="00E20BCD"/>
    <w:rsid w:val="00E72005"/>
    <w:rsid w:val="00E85A6B"/>
    <w:rsid w:val="00E86BC7"/>
    <w:rsid w:val="00EA486C"/>
    <w:rsid w:val="00EA79C0"/>
    <w:rsid w:val="00ED160B"/>
    <w:rsid w:val="00F037D4"/>
    <w:rsid w:val="00F03899"/>
    <w:rsid w:val="00F076BA"/>
    <w:rsid w:val="00F34481"/>
    <w:rsid w:val="00F44AE6"/>
    <w:rsid w:val="00F71BFA"/>
    <w:rsid w:val="00F8236A"/>
    <w:rsid w:val="00FA62BE"/>
    <w:rsid w:val="00FE010F"/>
    <w:rsid w:val="00FE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BA"/>
  </w:style>
  <w:style w:type="paragraph" w:styleId="1">
    <w:name w:val="heading 1"/>
    <w:basedOn w:val="a"/>
    <w:next w:val="a"/>
    <w:link w:val="10"/>
    <w:qFormat/>
    <w:rsid w:val="00F076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076BA"/>
    <w:pPr>
      <w:keepNext/>
      <w:tabs>
        <w:tab w:val="left" w:pos="111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6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76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F07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076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C1F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D027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DD0279"/>
  </w:style>
  <w:style w:type="character" w:styleId="a9">
    <w:name w:val="annotation reference"/>
    <w:basedOn w:val="a0"/>
    <w:uiPriority w:val="99"/>
    <w:semiHidden/>
    <w:unhideWhenUsed/>
    <w:rsid w:val="003178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786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786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78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7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89"/>
          <c:h val="0.72769953051643943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423</c:v>
                </c:pt>
                <c:pt idx="1">
                  <c:v>402</c:v>
                </c:pt>
                <c:pt idx="2">
                  <c:v>409</c:v>
                </c:pt>
              </c:numCache>
            </c:numRef>
          </c:val>
        </c:ser>
        <c:gapDepth val="0"/>
        <c:shape val="box"/>
        <c:axId val="53360128"/>
        <c:axId val="53361664"/>
        <c:axId val="0"/>
      </c:bar3DChart>
      <c:catAx>
        <c:axId val="533601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361664"/>
        <c:crosses val="autoZero"/>
        <c:auto val="1"/>
        <c:lblAlgn val="ctr"/>
        <c:lblOffset val="100"/>
        <c:tickLblSkip val="1"/>
        <c:tickMarkSkip val="1"/>
      </c:catAx>
      <c:valAx>
        <c:axId val="533616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3601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530371203599768E-2"/>
          <c:y val="3.6274613655355933E-2"/>
          <c:w val="0.87730061349693644"/>
          <c:h val="0.59638630398472914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60</c:v>
                </c:pt>
                <c:pt idx="2">
                  <c:v>90</c:v>
                </c:pt>
                <c:pt idx="3">
                  <c:v>128</c:v>
                </c:pt>
              </c:numCache>
            </c:numRef>
          </c:val>
        </c:ser>
        <c:gapDepth val="0"/>
        <c:shape val="box"/>
        <c:axId val="60873344"/>
        <c:axId val="60875136"/>
        <c:axId val="0"/>
      </c:bar3DChart>
      <c:catAx>
        <c:axId val="608733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875136"/>
        <c:crosses val="autoZero"/>
        <c:auto val="1"/>
        <c:lblAlgn val="ctr"/>
        <c:lblOffset val="100"/>
        <c:tickLblSkip val="1"/>
        <c:tickMarkSkip val="1"/>
      </c:catAx>
      <c:valAx>
        <c:axId val="608751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8733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530371203599768E-2"/>
          <c:y val="3.6274613655355982E-2"/>
          <c:w val="0.87730061349693689"/>
          <c:h val="0.6465027929201157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  <c:pt idx="2">
                  <c:v>27</c:v>
                </c:pt>
                <c:pt idx="3">
                  <c:v>28</c:v>
                </c:pt>
              </c:numCache>
            </c:numRef>
          </c:val>
        </c:ser>
        <c:gapDepth val="0"/>
        <c:shape val="box"/>
        <c:axId val="60992512"/>
        <c:axId val="60998400"/>
        <c:axId val="0"/>
      </c:bar3DChart>
      <c:catAx>
        <c:axId val="609925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998400"/>
        <c:crosses val="autoZero"/>
        <c:auto val="1"/>
        <c:lblAlgn val="ctr"/>
        <c:lblOffset val="100"/>
        <c:tickLblSkip val="1"/>
        <c:tickMarkSkip val="1"/>
      </c:catAx>
      <c:valAx>
        <c:axId val="609984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992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67"/>
          <c:h val="0.72769953051643899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2.5</c:v>
                </c:pt>
                <c:pt idx="1">
                  <c:v>2.7</c:v>
                </c:pt>
                <c:pt idx="2">
                  <c:v>2.6</c:v>
                </c:pt>
              </c:numCache>
            </c:numRef>
          </c:val>
        </c:ser>
        <c:gapDepth val="0"/>
        <c:shape val="box"/>
        <c:axId val="12693888"/>
        <c:axId val="12695424"/>
        <c:axId val="0"/>
      </c:bar3DChart>
      <c:catAx>
        <c:axId val="126938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95424"/>
        <c:crosses val="autoZero"/>
        <c:auto val="1"/>
        <c:lblAlgn val="ctr"/>
        <c:lblOffset val="100"/>
        <c:tickLblSkip val="1"/>
        <c:tickMarkSkip val="1"/>
      </c:catAx>
      <c:valAx>
        <c:axId val="12695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93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44"/>
          <c:h val="0.6024809603717568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1485</c:v>
                </c:pt>
                <c:pt idx="1">
                  <c:v>2218</c:v>
                </c:pt>
                <c:pt idx="2">
                  <c:v>3085</c:v>
                </c:pt>
                <c:pt idx="3">
                  <c:v>4213</c:v>
                </c:pt>
              </c:numCache>
            </c:numRef>
          </c:val>
        </c:ser>
        <c:gapDepth val="0"/>
        <c:shape val="box"/>
        <c:axId val="73666944"/>
        <c:axId val="73669248"/>
        <c:axId val="0"/>
      </c:bar3DChart>
      <c:catAx>
        <c:axId val="736669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669248"/>
        <c:crosses val="autoZero"/>
        <c:auto val="1"/>
        <c:lblAlgn val="ctr"/>
        <c:lblOffset val="100"/>
        <c:tickLblSkip val="1"/>
        <c:tickMarkSkip val="1"/>
      </c:catAx>
      <c:valAx>
        <c:axId val="736692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666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67"/>
          <c:h val="0.60248096037175658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682</c:v>
                </c:pt>
                <c:pt idx="1">
                  <c:v>733</c:v>
                </c:pt>
                <c:pt idx="2">
                  <c:v>867</c:v>
                </c:pt>
                <c:pt idx="3">
                  <c:v>1158</c:v>
                </c:pt>
              </c:numCache>
            </c:numRef>
          </c:val>
        </c:ser>
        <c:gapDepth val="0"/>
        <c:shape val="box"/>
        <c:axId val="74304896"/>
        <c:axId val="79325824"/>
        <c:axId val="0"/>
      </c:bar3DChart>
      <c:catAx>
        <c:axId val="74304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325824"/>
        <c:crosses val="autoZero"/>
        <c:auto val="1"/>
        <c:lblAlgn val="ctr"/>
        <c:lblOffset val="100"/>
        <c:tickLblSkip val="1"/>
        <c:tickMarkSkip val="1"/>
      </c:catAx>
      <c:valAx>
        <c:axId val="79325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304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2.5424133811230584E-2"/>
          <c:w val="0.877300613496936"/>
          <c:h val="0.82765444642000396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59331712"/>
        <c:axId val="59333248"/>
        <c:axId val="0"/>
      </c:bar3DChart>
      <c:catAx>
        <c:axId val="593317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333248"/>
        <c:crosses val="autoZero"/>
        <c:auto val="1"/>
        <c:lblAlgn val="ctr"/>
        <c:lblOffset val="100"/>
        <c:tickLblSkip val="1"/>
        <c:tickMarkSkip val="1"/>
      </c:catAx>
      <c:valAx>
        <c:axId val="593332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3317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22"/>
          <c:h val="0.62434027141956094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gapDepth val="0"/>
        <c:shape val="box"/>
        <c:axId val="60210560"/>
        <c:axId val="60216448"/>
        <c:axId val="0"/>
      </c:bar3DChart>
      <c:catAx>
        <c:axId val="602105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216448"/>
        <c:crosses val="autoZero"/>
        <c:auto val="1"/>
        <c:lblAlgn val="ctr"/>
        <c:lblOffset val="100"/>
        <c:tickLblSkip val="1"/>
        <c:tickMarkSkip val="1"/>
      </c:catAx>
      <c:valAx>
        <c:axId val="602164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2105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22"/>
          <c:h val="0.60414758965940063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30</c:v>
                </c:pt>
                <c:pt idx="3">
                  <c:v>39</c:v>
                </c:pt>
              </c:numCache>
            </c:numRef>
          </c:val>
        </c:ser>
        <c:gapDepth val="0"/>
        <c:shape val="box"/>
        <c:axId val="60713600"/>
        <c:axId val="60715392"/>
        <c:axId val="0"/>
      </c:bar3DChart>
      <c:catAx>
        <c:axId val="607136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715392"/>
        <c:crosses val="autoZero"/>
        <c:auto val="1"/>
        <c:lblAlgn val="ctr"/>
        <c:lblOffset val="100"/>
        <c:tickLblSkip val="1"/>
        <c:tickMarkSkip val="1"/>
      </c:catAx>
      <c:valAx>
        <c:axId val="607153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7136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604841061533977E-2"/>
          <c:y val="3.6103768278965345E-2"/>
          <c:w val="0.90571428571428558"/>
          <c:h val="0.72897196261682706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24</c:v>
                </c:pt>
                <c:pt idx="3">
                  <c:v>29</c:v>
                </c:pt>
              </c:numCache>
            </c:numRef>
          </c:val>
        </c:ser>
        <c:gapDepth val="0"/>
        <c:shape val="box"/>
        <c:axId val="60744832"/>
        <c:axId val="60746368"/>
        <c:axId val="0"/>
      </c:bar3DChart>
      <c:catAx>
        <c:axId val="6074483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746368"/>
        <c:crosses val="autoZero"/>
        <c:auto val="1"/>
        <c:lblAlgn val="ctr"/>
        <c:lblOffset val="100"/>
        <c:tickLblSkip val="1"/>
        <c:tickMarkSkip val="1"/>
      </c:catAx>
      <c:valAx>
        <c:axId val="60746368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744832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604841061533977E-2"/>
          <c:y val="3.6103768278965401E-2"/>
          <c:w val="0.90571428571428558"/>
          <c:h val="0.72897196261682806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gapDepth val="0"/>
        <c:shape val="box"/>
        <c:axId val="60834176"/>
        <c:axId val="60835712"/>
        <c:axId val="0"/>
      </c:bar3DChart>
      <c:catAx>
        <c:axId val="6083417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835712"/>
        <c:crosses val="autoZero"/>
        <c:auto val="1"/>
        <c:lblAlgn val="ctr"/>
        <c:lblOffset val="100"/>
        <c:tickLblSkip val="1"/>
        <c:tickMarkSkip val="1"/>
      </c:catAx>
      <c:valAx>
        <c:axId val="6083571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834176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B4D2-0A26-4D29-9BA9-49CBB6EE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12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dcterms:created xsi:type="dcterms:W3CDTF">2015-11-24T12:59:00Z</dcterms:created>
  <dcterms:modified xsi:type="dcterms:W3CDTF">2015-11-27T12:48:00Z</dcterms:modified>
</cp:coreProperties>
</file>