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9" w:rsidRPr="005E37A9" w:rsidRDefault="005E37A9" w:rsidP="005E37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37A9">
        <w:rPr>
          <w:rFonts w:ascii="Times New Roman" w:hAnsi="Times New Roman" w:cs="Times New Roman"/>
          <w:sz w:val="28"/>
          <w:szCs w:val="28"/>
          <w:lang w:val="ru-RU"/>
        </w:rPr>
        <w:t>Процедура приема заявлений в 1-ый класс</w:t>
      </w:r>
    </w:p>
    <w:p w:rsidR="008F3798" w:rsidRPr="005E37A9" w:rsidRDefault="005E37A9" w:rsidP="005E37A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5E37A9">
        <w:rPr>
          <w:rFonts w:ascii="Times New Roman" w:hAnsi="Times New Roman" w:cs="Times New Roman"/>
          <w:sz w:val="28"/>
          <w:szCs w:val="28"/>
          <w:lang w:val="ru-RU"/>
        </w:rPr>
        <w:t>2020-2021учебный год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5E37A9" w:rsidRPr="005E37A9" w:rsidTr="005E37A9">
        <w:tc>
          <w:tcPr>
            <w:tcW w:w="2376" w:type="dxa"/>
          </w:tcPr>
          <w:p w:rsidR="005E37A9" w:rsidRPr="005E37A9" w:rsidRDefault="005E37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E37A9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Этапы приема</w:t>
            </w:r>
          </w:p>
        </w:tc>
        <w:tc>
          <w:tcPr>
            <w:tcW w:w="7230" w:type="dxa"/>
          </w:tcPr>
          <w:p w:rsidR="005E37A9" w:rsidRPr="005E37A9" w:rsidRDefault="005E37A9">
            <w:pP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E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E37A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 закрепленной территории</w:t>
            </w:r>
            <w:r w:rsidRPr="005E37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E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01 февраля по 30 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E37A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(Постановление администрации города Перми № 1046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                  </w:t>
            </w:r>
            <w:r w:rsidRPr="005E37A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от 23.12.2019 г.)</w:t>
            </w:r>
          </w:p>
          <w:p w:rsid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37A9" w:rsidRDefault="005E37A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E37A9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 свободные места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E37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01 июля по 05 сентября</w:t>
            </w:r>
          </w:p>
          <w:p w:rsidR="005E37A9" w:rsidRP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37A9" w:rsidRPr="005E37A9" w:rsidTr="005E37A9">
        <w:tc>
          <w:tcPr>
            <w:tcW w:w="2376" w:type="dxa"/>
          </w:tcPr>
          <w:p w:rsidR="005E37A9" w:rsidRP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7A9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Способы подачи заявления</w:t>
            </w:r>
          </w:p>
        </w:tc>
        <w:tc>
          <w:tcPr>
            <w:tcW w:w="7230" w:type="dxa"/>
          </w:tcPr>
          <w:p w:rsid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личное обращение в ОУ</w:t>
            </w:r>
          </w:p>
          <w:p w:rsid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почта (614112, г.Пермь, ул.Репина, 67а)</w:t>
            </w:r>
          </w:p>
          <w:p w:rsid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E37A9" w:rsidRDefault="005E37A9" w:rsidP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электронное обращение </w:t>
            </w:r>
          </w:p>
          <w:p w:rsid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r>
              <w:rPr>
                <w:b/>
                <w:bCs/>
                <w:sz w:val="28"/>
                <w:szCs w:val="28"/>
                <w:lang w:val="ru-RU"/>
              </w:rPr>
              <w:t>через</w:t>
            </w:r>
            <w:r w:rsidRPr="005E37A9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5E37A9">
              <w:rPr>
                <w:sz w:val="28"/>
                <w:szCs w:val="28"/>
                <w:lang w:val="ru-RU"/>
              </w:rPr>
              <w:t>Портал (</w:t>
            </w:r>
            <w:hyperlink r:id="rId4" w:history="1">
              <w:r w:rsidRPr="005E37A9">
                <w:rPr>
                  <w:rStyle w:val="a5"/>
                  <w:sz w:val="28"/>
                  <w:szCs w:val="28"/>
                </w:rPr>
                <w:t>https</w:t>
              </w:r>
              <w:r w:rsidRPr="005E37A9">
                <w:rPr>
                  <w:rStyle w:val="a5"/>
                  <w:sz w:val="28"/>
                  <w:szCs w:val="28"/>
                  <w:lang w:val="ru-RU"/>
                </w:rPr>
                <w:t>://</w:t>
              </w:r>
              <w:proofErr w:type="spellStart"/>
              <w:r w:rsidRPr="005E37A9">
                <w:rPr>
                  <w:rStyle w:val="a5"/>
                  <w:sz w:val="28"/>
                  <w:szCs w:val="28"/>
                </w:rPr>
                <w:t>uslugi</w:t>
              </w:r>
              <w:proofErr w:type="spellEnd"/>
              <w:r w:rsidRPr="005E37A9">
                <w:rPr>
                  <w:rStyle w:val="a5"/>
                  <w:sz w:val="28"/>
                  <w:szCs w:val="28"/>
                  <w:lang w:val="ru-RU"/>
                </w:rPr>
                <w:t>.</w:t>
              </w:r>
              <w:proofErr w:type="spellStart"/>
              <w:r w:rsidRPr="005E37A9">
                <w:rPr>
                  <w:rStyle w:val="a5"/>
                  <w:sz w:val="28"/>
                  <w:szCs w:val="28"/>
                </w:rPr>
                <w:t>permkrai</w:t>
              </w:r>
              <w:proofErr w:type="spellEnd"/>
              <w:r w:rsidRPr="005E37A9">
                <w:rPr>
                  <w:rStyle w:val="a5"/>
                  <w:sz w:val="28"/>
                  <w:szCs w:val="28"/>
                  <w:lang w:val="ru-RU"/>
                </w:rPr>
                <w:t>.</w:t>
              </w:r>
              <w:proofErr w:type="spellStart"/>
              <w:r w:rsidRPr="005E37A9">
                <w:rPr>
                  <w:rStyle w:val="a5"/>
                  <w:sz w:val="28"/>
                  <w:szCs w:val="28"/>
                </w:rPr>
                <w:t>ru</w:t>
              </w:r>
              <w:proofErr w:type="spellEnd"/>
              <w:r w:rsidRPr="005E37A9">
                <w:rPr>
                  <w:rStyle w:val="a5"/>
                  <w:sz w:val="28"/>
                  <w:szCs w:val="28"/>
                  <w:lang w:val="ru-RU"/>
                </w:rPr>
                <w:t>/</w:t>
              </w:r>
            </w:hyperlink>
            <w:r w:rsidRPr="005E37A9">
              <w:rPr>
                <w:sz w:val="28"/>
                <w:szCs w:val="28"/>
                <w:lang w:val="ru-RU"/>
              </w:rPr>
              <w:t xml:space="preserve">) </w:t>
            </w:r>
          </w:p>
          <w:p w:rsidR="005E37A9" w:rsidRP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E37A9" w:rsidRPr="005E37A9" w:rsidTr="005E37A9">
        <w:tc>
          <w:tcPr>
            <w:tcW w:w="2376" w:type="dxa"/>
          </w:tcPr>
          <w:p w:rsidR="005E37A9" w:rsidRPr="005E37A9" w:rsidRDefault="005E37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5E37A9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Перечень документов</w:t>
            </w:r>
          </w:p>
        </w:tc>
        <w:tc>
          <w:tcPr>
            <w:tcW w:w="7230" w:type="dxa"/>
          </w:tcPr>
          <w:p w:rsid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паспорт родителя (законного представителя)</w:t>
            </w:r>
          </w:p>
          <w:p w:rsid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свидетельство о рождении ребенка</w:t>
            </w:r>
          </w:p>
          <w:p w:rsidR="005E37A9" w:rsidRPr="005E37A9" w:rsidRDefault="005E37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свидетельство о регистрации по месту жительства ребенка (с 01.02. по 30.06)</w:t>
            </w:r>
          </w:p>
        </w:tc>
      </w:tr>
    </w:tbl>
    <w:p w:rsidR="005E37A9" w:rsidRPr="005E37A9" w:rsidRDefault="005E37A9">
      <w:pPr>
        <w:rPr>
          <w:lang w:val="ru-RU"/>
        </w:rPr>
      </w:pPr>
    </w:p>
    <w:sectPr w:rsidR="005E37A9" w:rsidRPr="005E37A9" w:rsidSect="0017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A9"/>
    <w:rsid w:val="00040CE5"/>
    <w:rsid w:val="001672B8"/>
    <w:rsid w:val="00170D51"/>
    <w:rsid w:val="00210728"/>
    <w:rsid w:val="00234229"/>
    <w:rsid w:val="003A7FE6"/>
    <w:rsid w:val="003F6D4E"/>
    <w:rsid w:val="00426E5C"/>
    <w:rsid w:val="00536171"/>
    <w:rsid w:val="005E37A9"/>
    <w:rsid w:val="00614AD9"/>
    <w:rsid w:val="00646496"/>
    <w:rsid w:val="006A035C"/>
    <w:rsid w:val="00720E2D"/>
    <w:rsid w:val="007D5213"/>
    <w:rsid w:val="00840287"/>
    <w:rsid w:val="00940E6F"/>
    <w:rsid w:val="009777CD"/>
    <w:rsid w:val="00980190"/>
    <w:rsid w:val="00AC7AC2"/>
    <w:rsid w:val="00B34CE9"/>
    <w:rsid w:val="00C16B75"/>
    <w:rsid w:val="00C9697D"/>
    <w:rsid w:val="00CF049E"/>
    <w:rsid w:val="00DB34FD"/>
    <w:rsid w:val="00DD153C"/>
    <w:rsid w:val="00DD37B5"/>
    <w:rsid w:val="00ED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51"/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E37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2020-01-10T06:41:00Z</cp:lastPrinted>
  <dcterms:created xsi:type="dcterms:W3CDTF">2020-01-10T06:34:00Z</dcterms:created>
  <dcterms:modified xsi:type="dcterms:W3CDTF">2020-01-10T09:14:00Z</dcterms:modified>
</cp:coreProperties>
</file>