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04" w:rsidRPr="00934B04" w:rsidRDefault="00934B04" w:rsidP="00934B0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7144E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934B04" w:rsidRPr="00934B04" w:rsidRDefault="001C658F" w:rsidP="00934B0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34B04" w:rsidRPr="00934B04">
        <w:rPr>
          <w:rFonts w:ascii="Times New Roman" w:hAnsi="Times New Roman"/>
          <w:color w:val="000000"/>
          <w:sz w:val="28"/>
          <w:szCs w:val="28"/>
        </w:rPr>
        <w:t>на заседании Управляющего совета</w:t>
      </w:r>
    </w:p>
    <w:p w:rsidR="00934B04" w:rsidRPr="00DE151B" w:rsidRDefault="009832FF" w:rsidP="00934B0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1E3DC3" w:rsidRPr="001E3DC3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3A78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68A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Pr="00FF1D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F6" w:rsidRPr="003A78F6">
        <w:rPr>
          <w:rFonts w:ascii="Times New Roman" w:hAnsi="Times New Roman"/>
          <w:color w:val="000000"/>
          <w:sz w:val="28"/>
          <w:szCs w:val="28"/>
        </w:rPr>
        <w:t>28</w:t>
      </w:r>
      <w:r w:rsidR="001E3DC3" w:rsidRPr="001E3DC3">
        <w:rPr>
          <w:rFonts w:ascii="Times New Roman" w:hAnsi="Times New Roman"/>
          <w:color w:val="000000"/>
          <w:sz w:val="28"/>
          <w:szCs w:val="28"/>
        </w:rPr>
        <w:t>.05.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3A78F6" w:rsidRPr="003A78F6">
        <w:rPr>
          <w:rFonts w:ascii="Times New Roman" w:hAnsi="Times New Roman"/>
          <w:color w:val="000000"/>
          <w:sz w:val="28"/>
          <w:szCs w:val="28"/>
        </w:rPr>
        <w:t>8</w:t>
      </w:r>
      <w:r w:rsidR="00934B04" w:rsidRPr="00934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DC3" w:rsidRPr="001E3D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B04" w:rsidRPr="00934B04">
        <w:rPr>
          <w:rFonts w:ascii="Times New Roman" w:hAnsi="Times New Roman"/>
          <w:color w:val="000000"/>
          <w:sz w:val="28"/>
          <w:szCs w:val="28"/>
        </w:rPr>
        <w:t>г.</w:t>
      </w:r>
      <w:r w:rsidR="001E3DC3" w:rsidRPr="00DE151B">
        <w:rPr>
          <w:rFonts w:ascii="Times New Roman" w:hAnsi="Times New Roman"/>
          <w:color w:val="000000"/>
          <w:sz w:val="28"/>
          <w:szCs w:val="28"/>
        </w:rPr>
        <w:t>)</w:t>
      </w:r>
    </w:p>
    <w:p w:rsidR="00934B04" w:rsidRPr="00BC1724" w:rsidRDefault="00934B04" w:rsidP="00934B04">
      <w:pPr>
        <w:spacing w:after="0"/>
        <w:rPr>
          <w:color w:val="000000"/>
          <w:sz w:val="28"/>
          <w:szCs w:val="28"/>
        </w:rPr>
      </w:pPr>
    </w:p>
    <w:p w:rsidR="00934B04" w:rsidRDefault="00934B04" w:rsidP="00934B04">
      <w:pPr>
        <w:rPr>
          <w:color w:val="000000"/>
        </w:rPr>
      </w:pPr>
    </w:p>
    <w:p w:rsidR="00934B04" w:rsidRDefault="00934B04" w:rsidP="00934B04">
      <w:pPr>
        <w:rPr>
          <w:color w:val="000000"/>
        </w:rPr>
      </w:pPr>
    </w:p>
    <w:p w:rsidR="00934B04" w:rsidRDefault="00934B04" w:rsidP="00934B04">
      <w:pPr>
        <w:rPr>
          <w:color w:val="000000"/>
        </w:rPr>
      </w:pPr>
    </w:p>
    <w:p w:rsidR="00934B04" w:rsidRDefault="00934B04" w:rsidP="00934B04">
      <w:pPr>
        <w:rPr>
          <w:color w:val="000000"/>
        </w:rPr>
      </w:pPr>
    </w:p>
    <w:p w:rsidR="00934B04" w:rsidRDefault="00934B04" w:rsidP="00934B04">
      <w:pPr>
        <w:rPr>
          <w:color w:val="000000"/>
        </w:rPr>
      </w:pPr>
    </w:p>
    <w:p w:rsidR="00934B04" w:rsidRDefault="00934B04" w:rsidP="00934B04">
      <w:pPr>
        <w:rPr>
          <w:color w:val="000000"/>
        </w:rPr>
      </w:pPr>
    </w:p>
    <w:p w:rsidR="00934B04" w:rsidRDefault="00934B04" w:rsidP="00934B04">
      <w:pPr>
        <w:rPr>
          <w:color w:val="000000"/>
        </w:rPr>
      </w:pPr>
    </w:p>
    <w:p w:rsidR="00934B04" w:rsidRPr="008E6B29" w:rsidRDefault="00934B04" w:rsidP="00934B04">
      <w:pPr>
        <w:jc w:val="center"/>
        <w:rPr>
          <w:b/>
          <w:color w:val="FF0000"/>
          <w:sz w:val="48"/>
          <w:szCs w:val="48"/>
        </w:rPr>
      </w:pPr>
      <w:r w:rsidRPr="008E6B29">
        <w:rPr>
          <w:b/>
          <w:color w:val="FF0000"/>
          <w:sz w:val="48"/>
          <w:szCs w:val="48"/>
        </w:rPr>
        <w:t>ПУБЛИЧНЫЙ ДОКЛАД</w:t>
      </w:r>
    </w:p>
    <w:p w:rsidR="00934B04" w:rsidRPr="00934B04" w:rsidRDefault="00934B04" w:rsidP="00934B04">
      <w:pPr>
        <w:jc w:val="center"/>
        <w:rPr>
          <w:color w:val="000000"/>
          <w:sz w:val="36"/>
          <w:szCs w:val="36"/>
        </w:rPr>
      </w:pPr>
      <w:r w:rsidRPr="00934B04">
        <w:rPr>
          <w:color w:val="000000"/>
          <w:sz w:val="36"/>
          <w:szCs w:val="36"/>
        </w:rPr>
        <w:t>муниципального автономного общеобразовательного учреждения «Средняя общеобразовательная школа № 24» г.Перми</w:t>
      </w:r>
    </w:p>
    <w:p w:rsidR="00934B04" w:rsidRPr="008E6B29" w:rsidRDefault="002C54DE" w:rsidP="00934B0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за 201</w:t>
      </w:r>
      <w:r w:rsidR="003A78F6">
        <w:rPr>
          <w:b/>
          <w:color w:val="FF0000"/>
          <w:sz w:val="40"/>
          <w:szCs w:val="40"/>
          <w:lang w:val="en-US"/>
        </w:rPr>
        <w:t>7</w:t>
      </w:r>
      <w:r>
        <w:rPr>
          <w:b/>
          <w:color w:val="FF0000"/>
          <w:sz w:val="40"/>
          <w:szCs w:val="40"/>
        </w:rPr>
        <w:t>-201</w:t>
      </w:r>
      <w:r w:rsidR="003A78F6">
        <w:rPr>
          <w:b/>
          <w:color w:val="FF0000"/>
          <w:sz w:val="40"/>
          <w:szCs w:val="40"/>
          <w:lang w:val="en-US"/>
        </w:rPr>
        <w:t>8</w:t>
      </w:r>
      <w:r w:rsidR="00934B04" w:rsidRPr="008E6B29">
        <w:rPr>
          <w:b/>
          <w:color w:val="FF0000"/>
          <w:sz w:val="40"/>
          <w:szCs w:val="40"/>
        </w:rPr>
        <w:t xml:space="preserve"> учебный год</w:t>
      </w:r>
    </w:p>
    <w:p w:rsidR="00934B04" w:rsidRDefault="00934B04" w:rsidP="00934B04">
      <w:pPr>
        <w:rPr>
          <w:sz w:val="28"/>
          <w:szCs w:val="28"/>
        </w:rPr>
      </w:pPr>
    </w:p>
    <w:p w:rsidR="00934B04" w:rsidRDefault="00934B04" w:rsidP="00934B04">
      <w:pPr>
        <w:rPr>
          <w:sz w:val="28"/>
          <w:szCs w:val="28"/>
        </w:rPr>
      </w:pPr>
    </w:p>
    <w:p w:rsidR="00934B04" w:rsidRDefault="00934B04" w:rsidP="00934B04">
      <w:pPr>
        <w:pStyle w:val="a3"/>
        <w:ind w:left="0"/>
        <w:jc w:val="center"/>
        <w:rPr>
          <w:color w:val="000000"/>
          <w:sz w:val="28"/>
          <w:szCs w:val="28"/>
        </w:rPr>
      </w:pPr>
    </w:p>
    <w:p w:rsidR="00934B04" w:rsidRDefault="00934B04" w:rsidP="00934B04">
      <w:pPr>
        <w:pStyle w:val="a3"/>
        <w:ind w:left="0"/>
        <w:jc w:val="center"/>
        <w:rPr>
          <w:color w:val="000000"/>
          <w:sz w:val="28"/>
          <w:szCs w:val="28"/>
        </w:rPr>
      </w:pPr>
    </w:p>
    <w:p w:rsidR="00934B04" w:rsidRDefault="00934B04" w:rsidP="00934B04">
      <w:pPr>
        <w:pStyle w:val="a3"/>
        <w:ind w:left="0"/>
        <w:jc w:val="center"/>
        <w:rPr>
          <w:color w:val="000000"/>
          <w:sz w:val="28"/>
          <w:szCs w:val="28"/>
        </w:rPr>
      </w:pPr>
    </w:p>
    <w:p w:rsidR="00934B04" w:rsidRDefault="00934B04" w:rsidP="00934B04">
      <w:pPr>
        <w:pStyle w:val="a3"/>
        <w:ind w:left="0"/>
        <w:jc w:val="center"/>
        <w:rPr>
          <w:color w:val="000000"/>
          <w:sz w:val="28"/>
          <w:szCs w:val="28"/>
        </w:rPr>
      </w:pPr>
    </w:p>
    <w:p w:rsidR="00934B04" w:rsidRDefault="00934B04" w:rsidP="00934B04">
      <w:pPr>
        <w:pStyle w:val="a3"/>
        <w:ind w:left="0"/>
        <w:jc w:val="center"/>
        <w:rPr>
          <w:color w:val="000000"/>
          <w:sz w:val="28"/>
          <w:szCs w:val="28"/>
        </w:rPr>
      </w:pPr>
    </w:p>
    <w:p w:rsidR="00207ED6" w:rsidRDefault="00207ED6" w:rsidP="00967530">
      <w:pPr>
        <w:spacing w:after="0"/>
        <w:jc w:val="center"/>
        <w:rPr>
          <w:b/>
          <w:color w:val="000000"/>
          <w:sz w:val="28"/>
          <w:szCs w:val="28"/>
        </w:rPr>
      </w:pPr>
    </w:p>
    <w:p w:rsidR="00934B04" w:rsidRDefault="00934B04" w:rsidP="00967530">
      <w:pPr>
        <w:spacing w:after="0"/>
        <w:jc w:val="center"/>
        <w:rPr>
          <w:b/>
          <w:color w:val="000000"/>
          <w:sz w:val="28"/>
          <w:szCs w:val="28"/>
        </w:rPr>
      </w:pPr>
    </w:p>
    <w:p w:rsidR="00934B04" w:rsidRDefault="00934B04" w:rsidP="00967530">
      <w:pPr>
        <w:spacing w:after="0"/>
        <w:jc w:val="center"/>
        <w:rPr>
          <w:b/>
          <w:color w:val="000000"/>
          <w:sz w:val="28"/>
          <w:szCs w:val="28"/>
        </w:rPr>
      </w:pPr>
    </w:p>
    <w:p w:rsidR="00934B04" w:rsidRDefault="00934B04" w:rsidP="00967530">
      <w:pPr>
        <w:spacing w:after="0"/>
        <w:jc w:val="center"/>
        <w:rPr>
          <w:b/>
          <w:color w:val="000000"/>
          <w:sz w:val="28"/>
          <w:szCs w:val="28"/>
        </w:rPr>
      </w:pPr>
    </w:p>
    <w:p w:rsidR="00934B04" w:rsidRDefault="00934B04" w:rsidP="00967530">
      <w:pPr>
        <w:spacing w:after="0"/>
        <w:jc w:val="center"/>
        <w:rPr>
          <w:b/>
          <w:color w:val="000000"/>
          <w:sz w:val="28"/>
          <w:szCs w:val="28"/>
        </w:rPr>
      </w:pPr>
    </w:p>
    <w:p w:rsidR="00934B04" w:rsidRDefault="00934B04" w:rsidP="00967530">
      <w:pPr>
        <w:spacing w:after="0"/>
        <w:jc w:val="center"/>
        <w:rPr>
          <w:b/>
          <w:color w:val="000000"/>
          <w:sz w:val="28"/>
          <w:szCs w:val="28"/>
        </w:rPr>
      </w:pPr>
    </w:p>
    <w:p w:rsidR="00934B04" w:rsidRDefault="0027144E" w:rsidP="00967530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 w:rsidR="003A78F6">
        <w:rPr>
          <w:b/>
          <w:color w:val="000000"/>
          <w:sz w:val="28"/>
          <w:szCs w:val="28"/>
          <w:lang w:val="en-US"/>
        </w:rPr>
        <w:t>8</w:t>
      </w:r>
      <w:r>
        <w:rPr>
          <w:b/>
          <w:color w:val="000000"/>
          <w:sz w:val="28"/>
          <w:szCs w:val="28"/>
        </w:rPr>
        <w:t xml:space="preserve"> год</w:t>
      </w:r>
    </w:p>
    <w:p w:rsidR="00444BA4" w:rsidRDefault="00444BA4" w:rsidP="00967530">
      <w:pPr>
        <w:pStyle w:val="a3"/>
        <w:numPr>
          <w:ilvl w:val="0"/>
          <w:numId w:val="1"/>
        </w:numPr>
        <w:spacing w:after="0"/>
        <w:jc w:val="center"/>
        <w:rPr>
          <w:b/>
          <w:color w:val="000000"/>
          <w:sz w:val="28"/>
          <w:szCs w:val="28"/>
        </w:rPr>
      </w:pPr>
      <w:r w:rsidRPr="00777CB5">
        <w:rPr>
          <w:b/>
          <w:color w:val="000000"/>
          <w:sz w:val="28"/>
          <w:szCs w:val="28"/>
        </w:rPr>
        <w:lastRenderedPageBreak/>
        <w:t>Общая характеристика.</w:t>
      </w:r>
    </w:p>
    <w:p w:rsidR="0034087B" w:rsidRPr="00777CB5" w:rsidRDefault="0034087B" w:rsidP="0034087B">
      <w:pPr>
        <w:pStyle w:val="a3"/>
        <w:spacing w:after="0"/>
        <w:ind w:left="643"/>
        <w:jc w:val="center"/>
        <w:rPr>
          <w:b/>
          <w:color w:val="000000"/>
          <w:sz w:val="28"/>
          <w:szCs w:val="28"/>
        </w:rPr>
      </w:pPr>
    </w:p>
    <w:p w:rsidR="00444BA4" w:rsidRPr="00777CB5" w:rsidRDefault="00444BA4" w:rsidP="00F342BA">
      <w:pPr>
        <w:pStyle w:val="a3"/>
        <w:numPr>
          <w:ilvl w:val="1"/>
          <w:numId w:val="1"/>
        </w:numPr>
        <w:spacing w:after="0"/>
        <w:jc w:val="both"/>
        <w:rPr>
          <w:b/>
          <w:color w:val="000000"/>
        </w:rPr>
      </w:pPr>
      <w:r w:rsidRPr="00777CB5">
        <w:rPr>
          <w:b/>
          <w:color w:val="000000"/>
        </w:rPr>
        <w:t xml:space="preserve">Тип, вид, статус учреждения: </w:t>
      </w:r>
    </w:p>
    <w:p w:rsidR="001E3DC3" w:rsidRDefault="00444BA4" w:rsidP="001E3DC3">
      <w:pPr>
        <w:pStyle w:val="a5"/>
        <w:ind w:left="0"/>
        <w:jc w:val="both"/>
        <w:rPr>
          <w:rFonts w:ascii="Times New Roman" w:hAnsi="Times New Roman"/>
        </w:rPr>
      </w:pPr>
      <w:r w:rsidRPr="005C0A25">
        <w:rPr>
          <w:rFonts w:ascii="Times New Roman" w:hAnsi="Times New Roman"/>
          <w:sz w:val="24"/>
          <w:szCs w:val="24"/>
        </w:rPr>
        <w:tab/>
      </w:r>
      <w:r w:rsidR="001E3DC3" w:rsidRPr="00C7405F">
        <w:rPr>
          <w:rFonts w:ascii="Times New Roman" w:hAnsi="Times New Roman"/>
        </w:rPr>
        <w:t>Общеобразовательная организация, унитарная некоммерческая организация – муниципальное автономное учреждение</w:t>
      </w:r>
      <w:r w:rsidR="001E3DC3">
        <w:rPr>
          <w:rFonts w:ascii="Times New Roman" w:hAnsi="Times New Roman"/>
        </w:rPr>
        <w:t>.</w:t>
      </w:r>
    </w:p>
    <w:p w:rsidR="00444BA4" w:rsidRDefault="001E3DC3" w:rsidP="001E3DC3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ab/>
      </w:r>
      <w:r w:rsidR="00444BA4" w:rsidRPr="00E458D1">
        <w:rPr>
          <w:rFonts w:ascii="Times New Roman" w:hAnsi="Times New Roman"/>
          <w:color w:val="000000"/>
          <w:sz w:val="24"/>
          <w:szCs w:val="24"/>
        </w:rPr>
        <w:t>Муниципальное автономное общеобразовательное учреждение «Средняя общеобразовательная школа № 24» г.Перми</w:t>
      </w:r>
      <w:r w:rsidR="00F342BA" w:rsidRPr="00E458D1">
        <w:rPr>
          <w:rFonts w:ascii="Times New Roman" w:hAnsi="Times New Roman"/>
          <w:color w:val="000000"/>
          <w:sz w:val="24"/>
          <w:szCs w:val="24"/>
        </w:rPr>
        <w:t xml:space="preserve"> (МАОУ «СОШ № 24» г.Перми).</w:t>
      </w:r>
    </w:p>
    <w:p w:rsidR="00444BA4" w:rsidRPr="00E458D1" w:rsidRDefault="00444BA4" w:rsidP="00F342BA">
      <w:pPr>
        <w:pStyle w:val="a5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458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Лицензия на образовательную деятельность, государственная аккредитация: </w:t>
      </w:r>
    </w:p>
    <w:p w:rsidR="00444BA4" w:rsidRPr="00131DC0" w:rsidRDefault="00276A94" w:rsidP="00F342B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4A6C63">
        <w:rPr>
          <w:rFonts w:ascii="Times New Roman" w:hAnsi="Times New Roman"/>
          <w:color w:val="000000"/>
          <w:sz w:val="24"/>
          <w:szCs w:val="24"/>
        </w:rPr>
        <w:t xml:space="preserve">Бессрочная лицензия серия </w:t>
      </w:r>
      <w:r w:rsidR="004A6C63" w:rsidRPr="004A6C63">
        <w:rPr>
          <w:rFonts w:ascii="Times New Roman" w:hAnsi="Times New Roman"/>
          <w:color w:val="000000"/>
          <w:sz w:val="24"/>
          <w:szCs w:val="24"/>
        </w:rPr>
        <w:t>59</w:t>
      </w:r>
      <w:r w:rsidR="004A6C63">
        <w:rPr>
          <w:rFonts w:ascii="Times New Roman" w:hAnsi="Times New Roman"/>
          <w:color w:val="000000"/>
          <w:sz w:val="24"/>
          <w:szCs w:val="24"/>
        </w:rPr>
        <w:t xml:space="preserve">Л01 № 0002155, </w:t>
      </w:r>
      <w:proofErr w:type="spellStart"/>
      <w:r w:rsidR="004A6C63">
        <w:rPr>
          <w:rFonts w:ascii="Times New Roman" w:hAnsi="Times New Roman"/>
          <w:color w:val="000000"/>
          <w:sz w:val="24"/>
          <w:szCs w:val="24"/>
        </w:rPr>
        <w:t>рег</w:t>
      </w:r>
      <w:proofErr w:type="spellEnd"/>
      <w:r w:rsidR="004A6C63">
        <w:rPr>
          <w:rFonts w:ascii="Times New Roman" w:hAnsi="Times New Roman"/>
          <w:color w:val="000000"/>
          <w:sz w:val="24"/>
          <w:szCs w:val="24"/>
        </w:rPr>
        <w:t>.</w:t>
      </w:r>
      <w:r w:rsidR="00444BA4" w:rsidRPr="005C0A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C63">
        <w:rPr>
          <w:rFonts w:ascii="Times New Roman" w:hAnsi="Times New Roman"/>
          <w:color w:val="000000"/>
          <w:sz w:val="24"/>
          <w:szCs w:val="24"/>
        </w:rPr>
        <w:t>№ 4304 от 28</w:t>
      </w:r>
      <w:r w:rsidR="00E458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C63">
        <w:rPr>
          <w:rFonts w:ascii="Times New Roman" w:hAnsi="Times New Roman"/>
          <w:color w:val="000000"/>
          <w:sz w:val="24"/>
          <w:szCs w:val="24"/>
        </w:rPr>
        <w:t>августа  2015</w:t>
      </w:r>
      <w:r w:rsidR="00E458D1">
        <w:rPr>
          <w:rFonts w:ascii="Times New Roman" w:hAnsi="Times New Roman"/>
          <w:color w:val="000000"/>
          <w:sz w:val="24"/>
          <w:szCs w:val="24"/>
        </w:rPr>
        <w:t xml:space="preserve"> года, </w:t>
      </w:r>
      <w:r w:rsidR="00444BA4" w:rsidRPr="005C0A25">
        <w:rPr>
          <w:rFonts w:ascii="Times New Roman" w:hAnsi="Times New Roman"/>
          <w:color w:val="000000"/>
          <w:sz w:val="24"/>
          <w:szCs w:val="24"/>
        </w:rPr>
        <w:t xml:space="preserve">выданная на право ведения образовательной деятельности; </w:t>
      </w:r>
      <w:r w:rsidR="00444BA4" w:rsidRPr="00131DC0">
        <w:rPr>
          <w:rFonts w:ascii="Times New Roman" w:hAnsi="Times New Roman"/>
          <w:sz w:val="24"/>
          <w:szCs w:val="24"/>
        </w:rPr>
        <w:t>свидетельство о государственной аккредитации</w:t>
      </w:r>
      <w:r w:rsidR="00213A7F">
        <w:rPr>
          <w:rFonts w:ascii="Times New Roman" w:hAnsi="Times New Roman"/>
          <w:sz w:val="24"/>
          <w:szCs w:val="24"/>
        </w:rPr>
        <w:t xml:space="preserve"> серия 59А01</w:t>
      </w:r>
      <w:r w:rsidR="00444BA4" w:rsidRPr="00131DC0">
        <w:rPr>
          <w:rFonts w:ascii="Times New Roman" w:hAnsi="Times New Roman"/>
          <w:sz w:val="24"/>
          <w:szCs w:val="24"/>
        </w:rPr>
        <w:t xml:space="preserve"> № </w:t>
      </w:r>
      <w:r w:rsidR="00213A7F">
        <w:rPr>
          <w:rFonts w:ascii="Times New Roman" w:hAnsi="Times New Roman"/>
          <w:sz w:val="24"/>
          <w:szCs w:val="24"/>
        </w:rPr>
        <w:t xml:space="preserve">0000955, </w:t>
      </w:r>
      <w:proofErr w:type="spellStart"/>
      <w:r w:rsidR="00213A7F">
        <w:rPr>
          <w:rFonts w:ascii="Times New Roman" w:hAnsi="Times New Roman"/>
          <w:sz w:val="24"/>
          <w:szCs w:val="24"/>
        </w:rPr>
        <w:t>рег</w:t>
      </w:r>
      <w:proofErr w:type="spellEnd"/>
      <w:r w:rsidR="00213A7F">
        <w:rPr>
          <w:rFonts w:ascii="Times New Roman" w:hAnsi="Times New Roman"/>
          <w:sz w:val="24"/>
          <w:szCs w:val="24"/>
        </w:rPr>
        <w:t>. № 757 от 22.12.2015</w:t>
      </w:r>
      <w:r w:rsidR="00131DC0" w:rsidRPr="00131DC0">
        <w:rPr>
          <w:rFonts w:ascii="Times New Roman" w:hAnsi="Times New Roman"/>
          <w:sz w:val="24"/>
          <w:szCs w:val="24"/>
        </w:rPr>
        <w:t xml:space="preserve"> г. </w:t>
      </w:r>
    </w:p>
    <w:p w:rsidR="007830D6" w:rsidRPr="005C0A25" w:rsidRDefault="007830D6" w:rsidP="00F342B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342BA" w:rsidRPr="00E458D1" w:rsidRDefault="00777CB5" w:rsidP="00F342BA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44BA4" w:rsidRPr="00E458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Экономические и социальные условия территории нахождения: </w:t>
      </w:r>
    </w:p>
    <w:p w:rsidR="00444BA4" w:rsidRDefault="00F342BA" w:rsidP="00F342BA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26F2B">
        <w:rPr>
          <w:rFonts w:ascii="Times New Roman" w:hAnsi="Times New Roman"/>
          <w:color w:val="000000"/>
          <w:sz w:val="24"/>
          <w:szCs w:val="24"/>
        </w:rPr>
        <w:t xml:space="preserve">Школа расположена </w:t>
      </w:r>
      <w:r w:rsidR="00444BA4" w:rsidRPr="005C0A2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26F2B">
        <w:rPr>
          <w:rFonts w:ascii="Times New Roman" w:hAnsi="Times New Roman"/>
          <w:color w:val="000000"/>
          <w:sz w:val="24"/>
          <w:szCs w:val="24"/>
        </w:rPr>
        <w:t xml:space="preserve">окраинном промышленном </w:t>
      </w:r>
      <w:r w:rsidR="00444BA4" w:rsidRPr="005C0A25">
        <w:rPr>
          <w:rFonts w:ascii="Times New Roman" w:hAnsi="Times New Roman"/>
          <w:color w:val="000000"/>
          <w:sz w:val="24"/>
          <w:szCs w:val="24"/>
        </w:rPr>
        <w:t xml:space="preserve">микрорайоне </w:t>
      </w:r>
      <w:proofErr w:type="spellStart"/>
      <w:r w:rsidR="00444BA4" w:rsidRPr="005C0A25">
        <w:rPr>
          <w:rFonts w:ascii="Times New Roman" w:hAnsi="Times New Roman"/>
          <w:color w:val="000000"/>
          <w:sz w:val="24"/>
          <w:szCs w:val="24"/>
        </w:rPr>
        <w:t>Гайва</w:t>
      </w:r>
      <w:proofErr w:type="spellEnd"/>
      <w:r w:rsidR="00444BA4" w:rsidRPr="005C0A25">
        <w:rPr>
          <w:rFonts w:ascii="Times New Roman" w:hAnsi="Times New Roman"/>
          <w:color w:val="000000"/>
          <w:sz w:val="24"/>
          <w:szCs w:val="24"/>
        </w:rPr>
        <w:t xml:space="preserve"> Орджоникидзевского  района города Перми по адресу: 614112, г. Пермь, ул. Репина, </w:t>
      </w:r>
      <w:r w:rsidR="00213A7F">
        <w:rPr>
          <w:rFonts w:ascii="Times New Roman" w:hAnsi="Times New Roman"/>
          <w:color w:val="000000"/>
          <w:sz w:val="24"/>
          <w:szCs w:val="24"/>
        </w:rPr>
        <w:t xml:space="preserve">дом </w:t>
      </w:r>
      <w:r w:rsidR="00444BA4" w:rsidRPr="005C0A25">
        <w:rPr>
          <w:rFonts w:ascii="Times New Roman" w:hAnsi="Times New Roman"/>
          <w:color w:val="000000"/>
          <w:sz w:val="24"/>
          <w:szCs w:val="24"/>
        </w:rPr>
        <w:t>67а.</w:t>
      </w:r>
    </w:p>
    <w:p w:rsidR="007830D6" w:rsidRPr="005C0A25" w:rsidRDefault="007830D6" w:rsidP="00F342BA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BA4" w:rsidRDefault="00444BA4" w:rsidP="00F342BA">
      <w:pPr>
        <w:pStyle w:val="a5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8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Филиалы (отделения) – </w:t>
      </w:r>
      <w:r w:rsidRPr="00326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  <w:r w:rsidR="00326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66FD" w:rsidRDefault="004B66FD" w:rsidP="004B66F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151B" w:rsidRPr="00E43EA0" w:rsidRDefault="00DE151B" w:rsidP="00DE151B">
      <w:pPr>
        <w:pStyle w:val="a5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EA0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контингента обучающихся:</w:t>
      </w:r>
    </w:p>
    <w:p w:rsidR="00CC1EB0" w:rsidRPr="00823B11" w:rsidRDefault="00DE151B" w:rsidP="00CC1EB0">
      <w:pPr>
        <w:pStyle w:val="a5"/>
        <w:ind w:left="643"/>
        <w:jc w:val="center"/>
        <w:rPr>
          <w:rFonts w:ascii="Times New Roman" w:hAnsi="Times New Roman"/>
        </w:rPr>
      </w:pPr>
      <w:r w:rsidRPr="00823B11">
        <w:rPr>
          <w:rFonts w:ascii="Times New Roman" w:hAnsi="Times New Roman"/>
          <w:bCs/>
          <w:sz w:val="24"/>
          <w:szCs w:val="24"/>
        </w:rPr>
        <w:tab/>
      </w:r>
      <w:r w:rsidR="00823B11" w:rsidRPr="00823B11">
        <w:rPr>
          <w:rFonts w:ascii="Times New Roman" w:hAnsi="Times New Roman"/>
        </w:rPr>
        <w:t>2017-2018 учебный год</w:t>
      </w:r>
    </w:p>
    <w:tbl>
      <w:tblPr>
        <w:tblW w:w="8880" w:type="dxa"/>
        <w:tblInd w:w="93" w:type="dxa"/>
        <w:tblLook w:val="04A0"/>
      </w:tblPr>
      <w:tblGrid>
        <w:gridCol w:w="1447"/>
        <w:gridCol w:w="726"/>
        <w:gridCol w:w="616"/>
        <w:gridCol w:w="726"/>
        <w:gridCol w:w="616"/>
        <w:gridCol w:w="726"/>
        <w:gridCol w:w="616"/>
        <w:gridCol w:w="726"/>
        <w:gridCol w:w="665"/>
        <w:gridCol w:w="726"/>
        <w:gridCol w:w="665"/>
        <w:gridCol w:w="955"/>
      </w:tblGrid>
      <w:tr w:rsidR="00CC1EB0" w:rsidRPr="00823B11" w:rsidTr="00433B32">
        <w:trPr>
          <w:trHeight w:val="390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CC1EB0" w:rsidRPr="00823B11" w:rsidTr="00433B32">
        <w:trPr>
          <w:trHeight w:val="390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lang w:eastAsia="ru-RU"/>
              </w:rPr>
              <w:t>Начальное общее образование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1А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2А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3А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4А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 </w:t>
            </w:r>
          </w:p>
        </w:tc>
      </w:tr>
      <w:tr w:rsidR="00CC1EB0" w:rsidRPr="00823B11" w:rsidTr="00433B32">
        <w:trPr>
          <w:trHeight w:val="39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1Б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2Б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3Б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4Б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C1EB0" w:rsidRPr="00823B11" w:rsidTr="00433B32">
        <w:trPr>
          <w:trHeight w:val="39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1В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2В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3В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4В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C1EB0" w:rsidRPr="00823B11" w:rsidTr="00433B32">
        <w:trPr>
          <w:trHeight w:val="39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1Г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2Г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3Г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4Г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C1EB0" w:rsidRPr="00823B11" w:rsidTr="00433B32">
        <w:trPr>
          <w:trHeight w:val="39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1Д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C1EB0" w:rsidRPr="00823B11" w:rsidTr="00433B32">
        <w:trPr>
          <w:trHeight w:val="39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1Е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C1EB0" w:rsidRPr="00823B11" w:rsidTr="00433B32">
        <w:trPr>
          <w:trHeight w:val="330"/>
        </w:trPr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</w:tr>
      <w:tr w:rsidR="00CC1EB0" w:rsidRPr="00823B11" w:rsidTr="00433B32">
        <w:trPr>
          <w:trHeight w:val="480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общее образование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5А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6А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7А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23B11">
              <w:rPr>
                <w:rFonts w:eastAsia="Times New Roman"/>
                <w:b/>
                <w:lang w:eastAsia="ru-RU"/>
              </w:rPr>
              <w:t>8А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23B11">
              <w:rPr>
                <w:rFonts w:eastAsia="Times New Roman"/>
                <w:b/>
                <w:lang w:eastAsia="ru-RU"/>
              </w:rPr>
              <w:t>9А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 </w:t>
            </w:r>
          </w:p>
        </w:tc>
      </w:tr>
      <w:tr w:rsidR="00CC1EB0" w:rsidRPr="00823B11" w:rsidTr="00433B32">
        <w:trPr>
          <w:trHeight w:val="48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5Б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6Б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7Б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lang w:eastAsia="ru-RU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23B11">
              <w:rPr>
                <w:rFonts w:eastAsia="Times New Roman"/>
                <w:b/>
                <w:lang w:eastAsia="ru-RU"/>
              </w:rPr>
              <w:t>8Б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23B11">
              <w:rPr>
                <w:rFonts w:eastAsia="Times New Roman"/>
                <w:b/>
                <w:lang w:eastAsia="ru-RU"/>
              </w:rPr>
              <w:t>9Б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C1EB0" w:rsidRPr="00823B11" w:rsidTr="00433B32">
        <w:trPr>
          <w:trHeight w:val="48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5В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6В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7В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23B11">
              <w:rPr>
                <w:rFonts w:eastAsia="Times New Roman"/>
                <w:b/>
                <w:lang w:eastAsia="ru-RU"/>
              </w:rPr>
              <w:t>8В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23B11">
              <w:rPr>
                <w:rFonts w:eastAsia="Times New Roman"/>
                <w:b/>
                <w:lang w:eastAsia="ru-RU"/>
              </w:rPr>
              <w:t>9В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C1EB0" w:rsidRPr="00823B11" w:rsidTr="00433B32">
        <w:trPr>
          <w:trHeight w:val="48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5Г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lang w:eastAsia="ru-RU"/>
              </w:rPr>
              <w:t>7Г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lang w:eastAsia="ru-RU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23B11">
              <w:rPr>
                <w:rFonts w:eastAsia="Times New Roman"/>
                <w:b/>
                <w:lang w:eastAsia="ru-RU"/>
              </w:rPr>
              <w:t>8Г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C1EB0" w:rsidRPr="00823B11" w:rsidRDefault="00CC1EB0" w:rsidP="00433B3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C1EB0" w:rsidRPr="00823B11" w:rsidTr="00433B32">
        <w:trPr>
          <w:trHeight w:val="330"/>
        </w:trPr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</w:tr>
      <w:tr w:rsidR="00CC1EB0" w:rsidRPr="00823B11" w:rsidTr="00433B32">
        <w:trPr>
          <w:trHeight w:val="1155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Среднее общее образование</w:t>
            </w:r>
          </w:p>
        </w:tc>
        <w:tc>
          <w:tcPr>
            <w:tcW w:w="671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23B11">
              <w:rPr>
                <w:rFonts w:eastAsia="Times New Roman"/>
                <w:lang w:eastAsia="ru-RU"/>
              </w:rPr>
              <w:t> </w:t>
            </w:r>
          </w:p>
        </w:tc>
      </w:tr>
      <w:tr w:rsidR="00CC1EB0" w:rsidRPr="00823B11" w:rsidTr="00433B32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3B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3B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3B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3B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EB0" w:rsidRPr="00823B11" w:rsidRDefault="00CC1EB0" w:rsidP="00433B3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3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</w:tr>
    </w:tbl>
    <w:p w:rsidR="00CC1EB0" w:rsidRPr="00823B11" w:rsidRDefault="00CC1EB0" w:rsidP="00CC1EB0">
      <w:pPr>
        <w:pStyle w:val="a5"/>
        <w:spacing w:line="240" w:lineRule="auto"/>
        <w:ind w:left="643"/>
        <w:jc w:val="both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Средняя наполняемость классов.</w:t>
      </w:r>
    </w:p>
    <w:p w:rsidR="00CC1EB0" w:rsidRPr="00823B11" w:rsidRDefault="00CC1EB0" w:rsidP="00CC1EB0">
      <w:pPr>
        <w:pStyle w:val="a5"/>
        <w:spacing w:after="0" w:line="240" w:lineRule="auto"/>
        <w:ind w:left="643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* начальное общее образование – 25,8 человека;</w:t>
      </w:r>
    </w:p>
    <w:p w:rsidR="00CC1EB0" w:rsidRPr="00823B11" w:rsidRDefault="00CC1EB0" w:rsidP="00CC1EB0">
      <w:pPr>
        <w:pStyle w:val="a5"/>
        <w:spacing w:after="0" w:line="240" w:lineRule="auto"/>
        <w:ind w:left="643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* основное общее образование – 25,8 человек;</w:t>
      </w:r>
    </w:p>
    <w:p w:rsidR="00CC1EB0" w:rsidRPr="00823B11" w:rsidRDefault="00CC1EB0" w:rsidP="00CC1EB0">
      <w:pPr>
        <w:pStyle w:val="a5"/>
        <w:spacing w:after="0" w:line="240" w:lineRule="auto"/>
        <w:ind w:left="643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* в среднем по школе – 25,8 человека.</w:t>
      </w:r>
    </w:p>
    <w:p w:rsidR="00F342BA" w:rsidRPr="00CC1EB0" w:rsidRDefault="00CC1EB0" w:rsidP="00CC1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1.6.  </w:t>
      </w:r>
      <w:r w:rsidR="00967530" w:rsidRPr="00CC1E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C0A25" w:rsidRPr="00CC1E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позиции плана (программы) </w:t>
      </w:r>
      <w:r w:rsidR="00F342BA" w:rsidRPr="00CC1E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развития ОУ: </w:t>
      </w:r>
    </w:p>
    <w:p w:rsidR="00E458D1" w:rsidRPr="00E43EA0" w:rsidRDefault="00E458D1" w:rsidP="00E458D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3F47" w:rsidRPr="00E43EA0" w:rsidRDefault="00AA3F47" w:rsidP="00AA3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Генеральная цель</w:t>
      </w:r>
      <w:r w:rsidRPr="00E43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Программы развития МАОУ «СОШ № 24» г.Перми: создание условий для обеспечения учащимся школы высокого уровня готовности к профессиональному самоопределению посредством практико-ориентированного погружения в </w:t>
      </w:r>
      <w:r w:rsidRPr="00E43EA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учебную деятельность  естественнонаучной направленности и профессиональную сферу  </w:t>
      </w:r>
      <w:r w:rsidRPr="00E43EA0">
        <w:rPr>
          <w:rFonts w:ascii="Times New Roman" w:hAnsi="Times New Roman"/>
          <w:color w:val="000000"/>
          <w:sz w:val="28"/>
          <w:szCs w:val="28"/>
        </w:rPr>
        <w:t>технических специальностей</w:t>
      </w:r>
    </w:p>
    <w:p w:rsidR="00AA3F47" w:rsidRPr="00E43EA0" w:rsidRDefault="00AA3F47" w:rsidP="00AA3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2093"/>
        <w:gridCol w:w="7938"/>
      </w:tblGrid>
      <w:tr w:rsidR="00AA3F47" w:rsidRPr="00E43EA0" w:rsidTr="00AA3F47">
        <w:tc>
          <w:tcPr>
            <w:tcW w:w="2093" w:type="dxa"/>
          </w:tcPr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3E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 </w:t>
            </w:r>
          </w:p>
          <w:p w:rsidR="001105BF" w:rsidRPr="00E43EA0" w:rsidRDefault="001105BF" w:rsidP="00AA3F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F47" w:rsidRPr="00E43EA0" w:rsidTr="00AA3F47">
        <w:tc>
          <w:tcPr>
            <w:tcW w:w="2093" w:type="dxa"/>
          </w:tcPr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3E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Установить долгосрочные партнерские договорные отношения со следующими организациями: ОАО «Камский кабель», Камская ГЭС, ОАО «</w:t>
            </w:r>
            <w:proofErr w:type="spellStart"/>
            <w:r w:rsidRPr="00E43E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Элиз</w:t>
            </w:r>
            <w:proofErr w:type="spellEnd"/>
            <w:r w:rsidRPr="00E43E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», СТОСМ «</w:t>
            </w:r>
            <w:proofErr w:type="spellStart"/>
            <w:r w:rsidRPr="00E43E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Гайва</w:t>
            </w:r>
            <w:proofErr w:type="spellEnd"/>
            <w:r w:rsidRPr="00E43E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»,  ФГКУ «7 отряд федеральной противопожарной службы по Пермскому краю»,</w:t>
            </w:r>
            <w:r w:rsidRPr="00E43EA0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 xml:space="preserve">. </w:t>
            </w:r>
            <w:r w:rsidRPr="00E43E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Пермский машиностроительный колледж.</w:t>
            </w:r>
          </w:p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F47" w:rsidRPr="00E43EA0" w:rsidTr="00AA3F47">
        <w:tc>
          <w:tcPr>
            <w:tcW w:w="2093" w:type="dxa"/>
          </w:tcPr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3E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Произвести коррекцию  программ предметов естественнонаучного цикла с целью усиления ее практической направленности.</w:t>
            </w:r>
          </w:p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F47" w:rsidRPr="00E43EA0" w:rsidTr="00AA3F47">
        <w:tc>
          <w:tcPr>
            <w:tcW w:w="2093" w:type="dxa"/>
          </w:tcPr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3E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Создать систему профильных и профессиональных проб технической направленности.</w:t>
            </w:r>
          </w:p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3F47" w:rsidRPr="00E43EA0" w:rsidTr="00AA3F47">
        <w:tc>
          <w:tcPr>
            <w:tcW w:w="2093" w:type="dxa"/>
          </w:tcPr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3E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Модернизировать муниципальную модель основной школы и муниципальную модель профильного обучения на основе усиления естественнонаучного направления.</w:t>
            </w:r>
          </w:p>
          <w:p w:rsidR="00AA3F47" w:rsidRPr="00E43EA0" w:rsidRDefault="00AA3F47" w:rsidP="00AA3F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A3F47" w:rsidRPr="00E43EA0" w:rsidRDefault="00AA3F47" w:rsidP="00AA3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F47" w:rsidRPr="00E43EA0" w:rsidRDefault="00AA3F47" w:rsidP="00AA3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6F2B" w:rsidRPr="00E43EA0" w:rsidRDefault="00326F2B" w:rsidP="00326F2B">
      <w:pPr>
        <w:spacing w:line="360" w:lineRule="auto"/>
        <w:rPr>
          <w:sz w:val="36"/>
          <w:szCs w:val="36"/>
        </w:rPr>
      </w:pPr>
    </w:p>
    <w:p w:rsidR="00AA3F47" w:rsidRPr="00E43EA0" w:rsidRDefault="00AA3F47" w:rsidP="00326F2B">
      <w:pPr>
        <w:spacing w:line="360" w:lineRule="auto"/>
        <w:rPr>
          <w:sz w:val="36"/>
          <w:szCs w:val="36"/>
        </w:rPr>
      </w:pPr>
    </w:p>
    <w:p w:rsidR="00326F2B" w:rsidRPr="00E43EA0" w:rsidRDefault="00326F2B" w:rsidP="00326F2B">
      <w:pPr>
        <w:spacing w:line="360" w:lineRule="auto"/>
        <w:rPr>
          <w:sz w:val="36"/>
          <w:szCs w:val="36"/>
        </w:rPr>
      </w:pPr>
    </w:p>
    <w:p w:rsidR="008C7486" w:rsidRPr="00E43EA0" w:rsidRDefault="008C7486" w:rsidP="00E458D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7486" w:rsidRPr="00E43EA0" w:rsidRDefault="008C7486" w:rsidP="00E458D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7486" w:rsidRPr="00E43EA0" w:rsidRDefault="008C7486" w:rsidP="00E458D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3F47" w:rsidRPr="00E43EA0" w:rsidRDefault="00AA3F47" w:rsidP="00E458D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3F47" w:rsidRPr="00E43EA0" w:rsidRDefault="00AA3F47" w:rsidP="00E458D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3F47" w:rsidRPr="00E43EA0" w:rsidRDefault="00AA3F47" w:rsidP="00E458D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3F47" w:rsidRPr="00E43EA0" w:rsidRDefault="00AA3F47" w:rsidP="00E458D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3F47" w:rsidRPr="00E43EA0" w:rsidRDefault="00AA3F47" w:rsidP="00E458D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3F47" w:rsidRPr="00E43EA0" w:rsidRDefault="00AA3F47" w:rsidP="00E458D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65916" w:rsidRPr="00CC1EB0" w:rsidRDefault="00720579" w:rsidP="00CC1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0579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69.15pt;margin-top:8.55pt;width:125.85pt;height:44.6pt;z-index:251672576">
            <v:textbox style="mso-next-textbox:#_x0000_s1078">
              <w:txbxContent>
                <w:p w:rsidR="00433B32" w:rsidRPr="008C7486" w:rsidRDefault="00433B32" w:rsidP="00517C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486">
                    <w:rPr>
                      <w:rFonts w:ascii="Times New Roman" w:hAnsi="Times New Roman"/>
                      <w:sz w:val="24"/>
                      <w:szCs w:val="24"/>
                    </w:rPr>
                    <w:t>Наблюдательный совет</w:t>
                  </w:r>
                </w:p>
              </w:txbxContent>
            </v:textbox>
          </v:shape>
        </w:pict>
      </w:r>
      <w:r w:rsidR="00CC1E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1.7. </w:t>
      </w:r>
      <w:r w:rsidR="00967530" w:rsidRPr="00CC1E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342BA" w:rsidRPr="00CC1E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Структура управления: </w:t>
      </w:r>
    </w:p>
    <w:p w:rsidR="00465916" w:rsidRPr="00E43EA0" w:rsidRDefault="00465916" w:rsidP="0046591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pict>
          <v:shape id="_x0000_s1027" type="#_x0000_t202" style="position:absolute;left:0;text-align:left;margin-left:171pt;margin-top:.95pt;width:135pt;height:97.85pt;z-index:251634688">
            <v:textbox style="mso-next-textbox:#_x0000_s1027">
              <w:txbxContent>
                <w:p w:rsidR="00433B32" w:rsidRDefault="00433B32" w:rsidP="008C7486">
                  <w:r>
                    <w:t xml:space="preserve">          </w:t>
                  </w:r>
                </w:p>
                <w:p w:rsidR="00433B32" w:rsidRPr="008C7486" w:rsidRDefault="00433B32" w:rsidP="008C74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7486"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309.75pt;margin-top:2pt;width:46.5pt;height:0;z-index:251673600" o:connectortype="straight">
            <v:stroke startarrow="block" endarrow="block"/>
          </v:shape>
        </w:pict>
      </w: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pict>
          <v:shape id="_x0000_s1026" type="#_x0000_t202" style="position:absolute;left:0;text-align:left;margin-left:-27pt;margin-top:9.35pt;width:135pt;height:59.55pt;z-index:251633664">
            <v:textbox style="mso-next-textbox:#_x0000_s1026">
              <w:txbxContent>
                <w:p w:rsidR="00433B32" w:rsidRPr="00517C06" w:rsidRDefault="00433B32" w:rsidP="00517C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C06">
                    <w:rPr>
                      <w:rFonts w:ascii="Times New Roman" w:hAnsi="Times New Roman"/>
                      <w:sz w:val="24"/>
                      <w:szCs w:val="24"/>
                    </w:rPr>
                    <w:t>Педсовет (СТК)</w:t>
                  </w:r>
                </w:p>
              </w:txbxContent>
            </v:textbox>
          </v:shape>
        </w:pict>
      </w: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pict>
          <v:shape id="_x0000_s1028" type="#_x0000_t202" style="position:absolute;left:0;text-align:left;margin-left:369pt;margin-top:.55pt;width:125.85pt;height:49.95pt;z-index:251635712">
            <v:textbox style="mso-next-textbox:#_x0000_s1028">
              <w:txbxContent>
                <w:p w:rsidR="00433B32" w:rsidRPr="00517C06" w:rsidRDefault="00433B32" w:rsidP="00517C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C06">
                    <w:rPr>
                      <w:rFonts w:ascii="Times New Roman" w:hAnsi="Times New Roman"/>
                      <w:sz w:val="24"/>
                      <w:szCs w:val="24"/>
                    </w:rPr>
                    <w:t>Совет самоуправления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80" type="#_x0000_t32" style="position:absolute;left:0;text-align:left;margin-left:311.1pt;margin-top:12pt;width:46.5pt;height:0;z-index:251674624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line id="_x0000_s1030" style="position:absolute;left:0;text-align:left;flip:x;z-index:251637760" from="113.4pt,10.85pt" to="167.4pt,10.85pt">
            <v:stroke endarrow="block"/>
          </v:line>
        </w:pict>
      </w: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pict>
          <v:line id="_x0000_s1029" style="position:absolute;left:0;text-align:left;z-index:251636736" from="113.4pt,1.9pt" to="167.4pt,1.9pt">
            <v:stroke endarrow="block"/>
          </v:line>
        </w:pict>
      </w: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pict>
          <v:line id="_x0000_s1042" style="position:absolute;left:0;text-align:left;z-index:251645952" from="234pt,4.5pt" to="234pt,54.3pt">
            <v:stroke endarrow="block"/>
          </v:line>
        </w:pict>
      </w:r>
      <w:r w:rsidRPr="00720579">
        <w:rPr>
          <w:noProof/>
          <w:color w:val="000000"/>
        </w:rPr>
        <w:pict>
          <v:line id="_x0000_s1058" style="position:absolute;left:0;text-align:left;flip:x;z-index:251659264" from="63pt,11.4pt" to="171pt,200.4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52" style="position:absolute;left:0;text-align:left;flip:x y;z-index:251656192" from="4in,15.45pt" to="333pt,202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59" style="position:absolute;left:0;text-align:left;z-index:251660288" from="300.75pt,11.4pt" to="350.1pt,202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50" style="position:absolute;left:0;text-align:left;flip:x y;z-index:251654144" from="459pt,11.4pt" to="495pt,47.4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49" style="position:absolute;left:0;text-align:left;flip:y;z-index:251653120" from="369pt,11.4pt" to="396pt,47.4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44" style="position:absolute;left:0;text-align:left;flip:x;z-index:251648000" from="369pt,11.4pt" to="396pt,47.4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45" style="position:absolute;left:0;text-align:left;z-index:251649024" from="459pt,11.4pt" to="495pt,47.4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43" style="position:absolute;left:0;text-align:left;flip:y;z-index:251646976" from="234pt,11.4pt" to="234pt,29.4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41" style="position:absolute;left:0;text-align:left;flip:y;z-index:251644928" from="27pt,11.4pt" to="27pt,38.4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40" style="position:absolute;left:0;text-align:left;z-index:251643904" from="27pt,11.4pt" to="27pt,47.4pt">
            <v:stroke endarrow="block"/>
          </v:line>
        </w:pict>
      </w: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pict>
          <v:shape id="_x0000_s1034" type="#_x0000_t202" style="position:absolute;left:0;text-align:left;margin-left:171pt;margin-top:6pt;width:117pt;height:54pt;z-index:251639808">
            <v:textbox style="mso-next-textbox:#_x0000_s1034">
              <w:txbxContent>
                <w:p w:rsidR="00433B32" w:rsidRPr="00517C06" w:rsidRDefault="00433B32" w:rsidP="00517C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C06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совет (зам.директора)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35" type="#_x0000_t202" style="position:absolute;left:0;text-align:left;margin-left:333pt;margin-top:6pt;width:99pt;height:63pt;z-index:251640832">
            <v:textbox style="mso-next-textbox:#_x0000_s1035">
              <w:txbxContent>
                <w:p w:rsidR="00433B32" w:rsidRPr="00517C06" w:rsidRDefault="00433B32" w:rsidP="008C74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C06">
                    <w:rPr>
                      <w:rFonts w:ascii="Times New Roman" w:hAnsi="Times New Roman"/>
                    </w:rPr>
                    <w:t>Управленческий совет (Управляющий совет)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36" type="#_x0000_t202" style="position:absolute;left:0;text-align:left;margin-left:441pt;margin-top:6pt;width:90pt;height:63.2pt;z-index:251641856">
            <v:textbox style="mso-next-textbox:#_x0000_s1036">
              <w:txbxContent>
                <w:p w:rsidR="00433B32" w:rsidRPr="00517C06" w:rsidRDefault="00433B32" w:rsidP="00517C0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C06">
                    <w:rPr>
                      <w:rFonts w:ascii="Times New Roman" w:hAnsi="Times New Roman"/>
                    </w:rPr>
                    <w:t>Ученический совет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33" type="#_x0000_t202" style="position:absolute;left:0;text-align:left;margin-left:-27pt;margin-top:6pt;width:135pt;height:36pt;z-index:251638784">
            <v:textbox style="mso-next-textbox:#_x0000_s1033">
              <w:txbxContent>
                <w:p w:rsidR="00433B32" w:rsidRPr="008C7486" w:rsidRDefault="00433B32" w:rsidP="008C74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486">
                    <w:rPr>
                      <w:rFonts w:ascii="Times New Roman" w:hAnsi="Times New Roman"/>
                      <w:sz w:val="24"/>
                      <w:szCs w:val="24"/>
                    </w:rPr>
                    <w:t>Малый педсовет</w:t>
                  </w:r>
                </w:p>
              </w:txbxContent>
            </v:textbox>
          </v:shape>
        </w:pict>
      </w:r>
    </w:p>
    <w:p w:rsidR="00517C06" w:rsidRPr="00E43EA0" w:rsidRDefault="00517C06" w:rsidP="00517C06">
      <w:pPr>
        <w:pStyle w:val="a7"/>
        <w:tabs>
          <w:tab w:val="left" w:pos="6780"/>
        </w:tabs>
        <w:ind w:firstLine="897"/>
        <w:jc w:val="both"/>
        <w:rPr>
          <w:color w:val="000000"/>
          <w:sz w:val="28"/>
          <w:szCs w:val="28"/>
          <w:lang w:bidi="he-IL"/>
        </w:rPr>
      </w:pPr>
      <w:r w:rsidRPr="00E43EA0">
        <w:rPr>
          <w:color w:val="000000"/>
          <w:sz w:val="28"/>
          <w:szCs w:val="28"/>
          <w:lang w:bidi="he-IL"/>
        </w:rPr>
        <w:tab/>
      </w: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 w:rsidRPr="00720579">
        <w:rPr>
          <w:noProof/>
          <w:color w:val="000000"/>
        </w:rPr>
        <w:pict>
          <v:shape id="_x0000_s1084" type="#_x0000_t32" style="position:absolute;left:0;text-align:left;margin-left:116.4pt;margin-top:4.8pt;width:64.2pt;height:82.9pt;flip:y;z-index:251675648" o:connectortype="straight">
            <v:stroke startarrow="block" endarrow="block"/>
          </v:shape>
        </w:pict>
      </w:r>
      <w:r>
        <w:rPr>
          <w:noProof/>
          <w:color w:val="000000"/>
          <w:sz w:val="28"/>
          <w:szCs w:val="28"/>
        </w:rPr>
        <w:pict>
          <v:line id="_x0000_s1053" style="position:absolute;left:0;text-align:left;flip:x y;z-index:251657216" from="279pt,4.8pt" to="315pt,89.3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55" style="position:absolute;left:0;text-align:left;flip:x;z-index:251658240" from="234pt,4.8pt" to="234pt,93.25pt">
            <v:stroke endarrow="block"/>
          </v:line>
        </w:pict>
      </w: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lang w:bidi="he-IL"/>
        </w:rPr>
      </w:pPr>
      <w:r w:rsidRPr="00720579">
        <w:rPr>
          <w:noProof/>
          <w:color w:val="000000"/>
          <w:sz w:val="28"/>
          <w:szCs w:val="28"/>
        </w:rPr>
        <w:pict>
          <v:line id="_x0000_s1051" style="position:absolute;left:0;text-align:left;z-index:251655168" from="374.85pt,0" to="374.85pt,18pt"/>
        </w:pict>
      </w:r>
      <w:r w:rsidR="00517C06" w:rsidRPr="00E43EA0">
        <w:rPr>
          <w:color w:val="000000"/>
          <w:lang w:bidi="he-IL"/>
        </w:rPr>
        <w:t xml:space="preserve">                                                                                      </w:t>
      </w:r>
      <w:r w:rsidR="008C7486" w:rsidRPr="00E43EA0">
        <w:rPr>
          <w:color w:val="000000"/>
          <w:lang w:bidi="he-IL"/>
        </w:rPr>
        <w:t xml:space="preserve">                  </w:t>
      </w:r>
      <w:r w:rsidR="00517C06" w:rsidRPr="00E43EA0">
        <w:rPr>
          <w:color w:val="000000"/>
          <w:lang w:bidi="he-IL"/>
        </w:rPr>
        <w:t xml:space="preserve">Палаты                </w:t>
      </w:r>
      <w:r w:rsidR="00C6073C" w:rsidRPr="00E43EA0">
        <w:rPr>
          <w:color w:val="000000"/>
          <w:lang w:bidi="he-IL"/>
        </w:rPr>
        <w:t xml:space="preserve">    </w:t>
      </w:r>
      <w:r w:rsidR="00517C06" w:rsidRPr="00E43EA0">
        <w:rPr>
          <w:color w:val="000000"/>
          <w:lang w:bidi="he-IL"/>
        </w:rPr>
        <w:t xml:space="preserve"> </w:t>
      </w:r>
      <w:proofErr w:type="spellStart"/>
      <w:r w:rsidR="00517C06" w:rsidRPr="00E43EA0">
        <w:rPr>
          <w:color w:val="000000"/>
          <w:lang w:bidi="he-IL"/>
        </w:rPr>
        <w:t>Ученич</w:t>
      </w:r>
      <w:proofErr w:type="spellEnd"/>
      <w:r w:rsidR="00517C06" w:rsidRPr="00E43EA0">
        <w:rPr>
          <w:color w:val="000000"/>
          <w:lang w:bidi="he-IL"/>
        </w:rPr>
        <w:t xml:space="preserve">.                                                        </w:t>
      </w:r>
    </w:p>
    <w:p w:rsidR="00517C06" w:rsidRPr="00E43EA0" w:rsidRDefault="00720579" w:rsidP="00517C06">
      <w:pPr>
        <w:pStyle w:val="a7"/>
        <w:ind w:right="-452" w:firstLine="897"/>
        <w:jc w:val="both"/>
        <w:rPr>
          <w:color w:val="000000"/>
          <w:lang w:bidi="he-IL"/>
        </w:rPr>
      </w:pPr>
      <w:r>
        <w:rPr>
          <w:noProof/>
          <w:color w:val="000000"/>
        </w:rPr>
        <w:pict>
          <v:line id="_x0000_s1037" style="position:absolute;left:0;text-align:left;z-index:251642880" from="161.85pt,0" to="161.85pt,0"/>
        </w:pict>
      </w:r>
      <w:r w:rsidR="00517C06" w:rsidRPr="00E43EA0">
        <w:rPr>
          <w:color w:val="000000"/>
          <w:lang w:bidi="he-IL"/>
        </w:rPr>
        <w:t xml:space="preserve">                                                                                    </w:t>
      </w:r>
      <w:r w:rsidR="00AA3F47" w:rsidRPr="00E43EA0">
        <w:rPr>
          <w:color w:val="000000"/>
          <w:lang w:bidi="he-IL"/>
        </w:rPr>
        <w:t xml:space="preserve">                 -</w:t>
      </w:r>
      <w:r w:rsidR="00517C06" w:rsidRPr="00E43EA0">
        <w:rPr>
          <w:color w:val="000000"/>
          <w:lang w:bidi="he-IL"/>
        </w:rPr>
        <w:t xml:space="preserve">родители      </w:t>
      </w:r>
      <w:r w:rsidR="00C6073C" w:rsidRPr="00E43EA0">
        <w:rPr>
          <w:color w:val="000000"/>
          <w:lang w:bidi="he-IL"/>
        </w:rPr>
        <w:t xml:space="preserve">       </w:t>
      </w:r>
      <w:r w:rsidR="00517C06" w:rsidRPr="00E43EA0">
        <w:rPr>
          <w:color w:val="000000"/>
          <w:lang w:bidi="he-IL"/>
        </w:rPr>
        <w:t>самоуправление</w:t>
      </w: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lang w:bidi="he-IL"/>
        </w:rPr>
      </w:pPr>
      <w:r w:rsidRPr="00E43EA0">
        <w:rPr>
          <w:color w:val="000000"/>
          <w:lang w:bidi="he-IL"/>
        </w:rPr>
        <w:t xml:space="preserve">                                                                                 </w:t>
      </w:r>
      <w:r w:rsidR="008C7486" w:rsidRPr="00E43EA0">
        <w:rPr>
          <w:color w:val="000000"/>
          <w:lang w:bidi="he-IL"/>
        </w:rPr>
        <w:t xml:space="preserve"> </w:t>
      </w:r>
      <w:r w:rsidR="00AA3F47" w:rsidRPr="00E43EA0">
        <w:rPr>
          <w:color w:val="000000"/>
          <w:lang w:bidi="he-IL"/>
        </w:rPr>
        <w:t xml:space="preserve">                   -</w:t>
      </w:r>
      <w:r w:rsidRPr="00E43EA0">
        <w:rPr>
          <w:color w:val="000000"/>
          <w:lang w:bidi="he-IL"/>
        </w:rPr>
        <w:t xml:space="preserve">педагоги          </w:t>
      </w:r>
      <w:r w:rsidR="00C6073C" w:rsidRPr="00E43EA0">
        <w:rPr>
          <w:color w:val="000000"/>
          <w:lang w:bidi="he-IL"/>
        </w:rPr>
        <w:t xml:space="preserve">       </w:t>
      </w:r>
      <w:r w:rsidRPr="00E43EA0">
        <w:rPr>
          <w:color w:val="000000"/>
          <w:lang w:bidi="he-IL"/>
        </w:rPr>
        <w:t>учащихся</w:t>
      </w: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 w:rsidRPr="00E43EA0">
        <w:rPr>
          <w:color w:val="000000"/>
          <w:lang w:bidi="he-IL"/>
        </w:rPr>
        <w:t xml:space="preserve">                                                                                                              </w:t>
      </w: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pict>
          <v:shape id="_x0000_s1048" type="#_x0000_t202" style="position:absolute;left:0;text-align:left;margin-left:297pt;margin-top:7.05pt;width:119.1pt;height:42.6pt;z-index:251652096">
            <v:textbox style="mso-next-textbox:#_x0000_s1048">
              <w:txbxContent>
                <w:p w:rsidR="00433B32" w:rsidRPr="00517C06" w:rsidRDefault="00433B32" w:rsidP="00517C0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C06">
                    <w:rPr>
                      <w:rFonts w:ascii="Times New Roman" w:hAnsi="Times New Roman"/>
                      <w:sz w:val="28"/>
                      <w:szCs w:val="28"/>
                    </w:rPr>
                    <w:t>НМС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46" type="#_x0000_t202" style="position:absolute;left:0;text-align:left;margin-left:18pt;margin-top:7.05pt;width:108pt;height:54pt;z-index:251650048">
            <v:textbox style="mso-next-textbox:#_x0000_s1046">
              <w:txbxContent>
                <w:p w:rsidR="00433B32" w:rsidRPr="00517C06" w:rsidRDefault="00433B32" w:rsidP="00517C0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C06">
                    <w:rPr>
                      <w:rFonts w:ascii="Times New Roman" w:hAnsi="Times New Roman"/>
                      <w:sz w:val="24"/>
                      <w:szCs w:val="24"/>
                    </w:rPr>
                    <w:t>Социально – педагогическая служба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47" type="#_x0000_t202" style="position:absolute;left:0;text-align:left;margin-left:162pt;margin-top:7.05pt;width:98.85pt;height:42.6pt;z-index:251651072">
            <v:textbox style="mso-next-textbox:#_x0000_s1047">
              <w:txbxContent>
                <w:p w:rsidR="00433B32" w:rsidRPr="00517C06" w:rsidRDefault="00433B32" w:rsidP="00517C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 xml:space="preserve">      </w:t>
                  </w:r>
                  <w:r w:rsidRPr="00517C06">
                    <w:rPr>
                      <w:rFonts w:ascii="Times New Roman" w:hAnsi="Times New Roman"/>
                      <w:sz w:val="28"/>
                      <w:szCs w:val="28"/>
                    </w:rPr>
                    <w:t>Блок ВР</w:t>
                  </w:r>
                </w:p>
              </w:txbxContent>
            </v:textbox>
          </v:shape>
        </w:pict>
      </w: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pict>
          <v:line id="_x0000_s1068" style="position:absolute;left:0;text-align:left;flip:x;z-index:251669504" from="270pt,12.3pt" to="297pt,12.3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67" style="position:absolute;left:0;text-align:left;z-index:251668480" from="4in,11.25pt" to="4in,11.2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66" style="position:absolute;left:0;text-align:left;z-index:251667456" from="4in,2.25pt" to="4in,2.2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65" style="position:absolute;left:0;text-align:left;z-index:251666432" from="4in,2.25pt" to="4in,2.2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64" style="position:absolute;left:0;text-align:left;z-index:251665408" from="4in,2.25pt" to="4in,2.2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63" style="position:absolute;left:0;text-align:left;z-index:251664384" from="4in,2.25pt" to="4in,2.2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62" style="position:absolute;left:0;text-align:left;z-index:251663360" from="4in,2.25pt" to="4in,2.2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60" style="position:absolute;left:0;text-align:left;flip:x;z-index:251661312" from="126pt,11.25pt" to="162pt,11.25pt">
            <v:stroke endarrow="block"/>
          </v:line>
        </w:pict>
      </w: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</w:p>
    <w:p w:rsidR="00517C06" w:rsidRPr="00E43EA0" w:rsidRDefault="00720579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pict>
          <v:line id="_x0000_s1061" style="position:absolute;left:0;text-align:left;z-index:251662336" from="260.85pt,-36pt" to="287.85pt,-36pt">
            <v:stroke endarrow="block"/>
          </v:line>
        </w:pict>
      </w: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sz w:val="28"/>
          <w:szCs w:val="28"/>
          <w:lang w:bidi="he-IL"/>
        </w:rPr>
      </w:pPr>
      <w:r w:rsidRPr="00E43EA0">
        <w:rPr>
          <w:color w:val="000000"/>
          <w:sz w:val="28"/>
          <w:szCs w:val="28"/>
          <w:lang w:bidi="he-IL"/>
        </w:rPr>
        <w:t xml:space="preserve">                                                                                       </w:t>
      </w:r>
    </w:p>
    <w:p w:rsidR="00517C06" w:rsidRPr="00E43EA0" w:rsidRDefault="00720579" w:rsidP="00517C06">
      <w:pPr>
        <w:pStyle w:val="a7"/>
        <w:tabs>
          <w:tab w:val="left" w:pos="5900"/>
        </w:tabs>
        <w:jc w:val="both"/>
        <w:rPr>
          <w:color w:val="000000"/>
          <w:lang w:bidi="he-IL"/>
        </w:rPr>
      </w:pPr>
      <w:r>
        <w:rPr>
          <w:noProof/>
          <w:color w:val="000000"/>
        </w:rPr>
        <w:pict>
          <v:line id="_x0000_s1070" style="position:absolute;left:0;text-align:left;z-index:251670528" from="27pt,14.25pt" to="27pt,14.25pt"/>
        </w:pict>
      </w:r>
      <w:r w:rsidR="00517C06" w:rsidRPr="00E43EA0">
        <w:rPr>
          <w:color w:val="000000"/>
          <w:lang w:bidi="he-IL"/>
        </w:rPr>
        <w:t xml:space="preserve">(Руководство за УВР)       </w:t>
      </w:r>
      <w:r w:rsidR="008C7486" w:rsidRPr="00E43EA0">
        <w:rPr>
          <w:color w:val="000000"/>
          <w:lang w:bidi="he-IL"/>
        </w:rPr>
        <w:t xml:space="preserve">          </w:t>
      </w:r>
      <w:r w:rsidR="00517C06" w:rsidRPr="00E43EA0">
        <w:rPr>
          <w:color w:val="000000"/>
          <w:lang w:bidi="he-IL"/>
        </w:rPr>
        <w:t xml:space="preserve">(Руководство ВР)             </w:t>
      </w:r>
      <w:r w:rsidR="008C7486" w:rsidRPr="00E43EA0">
        <w:rPr>
          <w:color w:val="000000"/>
          <w:lang w:bidi="he-IL"/>
        </w:rPr>
        <w:t xml:space="preserve"> </w:t>
      </w:r>
      <w:r w:rsidR="00517C06" w:rsidRPr="00E43EA0">
        <w:rPr>
          <w:color w:val="000000"/>
          <w:lang w:bidi="he-IL"/>
        </w:rPr>
        <w:t>(Руководитель за НМР)</w:t>
      </w:r>
    </w:p>
    <w:p w:rsidR="00517C06" w:rsidRPr="00E43EA0" w:rsidRDefault="00517C06" w:rsidP="00517C06">
      <w:pPr>
        <w:pStyle w:val="a7"/>
        <w:jc w:val="both"/>
        <w:rPr>
          <w:color w:val="000000"/>
          <w:lang w:bidi="he-IL"/>
        </w:rPr>
      </w:pPr>
      <w:r w:rsidRPr="00E43EA0">
        <w:rPr>
          <w:color w:val="000000"/>
          <w:lang w:bidi="he-IL"/>
        </w:rPr>
        <w:t xml:space="preserve">        - соц. педагог                      - </w:t>
      </w:r>
      <w:proofErr w:type="spellStart"/>
      <w:r w:rsidRPr="00E43EA0">
        <w:rPr>
          <w:color w:val="000000"/>
          <w:lang w:bidi="he-IL"/>
        </w:rPr>
        <w:t>кл</w:t>
      </w:r>
      <w:proofErr w:type="spellEnd"/>
      <w:r w:rsidRPr="00E43EA0">
        <w:rPr>
          <w:color w:val="000000"/>
          <w:lang w:bidi="he-IL"/>
        </w:rPr>
        <w:t>. руководитель                  - заведующий МО</w:t>
      </w:r>
    </w:p>
    <w:p w:rsidR="00517C06" w:rsidRPr="00E43EA0" w:rsidRDefault="00517C06" w:rsidP="00517C06">
      <w:pPr>
        <w:pStyle w:val="a7"/>
        <w:jc w:val="both"/>
        <w:rPr>
          <w:color w:val="000000"/>
          <w:lang w:bidi="he-IL"/>
        </w:rPr>
      </w:pPr>
      <w:r w:rsidRPr="00E43EA0">
        <w:rPr>
          <w:color w:val="000000"/>
          <w:lang w:bidi="he-IL"/>
        </w:rPr>
        <w:t xml:space="preserve">        - логопед                             - педагог ДО                            </w:t>
      </w:r>
    </w:p>
    <w:p w:rsidR="00517C06" w:rsidRPr="00E43EA0" w:rsidRDefault="00517C06" w:rsidP="00517C06">
      <w:pPr>
        <w:pStyle w:val="a7"/>
        <w:jc w:val="both"/>
        <w:rPr>
          <w:color w:val="000000"/>
          <w:lang w:bidi="he-IL"/>
        </w:rPr>
      </w:pPr>
      <w:r w:rsidRPr="00E43EA0">
        <w:rPr>
          <w:color w:val="000000"/>
          <w:lang w:bidi="he-IL"/>
        </w:rPr>
        <w:t xml:space="preserve">        - психолог       </w:t>
      </w:r>
      <w:r w:rsidR="008C7486" w:rsidRPr="00E43EA0">
        <w:rPr>
          <w:color w:val="000000"/>
          <w:lang w:bidi="he-IL"/>
        </w:rPr>
        <w:t xml:space="preserve">                    - педагог-</w:t>
      </w:r>
      <w:r w:rsidRPr="00E43EA0">
        <w:rPr>
          <w:color w:val="000000"/>
          <w:lang w:bidi="he-IL"/>
        </w:rPr>
        <w:t xml:space="preserve">организатор          </w:t>
      </w:r>
      <w:r w:rsidR="008C7486" w:rsidRPr="00E43EA0">
        <w:rPr>
          <w:color w:val="000000"/>
          <w:lang w:bidi="he-IL"/>
        </w:rPr>
        <w:t xml:space="preserve">    </w:t>
      </w:r>
      <w:r w:rsidRPr="00E43EA0">
        <w:rPr>
          <w:color w:val="000000"/>
          <w:lang w:bidi="he-IL"/>
        </w:rPr>
        <w:t>- заведующий ТГ</w:t>
      </w:r>
    </w:p>
    <w:p w:rsidR="00517C06" w:rsidRPr="00E43EA0" w:rsidRDefault="00517C06" w:rsidP="00517C06">
      <w:pPr>
        <w:pStyle w:val="a7"/>
        <w:jc w:val="both"/>
        <w:rPr>
          <w:color w:val="000000"/>
          <w:lang w:bidi="he-IL"/>
        </w:rPr>
      </w:pPr>
      <w:r w:rsidRPr="00E43EA0">
        <w:rPr>
          <w:color w:val="000000"/>
          <w:lang w:bidi="he-IL"/>
        </w:rPr>
        <w:t xml:space="preserve">                                                     - совет самоуправления</w:t>
      </w:r>
    </w:p>
    <w:p w:rsidR="00517C06" w:rsidRPr="00E43EA0" w:rsidRDefault="00517C06" w:rsidP="00517C06">
      <w:pPr>
        <w:pStyle w:val="a7"/>
        <w:ind w:firstLine="897"/>
        <w:jc w:val="both"/>
        <w:rPr>
          <w:color w:val="000000"/>
          <w:lang w:bidi="he-IL"/>
        </w:rPr>
      </w:pPr>
      <w:r w:rsidRPr="00E43EA0">
        <w:rPr>
          <w:color w:val="000000"/>
          <w:lang w:bidi="he-IL"/>
        </w:rPr>
        <w:t xml:space="preserve">                                      - библиотека</w:t>
      </w:r>
      <w:r w:rsidR="00720579">
        <w:rPr>
          <w:noProof/>
          <w:color w:val="000000"/>
        </w:rPr>
        <w:pict>
          <v:line id="_x0000_s1073" style="position:absolute;left:0;text-align:left;z-index:251671552;mso-position-horizontal-relative:text;mso-position-vertical-relative:text" from="197.85pt,-189pt" to="197.85pt,-189pt"/>
        </w:pict>
      </w:r>
    </w:p>
    <w:p w:rsidR="00517C06" w:rsidRPr="00E43EA0" w:rsidRDefault="00517C06" w:rsidP="00517C06">
      <w:pPr>
        <w:pStyle w:val="a7"/>
        <w:rPr>
          <w:b/>
          <w:color w:val="000000"/>
          <w:sz w:val="28"/>
          <w:szCs w:val="28"/>
          <w:lang w:bidi="he-IL"/>
        </w:rPr>
      </w:pPr>
    </w:p>
    <w:p w:rsidR="00517C06" w:rsidRPr="00E43EA0" w:rsidRDefault="00517C06" w:rsidP="00517C06">
      <w:pPr>
        <w:pStyle w:val="a7"/>
        <w:ind w:firstLine="897"/>
        <w:jc w:val="center"/>
        <w:rPr>
          <w:b/>
          <w:color w:val="000000"/>
          <w:sz w:val="28"/>
          <w:szCs w:val="28"/>
          <w:lang w:bidi="he-IL"/>
        </w:rPr>
      </w:pPr>
    </w:p>
    <w:p w:rsidR="00494DA5" w:rsidRPr="00E43EA0" w:rsidRDefault="00CC1EB0" w:rsidP="00CC1EB0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1.8. </w:t>
      </w:r>
      <w:r w:rsidR="00F342BA" w:rsidRPr="00E43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Сайт </w:t>
      </w:r>
      <w:r w:rsidR="00F342BA" w:rsidRPr="00E43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МАОУ «СОШ № 24»</w:t>
      </w:r>
      <w:r w:rsidR="0027144E" w:rsidRPr="00E43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г.Перми</w:t>
      </w:r>
      <w:r w:rsidR="00F342BA" w:rsidRPr="00E43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="00465916" w:rsidRPr="00E43EA0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3C3084" w:rsidRPr="00E43EA0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494DA5" w:rsidRPr="00E43EA0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hyperlink r:id="rId8" w:history="1">
        <w:r w:rsidR="00494DA5" w:rsidRPr="00E43EA0">
          <w:rPr>
            <w:rStyle w:val="a6"/>
            <w:b/>
            <w:color w:val="002060"/>
          </w:rPr>
          <w:t>http://perm-school24.ru</w:t>
        </w:r>
      </w:hyperlink>
      <w:r w:rsidR="00494DA5" w:rsidRPr="00E43EA0">
        <w:rPr>
          <w:b/>
          <w:color w:val="002060"/>
        </w:rPr>
        <w:t xml:space="preserve">       </w:t>
      </w:r>
    </w:p>
    <w:p w:rsidR="00326F2B" w:rsidRPr="00E43EA0" w:rsidRDefault="00326F2B" w:rsidP="00326F2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26F2B" w:rsidRPr="00E43EA0" w:rsidRDefault="00CC1EB0" w:rsidP="00CC1EB0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1.9. </w:t>
      </w:r>
      <w:r w:rsidR="00326F2B" w:rsidRPr="00E43E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Контактная информация: </w:t>
      </w:r>
    </w:p>
    <w:p w:rsidR="00207ED6" w:rsidRPr="00CC1EB0" w:rsidRDefault="00207ED6" w:rsidP="0034087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07ED6" w:rsidRPr="00E43EA0" w:rsidRDefault="00207ED6" w:rsidP="0034087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spellStart"/>
      <w:r w:rsidRPr="00E43EA0">
        <w:rPr>
          <w:rFonts w:ascii="Times New Roman" w:hAnsi="Times New Roman"/>
          <w:i/>
          <w:iCs/>
          <w:color w:val="000000"/>
          <w:sz w:val="24"/>
          <w:szCs w:val="24"/>
        </w:rPr>
        <w:t>Эл.почта</w:t>
      </w:r>
      <w:proofErr w:type="spellEnd"/>
      <w:r w:rsidRPr="00E43EA0">
        <w:rPr>
          <w:rFonts w:ascii="Times New Roman" w:hAnsi="Times New Roman"/>
          <w:b/>
          <w:iCs/>
          <w:color w:val="000000"/>
          <w:sz w:val="24"/>
          <w:szCs w:val="24"/>
        </w:rPr>
        <w:t xml:space="preserve"> – </w:t>
      </w:r>
      <w:hyperlink r:id="rId9" w:history="1">
        <w:r w:rsidRPr="00E43EA0">
          <w:rPr>
            <w:rStyle w:val="a6"/>
            <w:rFonts w:ascii="Times New Roman" w:hAnsi="Times New Roman"/>
            <w:b/>
            <w:iCs/>
            <w:sz w:val="24"/>
            <w:szCs w:val="24"/>
            <w:lang w:val="en-US"/>
          </w:rPr>
          <w:t>mouschool</w:t>
        </w:r>
        <w:r w:rsidRPr="00E43EA0">
          <w:rPr>
            <w:rStyle w:val="a6"/>
            <w:rFonts w:ascii="Times New Roman" w:hAnsi="Times New Roman"/>
            <w:b/>
            <w:iCs/>
            <w:sz w:val="24"/>
            <w:szCs w:val="24"/>
          </w:rPr>
          <w:t>24@</w:t>
        </w:r>
        <w:r w:rsidRPr="00E43EA0">
          <w:rPr>
            <w:rStyle w:val="a6"/>
            <w:rFonts w:ascii="Times New Roman" w:hAnsi="Times New Roman"/>
            <w:b/>
            <w:iCs/>
            <w:sz w:val="24"/>
            <w:szCs w:val="24"/>
            <w:lang w:val="en-US"/>
          </w:rPr>
          <w:t>mail</w:t>
        </w:r>
        <w:r w:rsidRPr="00E43EA0">
          <w:rPr>
            <w:rStyle w:val="a6"/>
            <w:rFonts w:ascii="Times New Roman" w:hAnsi="Times New Roman"/>
            <w:b/>
            <w:iCs/>
            <w:sz w:val="24"/>
            <w:szCs w:val="24"/>
          </w:rPr>
          <w:t>.</w:t>
        </w:r>
        <w:r w:rsidRPr="00E43EA0">
          <w:rPr>
            <w:rStyle w:val="a6"/>
            <w:rFonts w:ascii="Times New Roman" w:hAnsi="Times New Roman"/>
            <w:b/>
            <w:iCs/>
            <w:sz w:val="24"/>
            <w:szCs w:val="24"/>
            <w:lang w:val="en-US"/>
          </w:rPr>
          <w:t>ru</w:t>
        </w:r>
      </w:hyperlink>
      <w:r w:rsidRPr="00E43EA0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34087B" w:rsidRPr="00E43EA0">
        <w:rPr>
          <w:rFonts w:ascii="Times New Roman" w:hAnsi="Times New Roman"/>
          <w:b/>
          <w:iCs/>
          <w:color w:val="000000"/>
          <w:sz w:val="24"/>
          <w:szCs w:val="24"/>
        </w:rPr>
        <w:tab/>
      </w:r>
    </w:p>
    <w:p w:rsidR="00207ED6" w:rsidRPr="00E43EA0" w:rsidRDefault="00207ED6" w:rsidP="0034087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07ED6" w:rsidRPr="00E43EA0" w:rsidRDefault="00207ED6" w:rsidP="0034087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43EA0">
        <w:rPr>
          <w:rFonts w:ascii="Times New Roman" w:hAnsi="Times New Roman"/>
          <w:i/>
          <w:iCs/>
          <w:color w:val="000000"/>
          <w:sz w:val="24"/>
          <w:szCs w:val="24"/>
        </w:rPr>
        <w:t>Контактные телефоны:</w:t>
      </w:r>
    </w:p>
    <w:p w:rsidR="00777CB5" w:rsidRPr="00E43EA0" w:rsidRDefault="0027144E" w:rsidP="0034087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E43EA0">
        <w:rPr>
          <w:rFonts w:ascii="Times New Roman" w:hAnsi="Times New Roman"/>
          <w:iCs/>
          <w:color w:val="000000"/>
          <w:sz w:val="24"/>
          <w:szCs w:val="24"/>
        </w:rPr>
        <w:t xml:space="preserve">(342) </w:t>
      </w:r>
      <w:r w:rsidR="0034087B" w:rsidRPr="00E43EA0">
        <w:rPr>
          <w:rFonts w:ascii="Times New Roman" w:hAnsi="Times New Roman"/>
          <w:iCs/>
          <w:color w:val="000000"/>
          <w:sz w:val="24"/>
          <w:szCs w:val="24"/>
        </w:rPr>
        <w:t>285-29-68</w:t>
      </w:r>
      <w:r w:rsidR="0034087B" w:rsidRPr="00E43EA0">
        <w:rPr>
          <w:rFonts w:ascii="Times New Roman" w:hAnsi="Times New Roman"/>
          <w:iCs/>
          <w:color w:val="000000"/>
          <w:sz w:val="24"/>
          <w:szCs w:val="24"/>
        </w:rPr>
        <w:tab/>
        <w:t>- приемная, директор</w:t>
      </w:r>
    </w:p>
    <w:p w:rsidR="0034087B" w:rsidRPr="00E43EA0" w:rsidRDefault="0027144E" w:rsidP="0034087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E43EA0">
        <w:rPr>
          <w:rFonts w:ascii="Times New Roman" w:hAnsi="Times New Roman"/>
          <w:iCs/>
          <w:color w:val="000000"/>
          <w:sz w:val="24"/>
          <w:szCs w:val="24"/>
        </w:rPr>
        <w:t xml:space="preserve">(342) </w:t>
      </w:r>
      <w:r w:rsidR="0034087B" w:rsidRPr="00E43EA0">
        <w:rPr>
          <w:rFonts w:ascii="Times New Roman" w:hAnsi="Times New Roman"/>
          <w:iCs/>
          <w:color w:val="000000"/>
          <w:sz w:val="24"/>
          <w:szCs w:val="24"/>
        </w:rPr>
        <w:t>285-29-27</w:t>
      </w:r>
      <w:r w:rsidR="0034087B" w:rsidRPr="00E43EA0">
        <w:rPr>
          <w:rFonts w:ascii="Times New Roman" w:hAnsi="Times New Roman"/>
          <w:iCs/>
          <w:color w:val="000000"/>
          <w:sz w:val="24"/>
          <w:szCs w:val="24"/>
        </w:rPr>
        <w:tab/>
        <w:t>- вахта</w:t>
      </w:r>
    </w:p>
    <w:p w:rsidR="005F075C" w:rsidRPr="00E43EA0" w:rsidRDefault="0027144E" w:rsidP="0034087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E43EA0">
        <w:rPr>
          <w:rFonts w:ascii="Times New Roman" w:hAnsi="Times New Roman"/>
          <w:iCs/>
          <w:color w:val="000000"/>
          <w:sz w:val="24"/>
          <w:szCs w:val="24"/>
        </w:rPr>
        <w:t xml:space="preserve">(342) </w:t>
      </w:r>
      <w:r w:rsidR="0034087B" w:rsidRPr="00E43EA0">
        <w:rPr>
          <w:rFonts w:ascii="Times New Roman" w:hAnsi="Times New Roman"/>
          <w:iCs/>
          <w:color w:val="000000"/>
          <w:sz w:val="24"/>
          <w:szCs w:val="24"/>
        </w:rPr>
        <w:t>274-60-55</w:t>
      </w:r>
      <w:r w:rsidR="0034087B" w:rsidRPr="00E43EA0">
        <w:rPr>
          <w:rFonts w:ascii="Times New Roman" w:hAnsi="Times New Roman"/>
          <w:iCs/>
          <w:color w:val="000000"/>
          <w:sz w:val="24"/>
          <w:szCs w:val="24"/>
        </w:rPr>
        <w:tab/>
        <w:t>- бухгалтерия</w:t>
      </w:r>
    </w:p>
    <w:p w:rsidR="00777CB5" w:rsidRPr="00E43EA0" w:rsidRDefault="00CC1EB0" w:rsidP="00CC1EB0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="00C6073C" w:rsidRPr="00E43EA0">
        <w:rPr>
          <w:rFonts w:ascii="Times New Roman" w:hAnsi="Times New Roman"/>
          <w:b/>
          <w:iCs/>
          <w:color w:val="000000"/>
          <w:sz w:val="28"/>
          <w:szCs w:val="28"/>
        </w:rPr>
        <w:t>Особенности образовательного процесса.</w:t>
      </w:r>
    </w:p>
    <w:p w:rsidR="005F075C" w:rsidRPr="00E43EA0" w:rsidRDefault="005F075C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42502" w:rsidRPr="00CC1EB0" w:rsidRDefault="00CC1EB0" w:rsidP="00CC1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2.1. </w:t>
      </w:r>
      <w:r w:rsidR="00842502" w:rsidRPr="00CC1EB0">
        <w:rPr>
          <w:rFonts w:ascii="Times New Roman" w:hAnsi="Times New Roman"/>
          <w:b/>
          <w:iCs/>
          <w:color w:val="000000"/>
          <w:sz w:val="24"/>
          <w:szCs w:val="24"/>
        </w:rPr>
        <w:t xml:space="preserve"> Характеристика образовательных программ по ступеням обучения.</w:t>
      </w:r>
    </w:p>
    <w:p w:rsidR="00842502" w:rsidRPr="00E43EA0" w:rsidRDefault="00842502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375B4" w:rsidRPr="00E43EA0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ab/>
        <w:t xml:space="preserve">Основная цель работы МАОУ «СОШ № 24» – выполнение социального заказа родителей на основе </w:t>
      </w:r>
      <w:r w:rsidR="0027144E" w:rsidRPr="00E43EA0">
        <w:rPr>
          <w:rFonts w:ascii="Times New Roman" w:hAnsi="Times New Roman"/>
        </w:rPr>
        <w:t>Федерального закона</w:t>
      </w:r>
      <w:r w:rsidRPr="00E43EA0">
        <w:rPr>
          <w:rFonts w:ascii="Times New Roman" w:hAnsi="Times New Roman"/>
        </w:rPr>
        <w:t xml:space="preserve"> «Об образовании  в Российской Федерации», Закона «Об образовании в  Пермском крае», Программы развития системы образования г.Перми по формированию выпускника школы – социального типа личности, сочетающей в себе мировоззренческую культуру, деловитость, творческую индивидуальность, гуманистическое отношение к миру, способность к саморазвитию и самореализации посредством разработки и освоения дидактической системы в соответствии с требованиями завершеннос</w:t>
      </w:r>
      <w:r w:rsidR="0027144E" w:rsidRPr="00E43EA0">
        <w:rPr>
          <w:rFonts w:ascii="Times New Roman" w:hAnsi="Times New Roman"/>
        </w:rPr>
        <w:t xml:space="preserve">ти циклов учебной деятельности </w:t>
      </w:r>
      <w:r w:rsidRPr="00E43EA0">
        <w:rPr>
          <w:rFonts w:ascii="Times New Roman" w:hAnsi="Times New Roman"/>
        </w:rPr>
        <w:t>при наличии правовых, финансовых, материально-технических, информационных, кадровых и других условий для оптимизации функционирования и развития школы.</w:t>
      </w:r>
    </w:p>
    <w:p w:rsidR="00C375B4" w:rsidRPr="00E43EA0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ab/>
        <w:t xml:space="preserve">Социальный заказ определяет цели и задачи работы школы, которые отражают перечень образовательных услуг ОУ по формированию у детей общекультурного уровня, развития их способностей на основе формирования </w:t>
      </w:r>
      <w:proofErr w:type="spellStart"/>
      <w:r w:rsidRPr="00E43EA0">
        <w:rPr>
          <w:rFonts w:ascii="Times New Roman" w:hAnsi="Times New Roman"/>
        </w:rPr>
        <w:t>общеучебных</w:t>
      </w:r>
      <w:proofErr w:type="spellEnd"/>
      <w:r w:rsidRPr="00E43EA0">
        <w:rPr>
          <w:rFonts w:ascii="Times New Roman" w:hAnsi="Times New Roman"/>
        </w:rPr>
        <w:t>, специальных компетентностей.</w:t>
      </w:r>
    </w:p>
    <w:p w:rsidR="00C375B4" w:rsidRPr="00E43EA0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ab/>
        <w:t>В комплексе целей работы школы ведущими по отношению к школьникам являются:</w:t>
      </w:r>
    </w:p>
    <w:p w:rsidR="00C375B4" w:rsidRPr="00E43EA0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>1) Дать каждому выпускнику качественную фундаментальную общеобразовательную подготовку по предметам базисной части учебного плана.</w:t>
      </w:r>
    </w:p>
    <w:p w:rsidR="00C375B4" w:rsidRPr="00E43EA0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>2) Расширить диапазон познания выпускника, помочь в личностном и профессиональном самоопределении за счет предоставления образовательных услуг, связанных  с решением задач успешной социализации личности: реализации вариативной части учебного плана, предоставления платных образовательных услуг.</w:t>
      </w:r>
    </w:p>
    <w:p w:rsidR="00C375B4" w:rsidRPr="00E43EA0" w:rsidRDefault="00C375B4" w:rsidP="00C375B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>Достижение этих целей обеспечивается поэтапным решением задач работы школы:</w:t>
      </w:r>
    </w:p>
    <w:p w:rsidR="00C375B4" w:rsidRPr="00E43EA0" w:rsidRDefault="00C375B4" w:rsidP="00F721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>Начальная школа решает задачу овладения всеми учащимися основными компонентами учебной деятельности, необходимыми для дальнейшего обучения, формирования у учащихся навыков культуры поведения, ответственного отношения к делу, потребности в рефлексивном поведении и активной общественной деятельности.</w:t>
      </w:r>
    </w:p>
    <w:p w:rsidR="00C375B4" w:rsidRPr="00E43EA0" w:rsidRDefault="00C375B4" w:rsidP="00F721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>В классах основной школы решается задача создания условий для формирования личности, способной к самообразованию, самоопределению, умеющей осуществлять выбор в различных социальных уровнях, имеющей потребность в творческой социальной деятельности.</w:t>
      </w:r>
    </w:p>
    <w:p w:rsidR="00C375B4" w:rsidRPr="00E43EA0" w:rsidRDefault="00C375B4" w:rsidP="00F721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>На основе вариативности учебного плана, учебных программ 9-х классов решается задача достижения каждым выпускником образовательного уровня, необходимого для продолжения дальнейшего продолжения образования, осуществления личных планов профессионального самоопределения, воспитания социального адаптивной  личности.</w:t>
      </w:r>
    </w:p>
    <w:p w:rsidR="00C375B4" w:rsidRPr="00E43EA0" w:rsidRDefault="00C375B4" w:rsidP="00C375B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>Достижение       воспитательных      целей      на        всех  этапах осуществляется за счет решения структурированных задач воспитательного процесса.</w:t>
      </w:r>
      <w:r w:rsidRPr="00E43EA0">
        <w:rPr>
          <w:rFonts w:ascii="Times New Roman" w:hAnsi="Times New Roman"/>
        </w:rPr>
        <w:tab/>
      </w:r>
    </w:p>
    <w:p w:rsidR="00C375B4" w:rsidRPr="00E43EA0" w:rsidRDefault="00C375B4" w:rsidP="00C375B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 xml:space="preserve">Главная цель, а также промежуточные и начальные цели работы школы декомпозируются на поэтапные цели и задачи обучения в отдельных классах по отдельным учебным предметам с определением </w:t>
      </w:r>
      <w:proofErr w:type="spellStart"/>
      <w:r w:rsidRPr="00E43EA0">
        <w:rPr>
          <w:rFonts w:ascii="Times New Roman" w:hAnsi="Times New Roman"/>
        </w:rPr>
        <w:t>общеучебных</w:t>
      </w:r>
      <w:proofErr w:type="spellEnd"/>
      <w:r w:rsidRPr="00E43EA0">
        <w:rPr>
          <w:rFonts w:ascii="Times New Roman" w:hAnsi="Times New Roman"/>
        </w:rPr>
        <w:t xml:space="preserve"> и специальных знаний, умений, навыков как текущих целей УВП.</w:t>
      </w:r>
    </w:p>
    <w:p w:rsidR="00C375B4" w:rsidRPr="00823B11" w:rsidRDefault="0027144E" w:rsidP="00C375B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  <w:color w:val="000000"/>
          <w:lang w:bidi="he-IL"/>
        </w:rPr>
        <w:t xml:space="preserve">Учебный план МАОУ «СОШ </w:t>
      </w:r>
      <w:r w:rsidR="00C375B4" w:rsidRPr="00823B11">
        <w:rPr>
          <w:rFonts w:ascii="Times New Roman" w:hAnsi="Times New Roman"/>
          <w:color w:val="000000"/>
          <w:lang w:bidi="he-IL"/>
        </w:rPr>
        <w:t>№ 24» разработан на основе закона «Об образовании в Российской Федерации» от 29 декабря 2012 г № 273, базисного учебного плана общеобразовательных учреждений Российской Федерации, регионального учебного плана 2004 года, в соответствии с требованиями санитарных норм и правил.</w:t>
      </w:r>
    </w:p>
    <w:p w:rsidR="00C375B4" w:rsidRPr="00823B11" w:rsidRDefault="00C375B4" w:rsidP="00C375B4">
      <w:pPr>
        <w:pStyle w:val="a7"/>
        <w:tabs>
          <w:tab w:val="left" w:pos="0"/>
        </w:tabs>
        <w:contextualSpacing/>
        <w:jc w:val="both"/>
        <w:rPr>
          <w:color w:val="000000"/>
          <w:sz w:val="22"/>
          <w:szCs w:val="22"/>
          <w:lang w:bidi="he-IL"/>
        </w:rPr>
      </w:pPr>
      <w:r w:rsidRPr="00823B11">
        <w:rPr>
          <w:color w:val="000000"/>
          <w:sz w:val="22"/>
          <w:szCs w:val="22"/>
          <w:lang w:bidi="he-IL"/>
        </w:rPr>
        <w:tab/>
      </w:r>
      <w:r w:rsidRPr="00823B11">
        <w:rPr>
          <w:i/>
          <w:color w:val="000000"/>
          <w:sz w:val="22"/>
          <w:szCs w:val="22"/>
          <w:lang w:bidi="he-IL"/>
        </w:rPr>
        <w:t>Обучение</w:t>
      </w:r>
      <w:r w:rsidRPr="00823B11">
        <w:rPr>
          <w:b/>
          <w:i/>
          <w:color w:val="000000"/>
          <w:sz w:val="22"/>
          <w:szCs w:val="22"/>
          <w:lang w:bidi="he-IL"/>
        </w:rPr>
        <w:t xml:space="preserve"> в начальной школе</w:t>
      </w:r>
      <w:r w:rsidRPr="00823B11">
        <w:rPr>
          <w:color w:val="000000"/>
          <w:sz w:val="22"/>
          <w:szCs w:val="22"/>
          <w:lang w:bidi="he-IL"/>
        </w:rPr>
        <w:t xml:space="preserve"> осуществляется по программам:</w:t>
      </w:r>
    </w:p>
    <w:p w:rsidR="00C375B4" w:rsidRPr="00823B11" w:rsidRDefault="003C3084" w:rsidP="00F721B7">
      <w:pPr>
        <w:pStyle w:val="a7"/>
        <w:numPr>
          <w:ilvl w:val="0"/>
          <w:numId w:val="28"/>
        </w:numPr>
        <w:tabs>
          <w:tab w:val="left" w:pos="1843"/>
        </w:tabs>
        <w:contextualSpacing/>
        <w:jc w:val="both"/>
        <w:rPr>
          <w:color w:val="000000"/>
          <w:sz w:val="22"/>
          <w:szCs w:val="22"/>
          <w:lang w:bidi="he-IL"/>
        </w:rPr>
      </w:pPr>
      <w:r w:rsidRPr="00823B11">
        <w:rPr>
          <w:color w:val="000000"/>
          <w:sz w:val="22"/>
          <w:szCs w:val="22"/>
          <w:lang w:bidi="he-IL"/>
        </w:rPr>
        <w:t>«Перспектива»</w:t>
      </w:r>
    </w:p>
    <w:p w:rsidR="00C375B4" w:rsidRPr="00823B11" w:rsidRDefault="003C3084" w:rsidP="00F721B7">
      <w:pPr>
        <w:pStyle w:val="a7"/>
        <w:numPr>
          <w:ilvl w:val="0"/>
          <w:numId w:val="28"/>
        </w:numPr>
        <w:tabs>
          <w:tab w:val="left" w:pos="1843"/>
        </w:tabs>
        <w:contextualSpacing/>
        <w:jc w:val="both"/>
        <w:rPr>
          <w:color w:val="000000"/>
          <w:sz w:val="22"/>
          <w:szCs w:val="22"/>
          <w:lang w:bidi="he-IL"/>
        </w:rPr>
      </w:pPr>
      <w:r w:rsidRPr="00823B11">
        <w:rPr>
          <w:color w:val="000000"/>
          <w:sz w:val="22"/>
          <w:szCs w:val="22"/>
          <w:lang w:bidi="he-IL"/>
        </w:rPr>
        <w:t>«</w:t>
      </w:r>
      <w:r w:rsidR="00C375B4" w:rsidRPr="00823B11">
        <w:rPr>
          <w:color w:val="000000"/>
          <w:sz w:val="22"/>
          <w:szCs w:val="22"/>
          <w:lang w:bidi="he-IL"/>
        </w:rPr>
        <w:t>Планета знаний</w:t>
      </w:r>
      <w:r w:rsidRPr="00823B11">
        <w:rPr>
          <w:color w:val="000000"/>
          <w:sz w:val="22"/>
          <w:szCs w:val="22"/>
          <w:lang w:bidi="he-IL"/>
        </w:rPr>
        <w:t>»</w:t>
      </w:r>
    </w:p>
    <w:p w:rsidR="00C375B4" w:rsidRPr="00823B11" w:rsidRDefault="00C375B4" w:rsidP="00C375B4">
      <w:pPr>
        <w:pStyle w:val="a7"/>
        <w:tabs>
          <w:tab w:val="left" w:pos="0"/>
        </w:tabs>
        <w:contextualSpacing/>
        <w:jc w:val="both"/>
        <w:rPr>
          <w:color w:val="000000"/>
          <w:sz w:val="22"/>
          <w:szCs w:val="22"/>
          <w:lang w:bidi="he-IL"/>
        </w:rPr>
      </w:pPr>
      <w:r w:rsidRPr="00823B11">
        <w:rPr>
          <w:color w:val="000000"/>
          <w:sz w:val="22"/>
          <w:szCs w:val="22"/>
        </w:rPr>
        <w:tab/>
        <w:t>Школа  в 1-х, 2-х, 3-х</w:t>
      </w:r>
      <w:r w:rsidR="00DB7126" w:rsidRPr="00823B11">
        <w:rPr>
          <w:color w:val="000000"/>
          <w:sz w:val="22"/>
          <w:szCs w:val="22"/>
        </w:rPr>
        <w:t>, 4-х</w:t>
      </w:r>
      <w:r w:rsidRPr="00823B11">
        <w:rPr>
          <w:color w:val="000000"/>
          <w:sz w:val="22"/>
          <w:szCs w:val="22"/>
        </w:rPr>
        <w:t xml:space="preserve"> классах реализует программы ФГОС НОО второго поколения.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23B11">
        <w:rPr>
          <w:rFonts w:ascii="Times New Roman" w:eastAsia="Times New Roman" w:hAnsi="Times New Roman"/>
          <w:color w:val="000000"/>
        </w:rPr>
        <w:t>Инвариативная</w:t>
      </w:r>
      <w:proofErr w:type="spellEnd"/>
      <w:r w:rsidRPr="00823B11">
        <w:rPr>
          <w:rFonts w:ascii="Times New Roman" w:eastAsia="Times New Roman" w:hAnsi="Times New Roman"/>
          <w:color w:val="000000"/>
        </w:rPr>
        <w:t xml:space="preserve"> часть учебного плана представлена традиционным набором предметов в полном объеме, способствующих реализации образовательных стандартов.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 xml:space="preserve">В связи с введением в 4-х классах  курса «Основы религиозных культур и светской этики» в </w:t>
      </w:r>
      <w:proofErr w:type="spellStart"/>
      <w:r w:rsidRPr="00823B11">
        <w:rPr>
          <w:rFonts w:ascii="Times New Roman" w:eastAsia="Times New Roman" w:hAnsi="Times New Roman"/>
          <w:color w:val="000000"/>
        </w:rPr>
        <w:t>инвариативную</w:t>
      </w:r>
      <w:proofErr w:type="spellEnd"/>
      <w:r w:rsidRPr="00823B11">
        <w:rPr>
          <w:rFonts w:ascii="Times New Roman" w:eastAsia="Times New Roman" w:hAnsi="Times New Roman"/>
          <w:color w:val="000000"/>
        </w:rPr>
        <w:t xml:space="preserve"> часть учебного плана, уменьшено количество часов вариативной части в данных классах до 2-х.</w:t>
      </w:r>
    </w:p>
    <w:p w:rsidR="00823B11" w:rsidRPr="00823B11" w:rsidRDefault="00823B11" w:rsidP="00C375B4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823B11" w:rsidRPr="00823B11" w:rsidRDefault="00823B11" w:rsidP="00C375B4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823B11" w:rsidRPr="00823B11" w:rsidRDefault="00823B11" w:rsidP="00C375B4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C375B4" w:rsidRPr="00823B11" w:rsidRDefault="00C375B4" w:rsidP="00C375B4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lastRenderedPageBreak/>
        <w:t>Часы вариативной части в 4 классах распределены следующим образом: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>По 1 ч на математику с целью углубления и расширения математических представлений учащихся;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>По 1 ч на литературное чтение с целью формирования культуры чтения.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>Объем учебной нагрузки не превышает предельно допустимой.</w:t>
      </w:r>
    </w:p>
    <w:p w:rsidR="00C375B4" w:rsidRPr="00823B11" w:rsidRDefault="00D910FD" w:rsidP="00C375B4">
      <w:pPr>
        <w:tabs>
          <w:tab w:val="left" w:pos="1843"/>
        </w:tabs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>В 2017-2018</w:t>
      </w:r>
      <w:r w:rsidR="00C9072C" w:rsidRPr="00823B11">
        <w:rPr>
          <w:rFonts w:ascii="Times New Roman" w:eastAsia="Times New Roman" w:hAnsi="Times New Roman"/>
          <w:color w:val="000000"/>
        </w:rPr>
        <w:t xml:space="preserve"> </w:t>
      </w:r>
      <w:r w:rsidR="00C375B4" w:rsidRPr="00823B11">
        <w:rPr>
          <w:rFonts w:ascii="Times New Roman" w:eastAsia="Times New Roman" w:hAnsi="Times New Roman"/>
          <w:color w:val="000000"/>
        </w:rPr>
        <w:t xml:space="preserve"> учебном году </w:t>
      </w:r>
      <w:r w:rsidR="00C375B4" w:rsidRPr="00823B11">
        <w:rPr>
          <w:rFonts w:ascii="Times New Roman" w:eastAsia="Times New Roman" w:hAnsi="Times New Roman"/>
          <w:b/>
          <w:color w:val="000000"/>
        </w:rPr>
        <w:t>основное общее</w:t>
      </w:r>
      <w:r w:rsidR="00131DC0" w:rsidRPr="00823B11">
        <w:rPr>
          <w:rFonts w:ascii="Times New Roman" w:eastAsia="Times New Roman" w:hAnsi="Times New Roman"/>
          <w:b/>
          <w:color w:val="000000"/>
        </w:rPr>
        <w:t xml:space="preserve"> </w:t>
      </w:r>
      <w:r w:rsidR="00C375B4" w:rsidRPr="00823B11">
        <w:rPr>
          <w:rFonts w:ascii="Times New Roman" w:eastAsia="Times New Roman" w:hAnsi="Times New Roman"/>
          <w:color w:val="000000"/>
        </w:rPr>
        <w:t xml:space="preserve"> получали учащиеся </w:t>
      </w:r>
      <w:r w:rsidRPr="00823B11">
        <w:rPr>
          <w:rFonts w:ascii="Times New Roman" w:eastAsia="Times New Roman" w:hAnsi="Times New Roman"/>
          <w:color w:val="000000"/>
        </w:rPr>
        <w:t>18</w:t>
      </w:r>
      <w:r w:rsidR="00C375B4" w:rsidRPr="00823B11">
        <w:rPr>
          <w:rFonts w:ascii="Times New Roman" w:eastAsia="Times New Roman" w:hAnsi="Times New Roman"/>
          <w:color w:val="000000"/>
        </w:rPr>
        <w:t xml:space="preserve"> классов. Обучение было организовано по следующим программам: 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Русский язык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- Программа по русскому языку с учебным комплексом для 5-9 классов под редакцией В.В. </w:t>
      </w:r>
      <w:proofErr w:type="spellStart"/>
      <w:r w:rsidRPr="00823B11">
        <w:rPr>
          <w:rFonts w:ascii="Times New Roman" w:hAnsi="Times New Roman"/>
        </w:rPr>
        <w:t>Бабайцевой</w:t>
      </w:r>
      <w:proofErr w:type="spellEnd"/>
      <w:r w:rsidRPr="00823B11">
        <w:rPr>
          <w:rFonts w:ascii="Times New Roman" w:hAnsi="Times New Roman"/>
        </w:rPr>
        <w:t xml:space="preserve">, Л.Д. </w:t>
      </w:r>
      <w:proofErr w:type="spellStart"/>
      <w:r w:rsidRPr="00823B11">
        <w:rPr>
          <w:rFonts w:ascii="Times New Roman" w:hAnsi="Times New Roman"/>
        </w:rPr>
        <w:t>Чесноковой</w:t>
      </w:r>
      <w:proofErr w:type="spellEnd"/>
      <w:r w:rsidRPr="00823B11">
        <w:rPr>
          <w:rFonts w:ascii="Times New Roman" w:hAnsi="Times New Roman"/>
        </w:rPr>
        <w:t>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- Программа по русскому языку с учебным комплексом  для 5-9 класса под редакцией  </w:t>
      </w:r>
      <w:proofErr w:type="spellStart"/>
      <w:r w:rsidRPr="00823B11">
        <w:rPr>
          <w:rFonts w:ascii="Times New Roman" w:hAnsi="Times New Roman"/>
        </w:rPr>
        <w:t>Т.А.Ладыженской</w:t>
      </w:r>
      <w:proofErr w:type="spellEnd"/>
      <w:r w:rsidRPr="00823B11">
        <w:rPr>
          <w:rFonts w:ascii="Times New Roman" w:hAnsi="Times New Roman"/>
        </w:rPr>
        <w:t xml:space="preserve">, М.Т.Баранова, </w:t>
      </w:r>
      <w:proofErr w:type="spellStart"/>
      <w:r w:rsidRPr="00823B11">
        <w:rPr>
          <w:rFonts w:ascii="Times New Roman" w:hAnsi="Times New Roman"/>
        </w:rPr>
        <w:t>Л.А.Тростенцовой</w:t>
      </w:r>
      <w:proofErr w:type="spellEnd"/>
      <w:r w:rsidRPr="00823B11">
        <w:rPr>
          <w:rFonts w:ascii="Times New Roman" w:hAnsi="Times New Roman"/>
        </w:rPr>
        <w:t>, составлен в соответствии с требованиями ФГОС.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Литература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Программа по литературе для общеобразовательных учреждений под редакцией В.Я.Коровиной                      (5-11 классы).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История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- Программа основного общего образования по истории, под редакцией Д.Д.Данилова, </w:t>
      </w:r>
      <w:proofErr w:type="spellStart"/>
      <w:r w:rsidRPr="00823B11">
        <w:rPr>
          <w:rFonts w:ascii="Times New Roman" w:hAnsi="Times New Roman"/>
        </w:rPr>
        <w:t>Е.В.Сизовой</w:t>
      </w:r>
      <w:proofErr w:type="spellEnd"/>
      <w:r w:rsidRPr="00823B11">
        <w:rPr>
          <w:rFonts w:ascii="Times New Roman" w:hAnsi="Times New Roman"/>
        </w:rPr>
        <w:t>, «Всеобщая история. Древний мир. 5 класс» (образовательная система «Школа 2100».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- Рабочая программа по истории России, под редакцией </w:t>
      </w:r>
      <w:proofErr w:type="spellStart"/>
      <w:r w:rsidRPr="00823B11">
        <w:rPr>
          <w:rFonts w:ascii="Times New Roman" w:hAnsi="Times New Roman"/>
        </w:rPr>
        <w:t>С.В.Переверзенцева</w:t>
      </w:r>
      <w:proofErr w:type="spellEnd"/>
      <w:r w:rsidRPr="00823B11">
        <w:rPr>
          <w:rFonts w:ascii="Times New Roman" w:hAnsi="Times New Roman"/>
        </w:rPr>
        <w:t xml:space="preserve">, </w:t>
      </w:r>
      <w:proofErr w:type="spellStart"/>
      <w:r w:rsidRPr="00823B11">
        <w:rPr>
          <w:rFonts w:ascii="Times New Roman" w:hAnsi="Times New Roman"/>
        </w:rPr>
        <w:t>Т.В.Переверзенцевой</w:t>
      </w:r>
      <w:proofErr w:type="spellEnd"/>
      <w:r w:rsidRPr="00823B11">
        <w:rPr>
          <w:rFonts w:ascii="Times New Roman" w:hAnsi="Times New Roman"/>
        </w:rPr>
        <w:t xml:space="preserve"> </w:t>
      </w:r>
      <w:r w:rsidR="00131DC0" w:rsidRPr="00823B11">
        <w:rPr>
          <w:rFonts w:ascii="Times New Roman" w:hAnsi="Times New Roman"/>
        </w:rPr>
        <w:t xml:space="preserve">                   </w:t>
      </w:r>
      <w:r w:rsidRPr="00823B11">
        <w:rPr>
          <w:rFonts w:ascii="Times New Roman" w:hAnsi="Times New Roman"/>
        </w:rPr>
        <w:t>(6-9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- Рабочая программа по истории России на основе Федерального компонента государственного стандарта общего образования, примерная программа основного общего образования по истории и авторская программа под редакцией А.А.Данилова «История государства и народов России с древнейших времен и до наших дней», 2004 г. (6-9 класс)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География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- «География. Планета Земля». (</w:t>
      </w:r>
      <w:proofErr w:type="spellStart"/>
      <w:r w:rsidRPr="00823B11">
        <w:rPr>
          <w:rFonts w:ascii="Times New Roman" w:hAnsi="Times New Roman"/>
        </w:rPr>
        <w:t>А.А.Лобжанидзе</w:t>
      </w:r>
      <w:proofErr w:type="spellEnd"/>
      <w:r w:rsidRPr="00823B11">
        <w:rPr>
          <w:rFonts w:ascii="Times New Roman" w:hAnsi="Times New Roman"/>
        </w:rPr>
        <w:t>), 35 часов. Программа разработана авторским коллективом проекта «Сфера» (6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- «География. Земля и люди». (А.П.Кузнецов, Л.Е.Савельева, В.П.Дронов.)  70 часов (7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- «География. Россия: природа, население, хозяйство» (В.П.Дронов, Л.Е.Савельева) 140 час (8-9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- Программа: </w:t>
      </w:r>
      <w:proofErr w:type="spellStart"/>
      <w:r w:rsidRPr="00823B11">
        <w:rPr>
          <w:rFonts w:ascii="Times New Roman" w:hAnsi="Times New Roman"/>
        </w:rPr>
        <w:t>В.П.Максаковский</w:t>
      </w:r>
      <w:proofErr w:type="spellEnd"/>
      <w:r w:rsidRPr="00823B11">
        <w:rPr>
          <w:rFonts w:ascii="Times New Roman" w:hAnsi="Times New Roman"/>
        </w:rPr>
        <w:t>. «Экономическая и социальная география мира». (10-11 класс). 68 часов, М.: Дрофа , 2004.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Химия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Авторская программа </w:t>
      </w:r>
      <w:proofErr w:type="spellStart"/>
      <w:r w:rsidRPr="00823B11">
        <w:rPr>
          <w:rFonts w:ascii="Times New Roman" w:hAnsi="Times New Roman"/>
        </w:rPr>
        <w:t>О.С.Габиелян</w:t>
      </w:r>
      <w:proofErr w:type="spellEnd"/>
      <w:r w:rsidRPr="00823B11">
        <w:rPr>
          <w:rFonts w:ascii="Times New Roman" w:hAnsi="Times New Roman"/>
        </w:rPr>
        <w:t xml:space="preserve"> . Дрофа 2010 (8,9,11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Физика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Авторская программа </w:t>
      </w:r>
      <w:proofErr w:type="spellStart"/>
      <w:r w:rsidRPr="00823B11">
        <w:rPr>
          <w:rFonts w:ascii="Times New Roman" w:hAnsi="Times New Roman"/>
        </w:rPr>
        <w:t>А.В.Перышкин</w:t>
      </w:r>
      <w:proofErr w:type="spellEnd"/>
      <w:r w:rsidRPr="00823B11">
        <w:rPr>
          <w:rFonts w:ascii="Times New Roman" w:hAnsi="Times New Roman"/>
        </w:rPr>
        <w:t xml:space="preserve"> (70 часов) издательство Глобус, 2009 (7,8,9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Авторская программа </w:t>
      </w:r>
      <w:proofErr w:type="spellStart"/>
      <w:r w:rsidRPr="00823B11">
        <w:rPr>
          <w:rFonts w:ascii="Times New Roman" w:hAnsi="Times New Roman"/>
        </w:rPr>
        <w:t>Г.Я.Мякишев</w:t>
      </w:r>
      <w:proofErr w:type="spellEnd"/>
      <w:r w:rsidRPr="00823B11">
        <w:rPr>
          <w:rFonts w:ascii="Times New Roman" w:hAnsi="Times New Roman"/>
        </w:rPr>
        <w:t xml:space="preserve"> (68 часов) издательство Глобус, 2009 (11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Авторская программа С.В.Громов, Н.А.Родина. (9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Биология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Программа </w:t>
      </w:r>
      <w:proofErr w:type="spellStart"/>
      <w:r w:rsidRPr="00823B11">
        <w:rPr>
          <w:rFonts w:ascii="Times New Roman" w:hAnsi="Times New Roman"/>
        </w:rPr>
        <w:t>А.А.Плешаков,Н.И.Сонин</w:t>
      </w:r>
      <w:proofErr w:type="spellEnd"/>
      <w:r w:rsidRPr="00823B11">
        <w:rPr>
          <w:rFonts w:ascii="Times New Roman" w:hAnsi="Times New Roman"/>
        </w:rPr>
        <w:t xml:space="preserve"> «Природоведение» (5 класс)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Программа разработана авторским коллективом: </w:t>
      </w:r>
      <w:proofErr w:type="spellStart"/>
      <w:r w:rsidRPr="00823B11">
        <w:rPr>
          <w:rFonts w:ascii="Times New Roman" w:hAnsi="Times New Roman"/>
        </w:rPr>
        <w:t>И.Н.Понаморева</w:t>
      </w:r>
      <w:proofErr w:type="spellEnd"/>
      <w:r w:rsidRPr="00823B11">
        <w:rPr>
          <w:rFonts w:ascii="Times New Roman" w:hAnsi="Times New Roman"/>
        </w:rPr>
        <w:t xml:space="preserve">, </w:t>
      </w:r>
      <w:proofErr w:type="spellStart"/>
      <w:r w:rsidRPr="00823B11">
        <w:rPr>
          <w:rFonts w:ascii="Times New Roman" w:hAnsi="Times New Roman"/>
        </w:rPr>
        <w:t>В.С.Кучменко</w:t>
      </w:r>
      <w:proofErr w:type="spellEnd"/>
      <w:r w:rsidRPr="00823B11">
        <w:rPr>
          <w:rFonts w:ascii="Times New Roman" w:hAnsi="Times New Roman"/>
        </w:rPr>
        <w:t>, О.А.Корнилова, Т.С.Сухова (6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Программа разработана авторским коллективом: </w:t>
      </w:r>
      <w:proofErr w:type="spellStart"/>
      <w:r w:rsidRPr="00823B11">
        <w:rPr>
          <w:rFonts w:ascii="Times New Roman" w:hAnsi="Times New Roman"/>
        </w:rPr>
        <w:t>И.Н.Понаморева</w:t>
      </w:r>
      <w:proofErr w:type="spellEnd"/>
      <w:r w:rsidRPr="00823B11">
        <w:rPr>
          <w:rFonts w:ascii="Times New Roman" w:hAnsi="Times New Roman"/>
        </w:rPr>
        <w:t>, Н.М.Чернова, В.М.Константинов                 (7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Программа разработана авторским коллективом: </w:t>
      </w:r>
      <w:proofErr w:type="spellStart"/>
      <w:r w:rsidRPr="00823B11">
        <w:rPr>
          <w:rFonts w:ascii="Times New Roman" w:hAnsi="Times New Roman"/>
        </w:rPr>
        <w:t>И.Н.Понаморева</w:t>
      </w:r>
      <w:proofErr w:type="spellEnd"/>
      <w:r w:rsidRPr="00823B11">
        <w:rPr>
          <w:rFonts w:ascii="Times New Roman" w:hAnsi="Times New Roman"/>
        </w:rPr>
        <w:t xml:space="preserve">, </w:t>
      </w:r>
      <w:proofErr w:type="spellStart"/>
      <w:r w:rsidRPr="00823B11">
        <w:rPr>
          <w:rFonts w:ascii="Times New Roman" w:hAnsi="Times New Roman"/>
        </w:rPr>
        <w:t>А.Г.Драгомилов</w:t>
      </w:r>
      <w:proofErr w:type="spellEnd"/>
      <w:r w:rsidRPr="00823B11">
        <w:rPr>
          <w:rFonts w:ascii="Times New Roman" w:hAnsi="Times New Roman"/>
        </w:rPr>
        <w:t xml:space="preserve"> (8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Программа разработана авторским коллективом: </w:t>
      </w:r>
      <w:proofErr w:type="spellStart"/>
      <w:r w:rsidRPr="00823B11">
        <w:rPr>
          <w:rFonts w:ascii="Times New Roman" w:hAnsi="Times New Roman"/>
        </w:rPr>
        <w:t>И.Н.Понаморева</w:t>
      </w:r>
      <w:proofErr w:type="spellEnd"/>
      <w:r w:rsidRPr="00823B11">
        <w:rPr>
          <w:rFonts w:ascii="Times New Roman" w:hAnsi="Times New Roman"/>
        </w:rPr>
        <w:t>, О.А.Корнилова, Н.М.Чернова                          (9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Программа разработана авторским коллективом: </w:t>
      </w:r>
      <w:proofErr w:type="spellStart"/>
      <w:r w:rsidRPr="00823B11">
        <w:rPr>
          <w:rFonts w:ascii="Times New Roman" w:hAnsi="Times New Roman"/>
        </w:rPr>
        <w:t>И.Н,Понамарева</w:t>
      </w:r>
      <w:proofErr w:type="spellEnd"/>
      <w:r w:rsidRPr="00823B11">
        <w:rPr>
          <w:rFonts w:ascii="Times New Roman" w:hAnsi="Times New Roman"/>
        </w:rPr>
        <w:t>, Н.М.Чернова, М.Д.Андреева «Общая биология» (11 класс).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Математика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- Авторская программа  </w:t>
      </w:r>
      <w:proofErr w:type="spellStart"/>
      <w:r w:rsidRPr="00823B11">
        <w:rPr>
          <w:rFonts w:ascii="Times New Roman" w:hAnsi="Times New Roman"/>
        </w:rPr>
        <w:t>Н.Я.Веленкин</w:t>
      </w:r>
      <w:proofErr w:type="spellEnd"/>
      <w:r w:rsidRPr="00823B11">
        <w:rPr>
          <w:rFonts w:ascii="Times New Roman" w:hAnsi="Times New Roman"/>
        </w:rPr>
        <w:t xml:space="preserve">:  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 xml:space="preserve">* «Математика»  ( 5, 6 класс)  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>* «Алгебра» (7, 8 класс)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>* «Геометрия» (7-9 класс)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- Программа разработана под редакцией </w:t>
      </w:r>
      <w:proofErr w:type="spellStart"/>
      <w:r w:rsidRPr="00823B11">
        <w:rPr>
          <w:rFonts w:ascii="Times New Roman" w:hAnsi="Times New Roman"/>
        </w:rPr>
        <w:t>А.Г.Мардковича</w:t>
      </w:r>
      <w:proofErr w:type="spellEnd"/>
      <w:r w:rsidRPr="00823B11">
        <w:rPr>
          <w:rFonts w:ascii="Times New Roman" w:hAnsi="Times New Roman"/>
        </w:rPr>
        <w:t>. Алгебра (9 класс).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- Программа разработана под редакцией </w:t>
      </w:r>
      <w:proofErr w:type="spellStart"/>
      <w:r w:rsidRPr="00823B11">
        <w:rPr>
          <w:rFonts w:ascii="Times New Roman" w:hAnsi="Times New Roman"/>
        </w:rPr>
        <w:t>С.А.Теляковского</w:t>
      </w:r>
      <w:proofErr w:type="spellEnd"/>
      <w:r w:rsidRPr="00823B11">
        <w:rPr>
          <w:rFonts w:ascii="Times New Roman" w:hAnsi="Times New Roman"/>
        </w:rPr>
        <w:t xml:space="preserve">: 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 xml:space="preserve">* Алгебра (9 класс). 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>* Геометрия (7-9 класс)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lastRenderedPageBreak/>
        <w:t xml:space="preserve">- Программа разработана под редакцией </w:t>
      </w:r>
      <w:proofErr w:type="spellStart"/>
      <w:r w:rsidRPr="00823B11">
        <w:rPr>
          <w:rFonts w:ascii="Times New Roman" w:hAnsi="Times New Roman"/>
        </w:rPr>
        <w:t>А.Г.Мардковича</w:t>
      </w:r>
      <w:proofErr w:type="spellEnd"/>
      <w:r w:rsidRPr="00823B11">
        <w:rPr>
          <w:rFonts w:ascii="Times New Roman" w:hAnsi="Times New Roman"/>
        </w:rPr>
        <w:t xml:space="preserve"> :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 xml:space="preserve">* Алгебра (10-11 класс)  А.Г.Мордкович, Л.А.Александрова. 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 xml:space="preserve">* Геометрия (10-11 класс)  </w:t>
      </w:r>
      <w:proofErr w:type="spellStart"/>
      <w:r w:rsidRPr="00823B11">
        <w:rPr>
          <w:rFonts w:ascii="Times New Roman" w:hAnsi="Times New Roman"/>
        </w:rPr>
        <w:t>А.С.Атанасян</w:t>
      </w:r>
      <w:proofErr w:type="spellEnd"/>
      <w:r w:rsidRPr="00823B11">
        <w:rPr>
          <w:rFonts w:ascii="Times New Roman" w:hAnsi="Times New Roman"/>
        </w:rPr>
        <w:t>, В.Ф.Бутузов, С.Б.Кадомцев.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Технология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Авторская программа </w:t>
      </w:r>
      <w:proofErr w:type="spellStart"/>
      <w:r w:rsidRPr="00823B11">
        <w:rPr>
          <w:rFonts w:ascii="Times New Roman" w:hAnsi="Times New Roman"/>
        </w:rPr>
        <w:t>Симаненко</w:t>
      </w:r>
      <w:proofErr w:type="spellEnd"/>
      <w:r w:rsidRPr="00823B11">
        <w:rPr>
          <w:rFonts w:ascii="Times New Roman" w:hAnsi="Times New Roman"/>
        </w:rPr>
        <w:t xml:space="preserve"> В.Д. «Технология» (5-11 класс)\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ИЗО</w:t>
      </w:r>
    </w:p>
    <w:p w:rsidR="00C375B4" w:rsidRPr="00823B11" w:rsidRDefault="00C375B4" w:rsidP="00C375B4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Программа В.С.Кузина по изобразительному искусству.</w:t>
      </w:r>
    </w:p>
    <w:p w:rsidR="00C375B4" w:rsidRPr="00823B11" w:rsidRDefault="00C375B4" w:rsidP="00C375B4">
      <w:pPr>
        <w:spacing w:after="0" w:line="240" w:lineRule="auto"/>
        <w:jc w:val="both"/>
        <w:rPr>
          <w:rFonts w:ascii="Times New Roman" w:hAnsi="Times New Roman"/>
        </w:rPr>
      </w:pPr>
    </w:p>
    <w:p w:rsidR="00C375B4" w:rsidRPr="00823B11" w:rsidRDefault="00C375B4" w:rsidP="00C375B4">
      <w:pPr>
        <w:tabs>
          <w:tab w:val="left" w:pos="184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23B11">
        <w:rPr>
          <w:rFonts w:ascii="Times New Roman" w:eastAsia="Times New Roman" w:hAnsi="Times New Roman"/>
          <w:color w:val="000000"/>
        </w:rPr>
        <w:t>Инвариативная</w:t>
      </w:r>
      <w:proofErr w:type="spellEnd"/>
      <w:r w:rsidRPr="00823B11">
        <w:rPr>
          <w:rFonts w:ascii="Times New Roman" w:eastAsia="Times New Roman" w:hAnsi="Times New Roman"/>
          <w:color w:val="000000"/>
        </w:rPr>
        <w:t xml:space="preserve"> часть учебного плана сохранена в рамках БУП, за исключением предмета «Математика» в 7-9 классах. Данный предмет представлен предметами «Алгебра» и «Геометрия». </w:t>
      </w:r>
    </w:p>
    <w:p w:rsidR="00C375B4" w:rsidRPr="00823B11" w:rsidRDefault="00C375B4" w:rsidP="00C375B4">
      <w:pPr>
        <w:pStyle w:val="aa"/>
        <w:tabs>
          <w:tab w:val="left" w:pos="1843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823B11">
        <w:rPr>
          <w:color w:val="000000"/>
          <w:sz w:val="22"/>
          <w:szCs w:val="22"/>
        </w:rPr>
        <w:t xml:space="preserve">Часы вариативной части учебного плана распределены следующим образом: </w:t>
      </w:r>
    </w:p>
    <w:p w:rsidR="00C375B4" w:rsidRPr="00823B11" w:rsidRDefault="00C375B4" w:rsidP="00C375B4">
      <w:pPr>
        <w:pStyle w:val="aa"/>
        <w:tabs>
          <w:tab w:val="left" w:pos="1843"/>
        </w:tabs>
        <w:ind w:firstLine="708"/>
        <w:contextualSpacing/>
        <w:jc w:val="both"/>
        <w:rPr>
          <w:color w:val="000000"/>
          <w:sz w:val="22"/>
          <w:szCs w:val="22"/>
        </w:rPr>
      </w:pPr>
      <w:r w:rsidRPr="00823B11">
        <w:rPr>
          <w:color w:val="000000"/>
          <w:sz w:val="22"/>
          <w:szCs w:val="22"/>
        </w:rPr>
        <w:t>С целью устранения пробелов в знаниях, отработку умений и навыков, формировани</w:t>
      </w:r>
      <w:r w:rsidR="00DB7126" w:rsidRPr="00823B11">
        <w:rPr>
          <w:color w:val="000000"/>
          <w:sz w:val="22"/>
          <w:szCs w:val="22"/>
        </w:rPr>
        <w:t>я функциональной грамотности с 6</w:t>
      </w:r>
      <w:r w:rsidRPr="00823B11">
        <w:rPr>
          <w:color w:val="000000"/>
          <w:sz w:val="22"/>
          <w:szCs w:val="22"/>
        </w:rPr>
        <w:t xml:space="preserve"> по 8 класс введено:</w:t>
      </w:r>
    </w:p>
    <w:p w:rsidR="00C375B4" w:rsidRPr="00823B11" w:rsidRDefault="00C375B4" w:rsidP="00C375B4">
      <w:pPr>
        <w:pStyle w:val="aa"/>
        <w:tabs>
          <w:tab w:val="left" w:pos="1843"/>
        </w:tabs>
        <w:ind w:firstLine="709"/>
        <w:contextualSpacing/>
        <w:rPr>
          <w:color w:val="000000"/>
          <w:sz w:val="22"/>
          <w:szCs w:val="22"/>
        </w:rPr>
      </w:pPr>
      <w:r w:rsidRPr="00823B11">
        <w:rPr>
          <w:color w:val="000000"/>
          <w:sz w:val="22"/>
          <w:szCs w:val="22"/>
        </w:rPr>
        <w:t>по 1 часу – на предмет русский язык,</w:t>
      </w:r>
    </w:p>
    <w:p w:rsidR="00C375B4" w:rsidRPr="00823B11" w:rsidRDefault="00C375B4" w:rsidP="00C375B4">
      <w:pPr>
        <w:pStyle w:val="aa"/>
        <w:tabs>
          <w:tab w:val="left" w:pos="1843"/>
        </w:tabs>
        <w:ind w:firstLine="709"/>
        <w:contextualSpacing/>
        <w:rPr>
          <w:color w:val="000000"/>
          <w:sz w:val="22"/>
          <w:szCs w:val="22"/>
        </w:rPr>
      </w:pPr>
      <w:r w:rsidRPr="00823B11">
        <w:rPr>
          <w:color w:val="000000"/>
          <w:sz w:val="22"/>
          <w:szCs w:val="22"/>
        </w:rPr>
        <w:t>по 1 часу – на предмет математика.</w:t>
      </w:r>
    </w:p>
    <w:p w:rsidR="00C375B4" w:rsidRPr="00823B11" w:rsidRDefault="00C375B4" w:rsidP="00C375B4">
      <w:pPr>
        <w:pStyle w:val="aa"/>
        <w:tabs>
          <w:tab w:val="left" w:pos="1843"/>
        </w:tabs>
        <w:ind w:firstLine="709"/>
        <w:contextualSpacing/>
        <w:rPr>
          <w:color w:val="000000"/>
          <w:sz w:val="22"/>
          <w:szCs w:val="22"/>
        </w:rPr>
      </w:pPr>
      <w:r w:rsidRPr="00823B11">
        <w:rPr>
          <w:color w:val="000000"/>
          <w:sz w:val="22"/>
          <w:szCs w:val="22"/>
        </w:rPr>
        <w:t>В 5-9 классах предмет «Искусство» представлен двумя предметами -  «Музыка» и «ИЗО».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 xml:space="preserve">С целью подготовки учащихся к самостоятельной жизни, умения оценивать различную обстановку и жизненные ситуации, свои возможности и делать правильный выбор в  9-х классах введен 1 час на   предмет ОБЖ. 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 xml:space="preserve">В рамках  </w:t>
      </w:r>
      <w:proofErr w:type="spellStart"/>
      <w:r w:rsidRPr="00823B11">
        <w:rPr>
          <w:rFonts w:ascii="Times New Roman" w:eastAsia="Times New Roman" w:hAnsi="Times New Roman"/>
          <w:color w:val="000000"/>
        </w:rPr>
        <w:t>предпрофильной</w:t>
      </w:r>
      <w:proofErr w:type="spellEnd"/>
      <w:r w:rsidRPr="00823B11">
        <w:rPr>
          <w:rFonts w:ascii="Times New Roman" w:eastAsia="Times New Roman" w:hAnsi="Times New Roman"/>
          <w:color w:val="000000"/>
        </w:rPr>
        <w:t xml:space="preserve"> подготовки учащихся 9-х классов, их дальнейшего самоопределения, развития навыков общения, исследовательских навыков обучающимся предложены  </w:t>
      </w:r>
      <w:r w:rsidRPr="00823B11">
        <w:rPr>
          <w:rFonts w:ascii="Times New Roman" w:eastAsia="Times New Roman" w:hAnsi="Times New Roman"/>
          <w:b/>
          <w:color w:val="000000"/>
        </w:rPr>
        <w:t>курсы по выбору: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 xml:space="preserve"> «Деловой русский язык», «Практическая риторика», «Решение задач с параметрами», «Сложные вопросы математики»,  «Графический дизайн», «Профессиональное самоопределение».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>Суммарное количество часов, отводимое на курсы по выбору, составляет 2 часа.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right="-81" w:firstLine="540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 xml:space="preserve">Учебный план </w:t>
      </w:r>
      <w:r w:rsidR="00DB7126" w:rsidRPr="00823B11">
        <w:rPr>
          <w:rFonts w:ascii="Times New Roman" w:eastAsia="Times New Roman" w:hAnsi="Times New Roman"/>
          <w:color w:val="000000"/>
        </w:rPr>
        <w:t xml:space="preserve">СОО </w:t>
      </w:r>
      <w:r w:rsidRPr="00823B11">
        <w:rPr>
          <w:rFonts w:ascii="Times New Roman" w:eastAsia="Times New Roman" w:hAnsi="Times New Roman"/>
          <w:color w:val="000000"/>
        </w:rPr>
        <w:t xml:space="preserve">составлен в соответствии с БУП-2004г; ориентирован на 2х-летний нормативный срок освоения образовательных программ среднего (полного) общего образования. 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right="-81" w:firstLine="540"/>
        <w:contextualSpacing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23B11">
        <w:rPr>
          <w:rFonts w:ascii="Times New Roman" w:eastAsia="Times New Roman" w:hAnsi="Times New Roman"/>
          <w:color w:val="000000"/>
        </w:rPr>
        <w:t>Инвариативная</w:t>
      </w:r>
      <w:proofErr w:type="spellEnd"/>
      <w:r w:rsidRPr="00823B11">
        <w:rPr>
          <w:rFonts w:ascii="Times New Roman" w:eastAsia="Times New Roman" w:hAnsi="Times New Roman"/>
          <w:color w:val="000000"/>
        </w:rPr>
        <w:t xml:space="preserve"> часть учебного плана сохранена в рамках БУП-2004г.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right="-81" w:firstLine="540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>В обязательный перечень предметов включены «География», «Информатика и ИКТ», «Искусство» (МХК), «Технология».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right="-81" w:firstLine="540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 xml:space="preserve">Изучение предметов </w:t>
      </w:r>
      <w:proofErr w:type="spellStart"/>
      <w:r w:rsidRPr="00823B11">
        <w:rPr>
          <w:rFonts w:ascii="Times New Roman" w:eastAsia="Times New Roman" w:hAnsi="Times New Roman"/>
          <w:color w:val="000000"/>
        </w:rPr>
        <w:t>инвариативной</w:t>
      </w:r>
      <w:proofErr w:type="spellEnd"/>
      <w:r w:rsidRPr="00823B11">
        <w:rPr>
          <w:rFonts w:ascii="Times New Roman" w:eastAsia="Times New Roman" w:hAnsi="Times New Roman"/>
          <w:color w:val="000000"/>
        </w:rPr>
        <w:t xml:space="preserve"> и вариативной частей осуществляется по индивидуальным образовательным траекториям в соответствии с выбором обучающихся и согласия их родителей на базовом или профильном уровне. На профильном уровне предлагаются для изучения учебные предметы: «Русский язык», «Математика».</w:t>
      </w:r>
    </w:p>
    <w:p w:rsidR="00C375B4" w:rsidRPr="00823B11" w:rsidRDefault="00C375B4" w:rsidP="00C375B4">
      <w:pPr>
        <w:tabs>
          <w:tab w:val="left" w:pos="1843"/>
        </w:tabs>
        <w:spacing w:line="240" w:lineRule="auto"/>
        <w:ind w:right="-81" w:firstLine="540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 xml:space="preserve">Вариативная часть учебного плана представлена элективными курсами в поддержку базовых учебных предметов: «Мир и человек» - 1ч., «Решение задач по органической химии» - 1ч., «Решение нестандартных задач» - 1ч., «Функциональная стилистика» - 2ч., «Структурные компоненты жизни» - 1ч., «Решение задач с параметрами» - 1ч.  </w:t>
      </w:r>
    </w:p>
    <w:p w:rsidR="00C375B4" w:rsidRPr="00E43EA0" w:rsidRDefault="00C375B4" w:rsidP="00C375B4">
      <w:pPr>
        <w:tabs>
          <w:tab w:val="left" w:pos="1843"/>
        </w:tabs>
        <w:spacing w:after="0" w:line="240" w:lineRule="auto"/>
        <w:ind w:right="-81" w:firstLine="540"/>
        <w:contextualSpacing/>
        <w:jc w:val="both"/>
        <w:rPr>
          <w:rFonts w:ascii="Times New Roman" w:eastAsia="Times New Roman" w:hAnsi="Times New Roman"/>
          <w:color w:val="000000"/>
        </w:rPr>
      </w:pPr>
      <w:r w:rsidRPr="00823B11">
        <w:rPr>
          <w:rFonts w:ascii="Times New Roman" w:eastAsia="Times New Roman" w:hAnsi="Times New Roman"/>
          <w:color w:val="000000"/>
        </w:rPr>
        <w:t>Таким образом, образовательные программы, учебный план СОШ № 24 на 201</w:t>
      </w:r>
      <w:r w:rsidR="00BF72E6" w:rsidRPr="00823B11">
        <w:rPr>
          <w:rFonts w:ascii="Times New Roman" w:eastAsia="Times New Roman" w:hAnsi="Times New Roman"/>
          <w:color w:val="000000"/>
        </w:rPr>
        <w:t>6</w:t>
      </w:r>
      <w:r w:rsidR="00131DC0" w:rsidRPr="00823B11">
        <w:rPr>
          <w:rFonts w:ascii="Times New Roman" w:eastAsia="Times New Roman" w:hAnsi="Times New Roman"/>
          <w:color w:val="000000"/>
        </w:rPr>
        <w:t>-</w:t>
      </w:r>
      <w:r w:rsidRPr="00823B11">
        <w:rPr>
          <w:rFonts w:ascii="Times New Roman" w:eastAsia="Times New Roman" w:hAnsi="Times New Roman"/>
          <w:color w:val="000000"/>
        </w:rPr>
        <w:t>201</w:t>
      </w:r>
      <w:r w:rsidR="00BF72E6" w:rsidRPr="00823B11">
        <w:rPr>
          <w:rFonts w:ascii="Times New Roman" w:eastAsia="Times New Roman" w:hAnsi="Times New Roman"/>
          <w:color w:val="000000"/>
        </w:rPr>
        <w:t>7</w:t>
      </w:r>
      <w:r w:rsidRPr="00823B11">
        <w:rPr>
          <w:rFonts w:ascii="Times New Roman" w:eastAsia="Times New Roman" w:hAnsi="Times New Roman"/>
          <w:color w:val="000000"/>
        </w:rPr>
        <w:t xml:space="preserve"> учебный год выполнял государственный образовательный стандарт по базовым дисциплинам, ориентировал учащихся на самостоятельную исследовательскую работу, обеспечивал условия для их личностного роста и профессионального самоопределения.</w:t>
      </w:r>
      <w:r w:rsidRPr="00E43EA0">
        <w:rPr>
          <w:rFonts w:ascii="Times New Roman" w:eastAsia="Times New Roman" w:hAnsi="Times New Roman"/>
          <w:color w:val="000000"/>
        </w:rPr>
        <w:t xml:space="preserve"> </w:t>
      </w:r>
    </w:p>
    <w:p w:rsidR="00842502" w:rsidRPr="00E43EA0" w:rsidRDefault="00842502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7675FF" w:rsidRPr="00E43EA0" w:rsidRDefault="007675FF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614D44" w:rsidP="005F075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14D44" w:rsidRPr="00E43EA0" w:rsidRDefault="00CC1EB0" w:rsidP="00823B11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 </w:t>
      </w:r>
      <w:r w:rsidR="00614D44" w:rsidRPr="00E43EA0">
        <w:rPr>
          <w:rFonts w:ascii="Times New Roman" w:hAnsi="Times New Roman"/>
          <w:b/>
          <w:sz w:val="24"/>
          <w:szCs w:val="24"/>
        </w:rPr>
        <w:t>Дополнительные образовательные услуги</w:t>
      </w:r>
      <w:r w:rsidR="00B04988">
        <w:rPr>
          <w:rFonts w:ascii="Times New Roman" w:hAnsi="Times New Roman"/>
          <w:b/>
          <w:sz w:val="24"/>
          <w:szCs w:val="24"/>
        </w:rPr>
        <w:t xml:space="preserve"> </w:t>
      </w:r>
      <w:r w:rsidR="00B04988">
        <w:rPr>
          <w:rFonts w:ascii="Times New Roman" w:hAnsi="Times New Roman"/>
          <w:sz w:val="24"/>
          <w:szCs w:val="24"/>
        </w:rPr>
        <w:t>в  2017-2018</w:t>
      </w:r>
      <w:r w:rsidR="00614D44" w:rsidRPr="00E43EA0">
        <w:rPr>
          <w:rFonts w:ascii="Times New Roman" w:hAnsi="Times New Roman"/>
          <w:sz w:val="24"/>
          <w:szCs w:val="24"/>
        </w:rPr>
        <w:t xml:space="preserve"> учебном году были организованы в соответствии: </w:t>
      </w:r>
    </w:p>
    <w:p w:rsidR="00614D44" w:rsidRPr="00E43EA0" w:rsidRDefault="00614D44" w:rsidP="00823B11">
      <w:pPr>
        <w:pStyle w:val="a9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43EA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614D44" w:rsidRPr="00E43EA0" w:rsidRDefault="00614D44" w:rsidP="00823B11">
      <w:pPr>
        <w:pStyle w:val="a9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43EA0">
        <w:rPr>
          <w:rFonts w:ascii="Times New Roman" w:hAnsi="Times New Roman" w:cs="Times New Roman"/>
          <w:sz w:val="24"/>
          <w:szCs w:val="24"/>
        </w:rPr>
        <w:t>Законом Российской Федерации от 07.02.1992 № 2300-1 «О защите прав потребителей»                  (с изменениями, вступившими в силу с 1 сентября 2013 года);</w:t>
      </w:r>
    </w:p>
    <w:p w:rsidR="00614D44" w:rsidRPr="00E43EA0" w:rsidRDefault="00614D44" w:rsidP="00823B11">
      <w:pPr>
        <w:pStyle w:val="a9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43EA0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614D44" w:rsidRPr="00E43EA0" w:rsidRDefault="00614D44" w:rsidP="00823B11">
      <w:pPr>
        <w:pStyle w:val="a9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43EA0">
        <w:rPr>
          <w:rFonts w:ascii="Times New Roman" w:hAnsi="Times New Roman" w:cs="Times New Roman"/>
          <w:sz w:val="24"/>
          <w:szCs w:val="24"/>
        </w:rPr>
        <w:t>Правилами оказания платных образовательных услуг, утвержденными постановлением Правительства Российской Федерации от 15.08.2013 года № 706;</w:t>
      </w:r>
    </w:p>
    <w:p w:rsidR="00614D44" w:rsidRPr="00E43EA0" w:rsidRDefault="00614D44" w:rsidP="00823B11">
      <w:pPr>
        <w:pStyle w:val="a9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43EA0">
        <w:rPr>
          <w:rFonts w:ascii="Times New Roman" w:hAnsi="Times New Roman" w:cs="Times New Roman"/>
          <w:sz w:val="24"/>
          <w:szCs w:val="24"/>
        </w:rPr>
        <w:t xml:space="preserve">Уставом МАОУ «СОШ № 24» г.Перми, Положением об оказании платных дополнительных образовательных услуг. </w:t>
      </w:r>
    </w:p>
    <w:p w:rsidR="00DE151B" w:rsidRPr="00E43EA0" w:rsidRDefault="00DE151B" w:rsidP="00823B11">
      <w:pPr>
        <w:pStyle w:val="a5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Основные виды платных дополнительных образовательных услуг:</w:t>
      </w:r>
    </w:p>
    <w:tbl>
      <w:tblPr>
        <w:tblW w:w="8647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261"/>
        <w:gridCol w:w="1559"/>
        <w:gridCol w:w="1276"/>
        <w:gridCol w:w="1985"/>
      </w:tblGrid>
      <w:tr w:rsidR="00DE151B" w:rsidRPr="00E43EA0" w:rsidTr="00D910FD"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EA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43EA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E43EA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43EA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EA0">
              <w:rPr>
                <w:rFonts w:ascii="Times New Roman" w:hAnsi="Times New Roman"/>
                <w:b/>
                <w:sz w:val="20"/>
                <w:szCs w:val="20"/>
              </w:rPr>
              <w:t>Направление/Вид/Программа</w:t>
            </w:r>
          </w:p>
        </w:tc>
        <w:tc>
          <w:tcPr>
            <w:tcW w:w="1559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EA0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27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EA0">
              <w:rPr>
                <w:rFonts w:ascii="Times New Roman" w:hAnsi="Times New Roman"/>
                <w:b/>
                <w:sz w:val="20"/>
                <w:szCs w:val="20"/>
              </w:rPr>
              <w:t>Возраст учащегося</w:t>
            </w:r>
          </w:p>
        </w:tc>
        <w:tc>
          <w:tcPr>
            <w:tcW w:w="1985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EA0">
              <w:rPr>
                <w:rFonts w:ascii="Times New Roman" w:hAnsi="Times New Roman"/>
                <w:b/>
                <w:sz w:val="20"/>
                <w:szCs w:val="20"/>
              </w:rPr>
              <w:t>Педагог</w:t>
            </w:r>
          </w:p>
        </w:tc>
      </w:tr>
      <w:tr w:rsidR="00DE151B" w:rsidRPr="00E43EA0" w:rsidTr="00D910FD">
        <w:trPr>
          <w:trHeight w:val="336"/>
        </w:trPr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4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ПОДГОТОВКА ДЕТЕЙ К ШКОЛЕ (СУББОТНЯЯ ШКОЛА):</w:t>
            </w:r>
          </w:p>
        </w:tc>
      </w:tr>
      <w:tr w:rsidR="00DE151B" w:rsidRPr="00E43EA0" w:rsidTr="00D910FD">
        <w:trPr>
          <w:trHeight w:val="489"/>
        </w:trPr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«Развитие речи»</w:t>
            </w:r>
          </w:p>
        </w:tc>
        <w:tc>
          <w:tcPr>
            <w:tcW w:w="1559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Расширенный</w:t>
            </w:r>
          </w:p>
        </w:tc>
        <w:tc>
          <w:tcPr>
            <w:tcW w:w="127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985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Напольских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DE151B" w:rsidRPr="00E43EA0" w:rsidTr="00D910FD">
        <w:trPr>
          <w:trHeight w:val="707"/>
        </w:trPr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Подготовка дошкольников по математике «Раз- ступенька, </w:t>
            </w: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два-ступенька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Расширенный</w:t>
            </w:r>
          </w:p>
        </w:tc>
        <w:tc>
          <w:tcPr>
            <w:tcW w:w="127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985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Беспалко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DE151B" w:rsidRPr="00E43EA0" w:rsidTr="00D910FD"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Подготовка дошкольников к письму «Учимся писать красиво»</w:t>
            </w:r>
          </w:p>
        </w:tc>
        <w:tc>
          <w:tcPr>
            <w:tcW w:w="1559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Расширенный</w:t>
            </w:r>
          </w:p>
        </w:tc>
        <w:tc>
          <w:tcPr>
            <w:tcW w:w="127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985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Голубович Л.И.</w:t>
            </w:r>
          </w:p>
        </w:tc>
      </w:tr>
      <w:tr w:rsidR="00DE151B" w:rsidRPr="00E43EA0" w:rsidTr="00D910FD">
        <w:trPr>
          <w:trHeight w:val="573"/>
        </w:trPr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61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«Умелые ручки»</w:t>
            </w:r>
          </w:p>
        </w:tc>
        <w:tc>
          <w:tcPr>
            <w:tcW w:w="1559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Расширенный</w:t>
            </w:r>
          </w:p>
        </w:tc>
        <w:tc>
          <w:tcPr>
            <w:tcW w:w="127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985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Дурницина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</w:tc>
      </w:tr>
      <w:tr w:rsidR="00DE151B" w:rsidRPr="00E43EA0" w:rsidTr="00D910FD">
        <w:trPr>
          <w:trHeight w:val="398"/>
        </w:trPr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081" w:type="dxa"/>
            <w:gridSpan w:val="4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КУЛЬТУРОЛОГИЧЕСКОЕ:</w:t>
            </w:r>
          </w:p>
        </w:tc>
      </w:tr>
      <w:tr w:rsidR="00DE151B" w:rsidRPr="00E43EA0" w:rsidTr="00D910FD">
        <w:trPr>
          <w:trHeight w:val="573"/>
        </w:trPr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1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«Функциональная стилистика»</w:t>
            </w:r>
          </w:p>
        </w:tc>
        <w:tc>
          <w:tcPr>
            <w:tcW w:w="1559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Расширенный</w:t>
            </w:r>
          </w:p>
        </w:tc>
        <w:tc>
          <w:tcPr>
            <w:tcW w:w="127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14-16 лет</w:t>
            </w:r>
          </w:p>
        </w:tc>
        <w:tc>
          <w:tcPr>
            <w:tcW w:w="1985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Соломатова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 xml:space="preserve"> З.Б.</w:t>
            </w:r>
          </w:p>
        </w:tc>
      </w:tr>
      <w:tr w:rsidR="00DE151B" w:rsidRPr="00E43EA0" w:rsidTr="00DE151B">
        <w:trPr>
          <w:trHeight w:val="465"/>
        </w:trPr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«Функциональная стилистика»</w:t>
            </w:r>
          </w:p>
        </w:tc>
        <w:tc>
          <w:tcPr>
            <w:tcW w:w="1559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Расширенный</w:t>
            </w:r>
          </w:p>
        </w:tc>
        <w:tc>
          <w:tcPr>
            <w:tcW w:w="127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11-14 лет</w:t>
            </w:r>
          </w:p>
        </w:tc>
        <w:tc>
          <w:tcPr>
            <w:tcW w:w="1985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Лекомцева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 xml:space="preserve"> Г.Б.</w:t>
            </w:r>
          </w:p>
        </w:tc>
      </w:tr>
      <w:tr w:rsidR="00DE151B" w:rsidRPr="00E43EA0" w:rsidTr="00DE151B">
        <w:trPr>
          <w:trHeight w:val="416"/>
        </w:trPr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61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559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Расширенный</w:t>
            </w:r>
          </w:p>
        </w:tc>
        <w:tc>
          <w:tcPr>
            <w:tcW w:w="127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14-16 лет</w:t>
            </w:r>
          </w:p>
        </w:tc>
        <w:tc>
          <w:tcPr>
            <w:tcW w:w="1985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Джусупбекова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 xml:space="preserve"> Ж.Р.</w:t>
            </w:r>
          </w:p>
        </w:tc>
      </w:tr>
      <w:tr w:rsidR="00DE151B" w:rsidRPr="00E43EA0" w:rsidTr="00D910FD">
        <w:trPr>
          <w:trHeight w:val="441"/>
        </w:trPr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081" w:type="dxa"/>
            <w:gridSpan w:val="4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ЕСТЕСТВЕННОНАУЧНОЕ:</w:t>
            </w:r>
          </w:p>
        </w:tc>
      </w:tr>
      <w:tr w:rsidR="00DE151B" w:rsidRPr="00E43EA0" w:rsidTr="00D910FD">
        <w:trPr>
          <w:trHeight w:val="517"/>
        </w:trPr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61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«Решение нестандартных задач по математике»</w:t>
            </w:r>
          </w:p>
        </w:tc>
        <w:tc>
          <w:tcPr>
            <w:tcW w:w="1559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Расширенный</w:t>
            </w:r>
          </w:p>
        </w:tc>
        <w:tc>
          <w:tcPr>
            <w:tcW w:w="127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14-16 лет</w:t>
            </w:r>
          </w:p>
        </w:tc>
        <w:tc>
          <w:tcPr>
            <w:tcW w:w="1985" w:type="dxa"/>
          </w:tcPr>
          <w:p w:rsidR="00DE151B" w:rsidRPr="00105399" w:rsidRDefault="00105399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Ломаева С.Е.</w:t>
            </w:r>
          </w:p>
        </w:tc>
      </w:tr>
      <w:tr w:rsidR="00DE151B" w:rsidRPr="00E43EA0" w:rsidTr="00D910FD">
        <w:trPr>
          <w:trHeight w:val="615"/>
        </w:trPr>
        <w:tc>
          <w:tcPr>
            <w:tcW w:w="56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261" w:type="dxa"/>
          </w:tcPr>
          <w:p w:rsidR="00DE151B" w:rsidRPr="00E43EA0" w:rsidRDefault="00DE151B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«Решение нестандартных задач по математике»</w:t>
            </w:r>
          </w:p>
        </w:tc>
        <w:tc>
          <w:tcPr>
            <w:tcW w:w="1559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Расширенный</w:t>
            </w:r>
          </w:p>
        </w:tc>
        <w:tc>
          <w:tcPr>
            <w:tcW w:w="1276" w:type="dxa"/>
          </w:tcPr>
          <w:p w:rsidR="00DE151B" w:rsidRPr="00E43EA0" w:rsidRDefault="00DE151B" w:rsidP="00D91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11-14 лет</w:t>
            </w:r>
          </w:p>
        </w:tc>
        <w:tc>
          <w:tcPr>
            <w:tcW w:w="1985" w:type="dxa"/>
          </w:tcPr>
          <w:p w:rsidR="00DE151B" w:rsidRPr="00E43EA0" w:rsidRDefault="00105399" w:rsidP="00D91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Ведерникова О.В.</w:t>
            </w:r>
          </w:p>
        </w:tc>
      </w:tr>
    </w:tbl>
    <w:p w:rsidR="00DE151B" w:rsidRPr="00E43EA0" w:rsidRDefault="00DE151B" w:rsidP="00DE151B">
      <w:pPr>
        <w:pStyle w:val="a5"/>
        <w:spacing w:after="0"/>
        <w:ind w:left="360"/>
        <w:rPr>
          <w:rFonts w:ascii="Times New Roman" w:hAnsi="Times New Roman"/>
        </w:rPr>
      </w:pPr>
    </w:p>
    <w:p w:rsidR="00DE151B" w:rsidRPr="00E43EA0" w:rsidRDefault="00105399" w:rsidP="00DE151B">
      <w:pPr>
        <w:pStyle w:val="a5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В 2017-2018 учебном году </w:t>
      </w:r>
      <w:r w:rsidRPr="00105399">
        <w:rPr>
          <w:rFonts w:ascii="Times New Roman" w:hAnsi="Times New Roman"/>
        </w:rPr>
        <w:t>78</w:t>
      </w:r>
      <w:r w:rsidR="00DE151B" w:rsidRPr="00E43EA0">
        <w:rPr>
          <w:rFonts w:ascii="Times New Roman" w:hAnsi="Times New Roman"/>
        </w:rPr>
        <w:t xml:space="preserve"> учеников воспользовались услугами</w:t>
      </w:r>
      <w:r w:rsidR="004947B5">
        <w:rPr>
          <w:rFonts w:ascii="Times New Roman" w:hAnsi="Times New Roman"/>
        </w:rPr>
        <w:t xml:space="preserve"> </w:t>
      </w:r>
      <w:r w:rsidR="00DE151B" w:rsidRPr="00E43EA0">
        <w:rPr>
          <w:rFonts w:ascii="Times New Roman" w:hAnsi="Times New Roman"/>
        </w:rPr>
        <w:t>платного образования.</w:t>
      </w:r>
    </w:p>
    <w:p w:rsidR="005F075C" w:rsidRPr="00E43EA0" w:rsidRDefault="00F825CA" w:rsidP="005F0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2.3</w:t>
      </w:r>
      <w:r w:rsidR="005F075C" w:rsidRPr="00E43EA0">
        <w:rPr>
          <w:rFonts w:ascii="Times New Roman" w:hAnsi="Times New Roman"/>
          <w:b/>
          <w:sz w:val="24"/>
          <w:szCs w:val="24"/>
        </w:rPr>
        <w:t xml:space="preserve">.   Организация изучения иностранных языков. </w:t>
      </w:r>
    </w:p>
    <w:p w:rsidR="005F075C" w:rsidRPr="00E43EA0" w:rsidRDefault="005F075C" w:rsidP="005F0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0"/>
          <w:szCs w:val="20"/>
        </w:rPr>
        <w:tab/>
      </w:r>
      <w:r w:rsidRPr="00E43EA0">
        <w:rPr>
          <w:rFonts w:ascii="Times New Roman" w:hAnsi="Times New Roman"/>
          <w:sz w:val="24"/>
          <w:szCs w:val="24"/>
        </w:rPr>
        <w:t xml:space="preserve">В соответствии с Положением «О языке, языках обучения </w:t>
      </w:r>
      <w:r w:rsidR="00614D44" w:rsidRPr="00E43EA0">
        <w:rPr>
          <w:rFonts w:ascii="Times New Roman" w:hAnsi="Times New Roman"/>
          <w:sz w:val="24"/>
          <w:szCs w:val="24"/>
        </w:rPr>
        <w:t xml:space="preserve">в </w:t>
      </w:r>
      <w:r w:rsidR="008F4E87" w:rsidRPr="00E43EA0">
        <w:rPr>
          <w:rFonts w:ascii="Times New Roman" w:hAnsi="Times New Roman"/>
          <w:sz w:val="24"/>
          <w:szCs w:val="24"/>
        </w:rPr>
        <w:t>МАОУ</w:t>
      </w:r>
      <w:r w:rsidRPr="00E43EA0">
        <w:rPr>
          <w:rFonts w:ascii="Times New Roman" w:hAnsi="Times New Roman"/>
          <w:sz w:val="24"/>
          <w:szCs w:val="24"/>
        </w:rPr>
        <w:t xml:space="preserve"> «</w:t>
      </w:r>
      <w:r w:rsidR="008F4E87" w:rsidRPr="00E43EA0">
        <w:rPr>
          <w:rFonts w:ascii="Times New Roman" w:hAnsi="Times New Roman"/>
          <w:sz w:val="24"/>
          <w:szCs w:val="24"/>
        </w:rPr>
        <w:t>СОШ № 24»</w:t>
      </w:r>
      <w:r w:rsidR="00614D44" w:rsidRPr="00E43EA0">
        <w:rPr>
          <w:rFonts w:ascii="Times New Roman" w:hAnsi="Times New Roman"/>
          <w:sz w:val="24"/>
          <w:szCs w:val="24"/>
        </w:rPr>
        <w:t xml:space="preserve">                     </w:t>
      </w:r>
      <w:r w:rsidRPr="00E43EA0">
        <w:rPr>
          <w:rFonts w:ascii="Times New Roman" w:hAnsi="Times New Roman"/>
          <w:sz w:val="24"/>
          <w:szCs w:val="24"/>
        </w:rPr>
        <w:t>г. Перми»:</w:t>
      </w:r>
    </w:p>
    <w:p w:rsidR="005F075C" w:rsidRPr="00E43EA0" w:rsidRDefault="00B04988" w:rsidP="005F0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F075C" w:rsidRPr="00E43EA0">
        <w:rPr>
          <w:rFonts w:ascii="Times New Roman" w:hAnsi="Times New Roman"/>
          <w:color w:val="000000"/>
          <w:sz w:val="24"/>
          <w:szCs w:val="24"/>
        </w:rPr>
        <w:t>«Преподавание и изучение отдельных учебных предметов, курсов, дисциплин (модулей), иных компонентов могут осуществляться на английском языке в соответствии с образовательной программой.</w:t>
      </w:r>
    </w:p>
    <w:p w:rsidR="005F075C" w:rsidRPr="00E43EA0" w:rsidRDefault="00F825CA" w:rsidP="005F0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ab/>
      </w:r>
      <w:r w:rsidR="005F075C" w:rsidRPr="00E43EA0">
        <w:rPr>
          <w:rFonts w:ascii="Times New Roman" w:hAnsi="Times New Roman"/>
          <w:sz w:val="24"/>
          <w:szCs w:val="24"/>
        </w:rPr>
        <w:t xml:space="preserve">Образование может быть получено </w:t>
      </w:r>
      <w:r w:rsidR="005F075C" w:rsidRPr="00E43EA0">
        <w:rPr>
          <w:rFonts w:ascii="Times New Roman" w:hAnsi="Times New Roman"/>
          <w:i/>
          <w:sz w:val="24"/>
          <w:szCs w:val="24"/>
        </w:rPr>
        <w:t>на иностранном языке</w:t>
      </w:r>
      <w:r w:rsidR="005F075C" w:rsidRPr="00E43EA0"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и в порядке, установленном законодательством об образовании и локальными нормативными актами школы, осуществляющей образовательную деятельность».</w:t>
      </w:r>
    </w:p>
    <w:p w:rsidR="005F075C" w:rsidRPr="00E43EA0" w:rsidRDefault="00C341D1" w:rsidP="005F0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ab/>
      </w:r>
      <w:r w:rsidR="005F075C" w:rsidRPr="00E43EA0">
        <w:rPr>
          <w:rFonts w:ascii="Times New Roman" w:hAnsi="Times New Roman"/>
          <w:sz w:val="24"/>
          <w:szCs w:val="24"/>
        </w:rPr>
        <w:t>В соответств</w:t>
      </w:r>
      <w:r w:rsidR="00D910FD">
        <w:rPr>
          <w:rFonts w:ascii="Times New Roman" w:hAnsi="Times New Roman"/>
          <w:sz w:val="24"/>
          <w:szCs w:val="24"/>
        </w:rPr>
        <w:t>ии с учебным планом в 201</w:t>
      </w:r>
      <w:r w:rsidR="00D910FD" w:rsidRPr="00D910FD">
        <w:rPr>
          <w:rFonts w:ascii="Times New Roman" w:hAnsi="Times New Roman"/>
          <w:sz w:val="24"/>
          <w:szCs w:val="24"/>
        </w:rPr>
        <w:t>7</w:t>
      </w:r>
      <w:r w:rsidR="00D910FD">
        <w:rPr>
          <w:rFonts w:ascii="Times New Roman" w:hAnsi="Times New Roman"/>
          <w:sz w:val="24"/>
          <w:szCs w:val="24"/>
        </w:rPr>
        <w:t>-201</w:t>
      </w:r>
      <w:r w:rsidR="00D910FD" w:rsidRPr="00D910FD">
        <w:rPr>
          <w:rFonts w:ascii="Times New Roman" w:hAnsi="Times New Roman"/>
          <w:sz w:val="24"/>
          <w:szCs w:val="24"/>
        </w:rPr>
        <w:t>8</w:t>
      </w:r>
      <w:r w:rsidR="005F075C" w:rsidRPr="00E43EA0">
        <w:rPr>
          <w:rFonts w:ascii="Times New Roman" w:hAnsi="Times New Roman"/>
          <w:sz w:val="24"/>
          <w:szCs w:val="24"/>
        </w:rPr>
        <w:t xml:space="preserve"> учебном году изучение английского языка в школе осуществлялось следующим образом:</w:t>
      </w:r>
    </w:p>
    <w:p w:rsidR="005F075C" w:rsidRPr="00E43EA0" w:rsidRDefault="005F075C" w:rsidP="005F0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2-4 классы – 2 часа в неделю;</w:t>
      </w:r>
    </w:p>
    <w:p w:rsidR="005F075C" w:rsidRPr="00E43EA0" w:rsidRDefault="007830D6" w:rsidP="005F0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5-9</w:t>
      </w:r>
      <w:r w:rsidR="005F075C" w:rsidRPr="00E43EA0">
        <w:rPr>
          <w:rFonts w:ascii="Times New Roman" w:hAnsi="Times New Roman"/>
          <w:sz w:val="24"/>
          <w:szCs w:val="24"/>
        </w:rPr>
        <w:t xml:space="preserve"> классы – 3 часа в неделю.</w:t>
      </w:r>
    </w:p>
    <w:p w:rsidR="005F075C" w:rsidRPr="00E43EA0" w:rsidRDefault="00F825CA" w:rsidP="005F0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lastRenderedPageBreak/>
        <w:t>2.4</w:t>
      </w:r>
      <w:r w:rsidR="005F075C" w:rsidRPr="00E43EA0">
        <w:rPr>
          <w:rFonts w:ascii="Times New Roman" w:hAnsi="Times New Roman"/>
          <w:b/>
          <w:sz w:val="24"/>
          <w:szCs w:val="24"/>
        </w:rPr>
        <w:t>.   Реализация прав детей на обучение на родном (нерусском) языке и изучение родного языка.</w:t>
      </w:r>
    </w:p>
    <w:p w:rsidR="005F075C" w:rsidRPr="00E43EA0" w:rsidRDefault="00C341D1" w:rsidP="00282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ab/>
        <w:t>В соответствии с Положением</w:t>
      </w:r>
      <w:r w:rsidR="005F075C" w:rsidRPr="00E43EA0">
        <w:rPr>
          <w:rFonts w:ascii="Times New Roman" w:hAnsi="Times New Roman"/>
          <w:sz w:val="24"/>
          <w:szCs w:val="24"/>
        </w:rPr>
        <w:t xml:space="preserve"> «О языке, языках обу</w:t>
      </w:r>
      <w:r w:rsidR="008F4E87" w:rsidRPr="00E43EA0">
        <w:rPr>
          <w:rFonts w:ascii="Times New Roman" w:hAnsi="Times New Roman"/>
          <w:sz w:val="24"/>
          <w:szCs w:val="24"/>
        </w:rPr>
        <w:t xml:space="preserve">чения МАОУ «СОШ </w:t>
      </w:r>
      <w:r w:rsidR="005F075C" w:rsidRPr="00E43EA0">
        <w:rPr>
          <w:rFonts w:ascii="Times New Roman" w:hAnsi="Times New Roman"/>
          <w:sz w:val="24"/>
          <w:szCs w:val="24"/>
        </w:rPr>
        <w:t xml:space="preserve">№ 24» </w:t>
      </w:r>
      <w:r w:rsidR="008F4E87" w:rsidRPr="00E43EA0">
        <w:rPr>
          <w:rFonts w:ascii="Times New Roman" w:hAnsi="Times New Roman"/>
          <w:sz w:val="24"/>
          <w:szCs w:val="24"/>
        </w:rPr>
        <w:t xml:space="preserve">                          </w:t>
      </w:r>
      <w:r w:rsidR="005F075C" w:rsidRPr="00E43EA0">
        <w:rPr>
          <w:rFonts w:ascii="Times New Roman" w:hAnsi="Times New Roman"/>
          <w:sz w:val="24"/>
          <w:szCs w:val="24"/>
        </w:rPr>
        <w:t>г. Перми»:</w:t>
      </w:r>
    </w:p>
    <w:p w:rsidR="005F075C" w:rsidRPr="00E43EA0" w:rsidRDefault="005F075C" w:rsidP="00932C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 xml:space="preserve">В Российской Федерации гарантируется получение образования </w:t>
      </w:r>
      <w:r w:rsidRPr="00E43EA0">
        <w:rPr>
          <w:rFonts w:ascii="Times New Roman" w:hAnsi="Times New Roman"/>
          <w:i/>
          <w:sz w:val="24"/>
          <w:szCs w:val="24"/>
        </w:rPr>
        <w:t>на государственном языке Российской Федерации</w:t>
      </w:r>
      <w:r w:rsidRPr="00E43EA0">
        <w:rPr>
          <w:rFonts w:ascii="Times New Roman" w:hAnsi="Times New Roman"/>
          <w:sz w:val="24"/>
          <w:szCs w:val="24"/>
        </w:rPr>
        <w:t>, а также выбор языка обучения и воспитания в пределах возможностей, предоставляемых системой образования.</w:t>
      </w:r>
    </w:p>
    <w:p w:rsidR="005F075C" w:rsidRPr="00E43EA0" w:rsidRDefault="005F075C" w:rsidP="00932C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 xml:space="preserve">В муниципальном автономном образовательном учреждении «Средняя общеобразовательная школа № 24» г. Перми (далее по тексту – школа) образовательная деятельность осуществляется </w:t>
      </w:r>
      <w:r w:rsidRPr="00E43EA0">
        <w:rPr>
          <w:rFonts w:ascii="Times New Roman" w:hAnsi="Times New Roman"/>
          <w:i/>
          <w:sz w:val="24"/>
          <w:szCs w:val="24"/>
        </w:rPr>
        <w:t>на русском  языке</w:t>
      </w:r>
      <w:r w:rsidRPr="00E43EA0">
        <w:rPr>
          <w:rFonts w:ascii="Times New Roman" w:hAnsi="Times New Roman"/>
          <w:sz w:val="24"/>
          <w:szCs w:val="24"/>
        </w:rPr>
        <w:t xml:space="preserve">. Преподавание и изучение </w:t>
      </w:r>
      <w:r w:rsidRPr="00E43EA0">
        <w:rPr>
          <w:rFonts w:ascii="Times New Roman" w:hAnsi="Times New Roman"/>
          <w:i/>
          <w:sz w:val="24"/>
          <w:szCs w:val="24"/>
        </w:rPr>
        <w:t>государственного языка Российской Федерации</w:t>
      </w:r>
      <w:r w:rsidRPr="00E43EA0">
        <w:rPr>
          <w:rFonts w:ascii="Times New Roman" w:hAnsi="Times New Roman"/>
          <w:sz w:val="24"/>
          <w:szCs w:val="24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5F075C" w:rsidRPr="00E43EA0" w:rsidRDefault="005F075C" w:rsidP="00932C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 xml:space="preserve">В школе может вводиться преподавание и изучение </w:t>
      </w:r>
      <w:r w:rsidRPr="00E43EA0">
        <w:rPr>
          <w:rFonts w:ascii="Times New Roman" w:hAnsi="Times New Roman"/>
          <w:i/>
          <w:sz w:val="24"/>
          <w:szCs w:val="24"/>
        </w:rPr>
        <w:t>государственных языков республик Российской Федерации</w:t>
      </w:r>
      <w:r w:rsidRPr="00E43EA0">
        <w:rPr>
          <w:rFonts w:ascii="Times New Roman" w:hAnsi="Times New Roman"/>
          <w:sz w:val="24"/>
          <w:szCs w:val="24"/>
        </w:rPr>
        <w:t xml:space="preserve"> в соответствии с законодательством республик Российской Федерации. Преподавание и изучени</w:t>
      </w:r>
      <w:r w:rsidRPr="00E43EA0">
        <w:rPr>
          <w:rFonts w:ascii="Times New Roman" w:hAnsi="Times New Roman"/>
          <w:i/>
          <w:sz w:val="24"/>
          <w:szCs w:val="24"/>
        </w:rPr>
        <w:t xml:space="preserve">е государственных языков республик Российской Федерации, </w:t>
      </w:r>
      <w:r w:rsidRPr="00E43EA0">
        <w:rPr>
          <w:rFonts w:ascii="Times New Roman" w:hAnsi="Times New Roman"/>
          <w:sz w:val="24"/>
          <w:szCs w:val="24"/>
        </w:rPr>
        <w:t xml:space="preserve">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Преподавание и изучение </w:t>
      </w:r>
      <w:r w:rsidRPr="00E43EA0">
        <w:rPr>
          <w:rFonts w:ascii="Times New Roman" w:hAnsi="Times New Roman"/>
          <w:i/>
          <w:sz w:val="24"/>
          <w:szCs w:val="24"/>
        </w:rPr>
        <w:t>государственных языков республик Российской Федерации</w:t>
      </w:r>
      <w:r w:rsidRPr="00E43EA0">
        <w:rPr>
          <w:rFonts w:ascii="Times New Roman" w:hAnsi="Times New Roman"/>
          <w:sz w:val="24"/>
          <w:szCs w:val="24"/>
        </w:rPr>
        <w:t xml:space="preserve"> не должны осуществляться в ущерб преподаванию и изучению </w:t>
      </w:r>
      <w:r w:rsidRPr="00E43EA0">
        <w:rPr>
          <w:rFonts w:ascii="Times New Roman" w:hAnsi="Times New Roman"/>
          <w:i/>
          <w:sz w:val="24"/>
          <w:szCs w:val="24"/>
        </w:rPr>
        <w:t>государственного языка Российской Федерац</w:t>
      </w:r>
      <w:r w:rsidR="00C341D1" w:rsidRPr="00E43EA0">
        <w:rPr>
          <w:rFonts w:ascii="Times New Roman" w:hAnsi="Times New Roman"/>
          <w:i/>
          <w:sz w:val="24"/>
          <w:szCs w:val="24"/>
        </w:rPr>
        <w:t>ии.</w:t>
      </w:r>
    </w:p>
    <w:p w:rsidR="005F075C" w:rsidRPr="00E43EA0" w:rsidRDefault="005F075C" w:rsidP="00932C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43EA0">
        <w:rPr>
          <w:rFonts w:ascii="Times New Roman" w:hAnsi="Times New Roman"/>
          <w:color w:val="000000"/>
          <w:sz w:val="24"/>
          <w:szCs w:val="24"/>
        </w:rPr>
        <w:t>В школе  признаются равные права граждан, по их желанию, на получение образования на родном языке.</w:t>
      </w:r>
    </w:p>
    <w:p w:rsidR="005F075C" w:rsidRPr="00E43EA0" w:rsidRDefault="005F075C" w:rsidP="00932C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43EA0">
        <w:rPr>
          <w:rFonts w:ascii="Times New Roman" w:hAnsi="Times New Roman"/>
          <w:color w:val="000000"/>
          <w:sz w:val="24"/>
          <w:szCs w:val="24"/>
        </w:rPr>
        <w:t>Граждане имеют право на свободный выбор языка обучения и воспитания в школе</w:t>
      </w:r>
      <w:r w:rsidRPr="00E43EA0">
        <w:rPr>
          <w:rFonts w:ascii="Times New Roman" w:hAnsi="Times New Roman"/>
          <w:i/>
          <w:sz w:val="24"/>
          <w:szCs w:val="24"/>
        </w:rPr>
        <w:t>.</w:t>
      </w:r>
    </w:p>
    <w:p w:rsidR="005F075C" w:rsidRPr="00E43EA0" w:rsidRDefault="005F075C" w:rsidP="00932C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 xml:space="preserve">Школа  обеспечивает открытость и доступность  информации </w:t>
      </w:r>
      <w:r w:rsidRPr="00E43EA0">
        <w:rPr>
          <w:rFonts w:ascii="Times New Roman" w:hAnsi="Times New Roman"/>
          <w:i/>
          <w:sz w:val="24"/>
          <w:szCs w:val="24"/>
        </w:rPr>
        <w:t>о языках  обучения.</w:t>
      </w:r>
    </w:p>
    <w:p w:rsidR="005F075C" w:rsidRPr="00E43EA0" w:rsidRDefault="005F075C" w:rsidP="00282353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F825CA" w:rsidRPr="00823B11" w:rsidRDefault="00F825CA" w:rsidP="00F82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 xml:space="preserve">2.5. </w:t>
      </w:r>
      <w:r w:rsidR="00282353" w:rsidRPr="00823B11">
        <w:rPr>
          <w:rFonts w:ascii="Times New Roman" w:hAnsi="Times New Roman"/>
          <w:b/>
          <w:sz w:val="24"/>
          <w:szCs w:val="24"/>
        </w:rPr>
        <w:t>Образовательные т</w:t>
      </w:r>
      <w:r w:rsidRPr="00823B11">
        <w:rPr>
          <w:rFonts w:ascii="Times New Roman" w:hAnsi="Times New Roman"/>
          <w:b/>
          <w:sz w:val="24"/>
          <w:szCs w:val="24"/>
        </w:rPr>
        <w:t>ехнологии и методы обучения, используемые в образовательном процессе:</w:t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  <w:r w:rsidR="00282353" w:rsidRPr="00823B11">
        <w:rPr>
          <w:rFonts w:ascii="Times New Roman" w:hAnsi="Times New Roman"/>
          <w:sz w:val="24"/>
          <w:szCs w:val="24"/>
        </w:rPr>
        <w:tab/>
      </w:r>
    </w:p>
    <w:p w:rsidR="00F825CA" w:rsidRPr="00823B11" w:rsidRDefault="00F825CA" w:rsidP="00EF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ab/>
        <w:t xml:space="preserve">В начальной школе обучение осуществляется по технологиям: </w:t>
      </w:r>
    </w:p>
    <w:p w:rsidR="00F825CA" w:rsidRPr="00823B11" w:rsidRDefault="00EC268F" w:rsidP="00EF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«Перспектива», </w:t>
      </w:r>
      <w:r w:rsidR="00F825CA" w:rsidRPr="00823B11">
        <w:rPr>
          <w:rFonts w:ascii="Times New Roman" w:hAnsi="Times New Roman"/>
          <w:sz w:val="24"/>
          <w:szCs w:val="24"/>
        </w:rPr>
        <w:t xml:space="preserve">технологическим приемам программы «Планета знаний» в рамках ФГОС второго поколения. </w:t>
      </w:r>
    </w:p>
    <w:p w:rsidR="00D96508" w:rsidRPr="00823B11" w:rsidRDefault="00D96508" w:rsidP="00EF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ab/>
        <w:t>На ступени основного среднего образования используются современные образовательные технологии, способствующие формированию универсально-учебных действий, ключевых компетентностей (коммуникативный, информационный, социальный, интеллектуальный)</w:t>
      </w:r>
    </w:p>
    <w:p w:rsidR="00D96508" w:rsidRPr="00E43EA0" w:rsidRDefault="00932CF4" w:rsidP="00932CF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ab/>
      </w:r>
      <w:r w:rsidR="00D96508" w:rsidRPr="00823B11">
        <w:rPr>
          <w:rFonts w:ascii="Times New Roman" w:hAnsi="Times New Roman"/>
          <w:b/>
          <w:sz w:val="24"/>
          <w:szCs w:val="24"/>
        </w:rPr>
        <w:t>Основные методы обучения: конструктивный,</w:t>
      </w:r>
      <w:r w:rsidR="00D96508" w:rsidRPr="00823B11">
        <w:rPr>
          <w:rFonts w:ascii="Times New Roman" w:hAnsi="Times New Roman"/>
          <w:sz w:val="24"/>
          <w:szCs w:val="24"/>
        </w:rPr>
        <w:t xml:space="preserve"> репродуктивный,  словесный, наглядный, практический,  методы текстового, машинного контроля, др.</w:t>
      </w:r>
    </w:p>
    <w:p w:rsidR="00783F47" w:rsidRPr="00E43EA0" w:rsidRDefault="00783F47" w:rsidP="00EF7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6A4" w:rsidRPr="00E43EA0" w:rsidRDefault="00AB56A4" w:rsidP="00AB5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2.6.  Основные направления воспитательной деятельности.</w:t>
      </w:r>
    </w:p>
    <w:p w:rsidR="00AB56A4" w:rsidRPr="00E43EA0" w:rsidRDefault="00AB56A4" w:rsidP="00AB56A4">
      <w:pPr>
        <w:spacing w:after="0" w:line="240" w:lineRule="auto"/>
        <w:rPr>
          <w:rFonts w:ascii="Times New Roman" w:hAnsi="Times New Roman"/>
          <w:color w:val="4F81BD"/>
          <w:sz w:val="24"/>
          <w:szCs w:val="24"/>
        </w:rPr>
      </w:pPr>
    </w:p>
    <w:p w:rsidR="00AB56A4" w:rsidRPr="00E43EA0" w:rsidRDefault="00AB56A4" w:rsidP="00AB5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 xml:space="preserve">Для достижения </w:t>
      </w:r>
      <w:r w:rsidRPr="00E43EA0">
        <w:rPr>
          <w:rFonts w:ascii="Times New Roman" w:hAnsi="Times New Roman"/>
          <w:b/>
          <w:sz w:val="24"/>
          <w:szCs w:val="24"/>
        </w:rPr>
        <w:t xml:space="preserve">Генеральной цели </w:t>
      </w:r>
      <w:r w:rsidRPr="00E43EA0">
        <w:rPr>
          <w:rFonts w:ascii="Times New Roman" w:hAnsi="Times New Roman"/>
          <w:sz w:val="24"/>
          <w:szCs w:val="24"/>
        </w:rPr>
        <w:t>– создание условий для формирования ключевых компетентностей учащихся и педагогов школы; подготовка «</w:t>
      </w:r>
      <w:proofErr w:type="spellStart"/>
      <w:r w:rsidRPr="00E43EA0">
        <w:rPr>
          <w:rFonts w:ascii="Times New Roman" w:hAnsi="Times New Roman"/>
          <w:sz w:val="24"/>
          <w:szCs w:val="24"/>
        </w:rPr>
        <w:t>оспособленного</w:t>
      </w:r>
      <w:proofErr w:type="spellEnd"/>
      <w:r w:rsidRPr="00E43EA0">
        <w:rPr>
          <w:rFonts w:ascii="Times New Roman" w:hAnsi="Times New Roman"/>
          <w:sz w:val="24"/>
          <w:szCs w:val="24"/>
        </w:rPr>
        <w:t xml:space="preserve">» выпускника (умеющего решать проблемы, работать с информацией, продуктивно общаться) воспитательная система школы ставит перед собой </w:t>
      </w:r>
      <w:r w:rsidRPr="00E43EA0">
        <w:rPr>
          <w:rFonts w:ascii="Times New Roman" w:hAnsi="Times New Roman"/>
          <w:b/>
          <w:sz w:val="24"/>
          <w:szCs w:val="24"/>
        </w:rPr>
        <w:t xml:space="preserve">задачу - </w:t>
      </w:r>
      <w:r w:rsidRPr="00E43EA0">
        <w:rPr>
          <w:rFonts w:ascii="Times New Roman" w:hAnsi="Times New Roman"/>
          <w:sz w:val="24"/>
          <w:szCs w:val="24"/>
        </w:rPr>
        <w:t>создание творческой, «</w:t>
      </w:r>
      <w:proofErr w:type="spellStart"/>
      <w:r w:rsidRPr="00E43EA0">
        <w:rPr>
          <w:rFonts w:ascii="Times New Roman" w:hAnsi="Times New Roman"/>
          <w:sz w:val="24"/>
          <w:szCs w:val="24"/>
        </w:rPr>
        <w:t>оспосабливающей</w:t>
      </w:r>
      <w:proofErr w:type="spellEnd"/>
      <w:r w:rsidRPr="00E43EA0">
        <w:rPr>
          <w:rFonts w:ascii="Times New Roman" w:hAnsi="Times New Roman"/>
          <w:sz w:val="24"/>
          <w:szCs w:val="24"/>
        </w:rPr>
        <w:t>» воспитательной среды для самоопределения и самореализации  личности  школьника.</w:t>
      </w:r>
    </w:p>
    <w:p w:rsidR="00AB56A4" w:rsidRPr="00E43EA0" w:rsidRDefault="00AB56A4" w:rsidP="00AB56A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Для</w:t>
      </w:r>
      <w:r w:rsidRPr="00E43EA0">
        <w:rPr>
          <w:rFonts w:ascii="Times New Roman" w:hAnsi="Times New Roman"/>
          <w:b/>
          <w:sz w:val="24"/>
          <w:szCs w:val="24"/>
        </w:rPr>
        <w:t xml:space="preserve"> </w:t>
      </w:r>
      <w:r w:rsidRPr="00E43EA0">
        <w:rPr>
          <w:rFonts w:ascii="Times New Roman" w:hAnsi="Times New Roman"/>
          <w:sz w:val="24"/>
          <w:szCs w:val="24"/>
        </w:rPr>
        <w:t>достижения</w:t>
      </w:r>
      <w:r w:rsidRPr="00E43EA0">
        <w:rPr>
          <w:rFonts w:ascii="Times New Roman" w:hAnsi="Times New Roman"/>
          <w:b/>
          <w:sz w:val="24"/>
          <w:szCs w:val="24"/>
        </w:rPr>
        <w:t xml:space="preserve"> стратегической </w:t>
      </w:r>
      <w:r w:rsidRPr="00E43EA0">
        <w:rPr>
          <w:rFonts w:ascii="Times New Roman" w:hAnsi="Times New Roman"/>
          <w:sz w:val="24"/>
          <w:szCs w:val="24"/>
        </w:rPr>
        <w:t>цели должны быть решены следующие стратегические задачи:</w:t>
      </w:r>
    </w:p>
    <w:p w:rsidR="00AB56A4" w:rsidRPr="00E43EA0" w:rsidRDefault="00AB56A4" w:rsidP="00AB56A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формирование образа успешного и счастливого человека;</w:t>
      </w:r>
    </w:p>
    <w:p w:rsidR="00AB56A4" w:rsidRPr="00E43EA0" w:rsidRDefault="00AB56A4" w:rsidP="00AB56A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создание механизма взаимодействия учреждений дополнительного образования, среднего и высшего образования с ОУ в целях профессионального и личностного определения, как условии социализации;</w:t>
      </w:r>
    </w:p>
    <w:p w:rsidR="00AB56A4" w:rsidRPr="00E43EA0" w:rsidRDefault="00AB56A4" w:rsidP="00AB56A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lastRenderedPageBreak/>
        <w:t>формирование в ОУ эмоционального поля взаимоотношений, обеспечивающих уважение к личности учащихся (на уровне « учитель – ученик», «ученик – ученик», «учитель – учитель»);</w:t>
      </w:r>
    </w:p>
    <w:p w:rsidR="00AB56A4" w:rsidRPr="00E43EA0" w:rsidRDefault="00AB56A4" w:rsidP="00AB56A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подготовка старшеклассников к продолжению образования; адаптация учащихся к жизни в современных условиях.</w:t>
      </w:r>
    </w:p>
    <w:p w:rsidR="00AB56A4" w:rsidRPr="00E43EA0" w:rsidRDefault="00AB56A4" w:rsidP="00AB56A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Создание условий для оказания школьникам поддержки в профессиональном самоопределении через организацию профессиональных проб.</w:t>
      </w:r>
    </w:p>
    <w:p w:rsidR="00AB56A4" w:rsidRPr="00E43EA0" w:rsidRDefault="00AB56A4" w:rsidP="00AB56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Каждая из задач Программы носит комплексный  характер и направлена на реализацию нескольких приоритетных направлений развития воспитательной системы в школе:</w:t>
      </w:r>
    </w:p>
    <w:p w:rsidR="00AB56A4" w:rsidRPr="00E43EA0" w:rsidRDefault="00AB56A4" w:rsidP="00AB56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bCs/>
          <w:sz w:val="24"/>
          <w:szCs w:val="24"/>
        </w:rPr>
        <w:t>Развитие творческих способностей для освоения социально-культурных форм проведения досуга</w:t>
      </w:r>
    </w:p>
    <w:p w:rsidR="00AB56A4" w:rsidRPr="00E43EA0" w:rsidRDefault="00AB56A4" w:rsidP="00AB56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bCs/>
          <w:sz w:val="24"/>
          <w:szCs w:val="24"/>
        </w:rPr>
        <w:t>Приобретение личного опыта демократических отношений и формы его осознания ребёнком. А</w:t>
      </w:r>
      <w:r w:rsidRPr="00E43EA0">
        <w:rPr>
          <w:rFonts w:ascii="Times New Roman" w:hAnsi="Times New Roman"/>
          <w:sz w:val="24"/>
          <w:szCs w:val="24"/>
        </w:rPr>
        <w:t>ктуализация личностного опыта.</w:t>
      </w:r>
    </w:p>
    <w:p w:rsidR="00AB56A4" w:rsidRPr="00E43EA0" w:rsidRDefault="00AB56A4" w:rsidP="00AB56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iCs/>
          <w:sz w:val="24"/>
          <w:szCs w:val="24"/>
        </w:rPr>
        <w:t>Развитие своих возможностей и потенциала.</w:t>
      </w:r>
    </w:p>
    <w:p w:rsidR="00AB56A4" w:rsidRPr="00E43EA0" w:rsidRDefault="00AB56A4" w:rsidP="00AB56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3EA0">
        <w:rPr>
          <w:rFonts w:ascii="Times New Roman" w:hAnsi="Times New Roman"/>
          <w:iCs/>
          <w:sz w:val="24"/>
          <w:szCs w:val="24"/>
          <w:u w:val="single"/>
        </w:rPr>
        <w:t xml:space="preserve"> Формирование у учащихся готовности самостоятельно  планировать и реализовывать перспективы персонального образовательно-профессионального маршрута.</w:t>
      </w:r>
    </w:p>
    <w:p w:rsidR="00AB56A4" w:rsidRPr="00E43EA0" w:rsidRDefault="00AB56A4" w:rsidP="00AB56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Осмысление и адекватная оценка, соотнесение конкретных условий и своих возможностей по достижению предполагаемого результата</w:t>
      </w:r>
    </w:p>
    <w:p w:rsidR="00AB56A4" w:rsidRPr="00E43EA0" w:rsidRDefault="00AB56A4" w:rsidP="00AB56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bCs/>
          <w:sz w:val="24"/>
          <w:szCs w:val="24"/>
        </w:rPr>
        <w:t>Создание условий для качественного образования детей:</w:t>
      </w:r>
    </w:p>
    <w:p w:rsidR="00AB56A4" w:rsidRPr="00E43EA0" w:rsidRDefault="00AB56A4" w:rsidP="00AB56A4">
      <w:p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bCs/>
          <w:sz w:val="24"/>
          <w:szCs w:val="24"/>
        </w:rPr>
        <w:t>- благоприятный психологический микроклимат в школе и дома;</w:t>
      </w:r>
    </w:p>
    <w:p w:rsidR="00AB56A4" w:rsidRPr="00E43EA0" w:rsidRDefault="00AB56A4" w:rsidP="00AB56A4">
      <w:p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bCs/>
          <w:sz w:val="24"/>
          <w:szCs w:val="24"/>
        </w:rPr>
        <w:t>- усиление роли и ответственности субъектов образовательного процесса.</w:t>
      </w:r>
    </w:p>
    <w:p w:rsidR="00AB56A4" w:rsidRPr="00E43EA0" w:rsidRDefault="00AB56A4" w:rsidP="00AB56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AB56A4" w:rsidRPr="00E43EA0" w:rsidRDefault="00AB56A4" w:rsidP="00AB5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color w:val="4F81BD"/>
          <w:sz w:val="24"/>
          <w:szCs w:val="24"/>
        </w:rPr>
        <w:tab/>
      </w:r>
      <w:r w:rsidRPr="00E43EA0">
        <w:rPr>
          <w:rFonts w:ascii="Times New Roman" w:hAnsi="Times New Roman"/>
          <w:sz w:val="24"/>
          <w:szCs w:val="24"/>
        </w:rPr>
        <w:t>Достижение стратегической цели и решение стратегических задач обеспечиваются за счет реализации программных мероприятий:</w:t>
      </w:r>
    </w:p>
    <w:p w:rsidR="00433B32" w:rsidRDefault="00433B32" w:rsidP="00433B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Решение проблем </w:t>
      </w:r>
      <w:r w:rsidRPr="00823B11">
        <w:rPr>
          <w:rFonts w:ascii="Times New Roman" w:hAnsi="Times New Roman"/>
          <w:i/>
          <w:sz w:val="24"/>
          <w:szCs w:val="24"/>
        </w:rPr>
        <w:t>социализации,</w:t>
      </w:r>
      <w:r w:rsidRPr="00823B11">
        <w:rPr>
          <w:rFonts w:ascii="Times New Roman" w:hAnsi="Times New Roman"/>
          <w:sz w:val="24"/>
          <w:szCs w:val="24"/>
        </w:rPr>
        <w:t xml:space="preserve"> </w:t>
      </w:r>
      <w:r w:rsidRPr="00823B11">
        <w:rPr>
          <w:rFonts w:ascii="Times New Roman" w:hAnsi="Times New Roman"/>
          <w:i/>
          <w:sz w:val="24"/>
          <w:szCs w:val="24"/>
        </w:rPr>
        <w:t>профессиональное самоопределении, развитие творческих способностей, освоения социально-культурных форм проведения досуга</w:t>
      </w:r>
      <w:r w:rsidRPr="00823B11">
        <w:rPr>
          <w:rFonts w:ascii="Times New Roman" w:hAnsi="Times New Roman"/>
          <w:sz w:val="24"/>
          <w:szCs w:val="24"/>
        </w:rPr>
        <w:t xml:space="preserve"> идет через комплекс мер, основой которых является ситуация выбора для учащихся: это и оценка своего потенциала, и связанный с ней осознанный выбор направления деятельности, и выбор условий для успешной самореализации</w:t>
      </w:r>
    </w:p>
    <w:p w:rsidR="00AB56A4" w:rsidRPr="00E43EA0" w:rsidRDefault="00433B32" w:rsidP="00AB56A4">
      <w:pPr>
        <w:spacing w:after="0" w:line="360" w:lineRule="auto"/>
        <w:ind w:firstLine="540"/>
        <w:jc w:val="both"/>
        <w:rPr>
          <w:rFonts w:ascii="Times New Roman" w:hAnsi="Times New Roman"/>
          <w:color w:val="4F81BD"/>
          <w:sz w:val="28"/>
          <w:szCs w:val="28"/>
        </w:rPr>
      </w:pPr>
      <w:r w:rsidRPr="00E43EA0">
        <w:rPr>
          <w:rFonts w:ascii="Times New Roman" w:hAnsi="Times New Roman"/>
          <w:bCs/>
          <w:iCs/>
          <w:color w:val="4F81BD"/>
          <w:sz w:val="28"/>
          <w:szCs w:val="28"/>
        </w:rPr>
        <w:object w:dxaOrig="7299" w:dyaOrig="5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00.75pt" o:ole="">
            <v:imagedata r:id="rId10" o:title=""/>
          </v:shape>
          <o:OLEObject Type="Embed" ProgID="PowerPoint.Slide.12" ShapeID="_x0000_i1025" DrawAspect="Content" ObjectID="_1589041149" r:id="rId11"/>
        </w:object>
      </w:r>
    </w:p>
    <w:p w:rsidR="00433B32" w:rsidRPr="00823B11" w:rsidRDefault="00433B32" w:rsidP="00433B32">
      <w:pPr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lastRenderedPageBreak/>
        <w:t xml:space="preserve">2.7. Виды внеклассной деятельности. </w:t>
      </w: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1.игровая деятельность; </w:t>
      </w: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2.познавательная деятельность;</w:t>
      </w: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3.досугово-развлекательная деятельность (</w:t>
      </w:r>
      <w:proofErr w:type="spellStart"/>
      <w:r w:rsidRPr="00823B11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823B11">
        <w:rPr>
          <w:rFonts w:ascii="Times New Roman" w:hAnsi="Times New Roman"/>
          <w:sz w:val="24"/>
          <w:szCs w:val="24"/>
        </w:rPr>
        <w:t xml:space="preserve"> общение);</w:t>
      </w: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4.художественное творчество;</w:t>
      </w: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5.социальное творчество (социально преобразующая добровольческая деятельность);</w:t>
      </w:r>
      <w:r w:rsidRPr="00823B11">
        <w:rPr>
          <w:rFonts w:ascii="Times New Roman" w:hAnsi="Times New Roman"/>
          <w:sz w:val="24"/>
          <w:szCs w:val="24"/>
        </w:rPr>
        <w:br/>
        <w:t>6.трудовая деятельность;</w:t>
      </w: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7.спортивно-оздоровительная деятельность;</w:t>
      </w: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823B11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823B11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В базисном учебном плане выделены основные направления внеурочной деятельности:</w:t>
      </w:r>
    </w:p>
    <w:p w:rsidR="00433B32" w:rsidRPr="00823B11" w:rsidRDefault="00433B32" w:rsidP="00433B32">
      <w:pPr>
        <w:pStyle w:val="11"/>
        <w:numPr>
          <w:ilvl w:val="0"/>
          <w:numId w:val="35"/>
        </w:numPr>
        <w:tabs>
          <w:tab w:val="clear" w:pos="360"/>
          <w:tab w:val="num" w:pos="126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спортивно-оздоровительное,</w:t>
      </w:r>
    </w:p>
    <w:p w:rsidR="00433B32" w:rsidRPr="00823B11" w:rsidRDefault="00433B32" w:rsidP="00433B32">
      <w:pPr>
        <w:pStyle w:val="11"/>
        <w:numPr>
          <w:ilvl w:val="0"/>
          <w:numId w:val="35"/>
        </w:numPr>
        <w:tabs>
          <w:tab w:val="clear" w:pos="360"/>
          <w:tab w:val="num" w:pos="126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художественно-эстетическое</w:t>
      </w:r>
    </w:p>
    <w:p w:rsidR="00433B32" w:rsidRPr="00823B11" w:rsidRDefault="00433B32" w:rsidP="00433B32">
      <w:pPr>
        <w:pStyle w:val="11"/>
        <w:numPr>
          <w:ilvl w:val="0"/>
          <w:numId w:val="35"/>
        </w:numPr>
        <w:tabs>
          <w:tab w:val="clear" w:pos="360"/>
          <w:tab w:val="num" w:pos="126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научно-познавательное,</w:t>
      </w:r>
    </w:p>
    <w:p w:rsidR="00433B32" w:rsidRPr="00823B11" w:rsidRDefault="00433B32" w:rsidP="00433B32">
      <w:pPr>
        <w:pStyle w:val="11"/>
        <w:numPr>
          <w:ilvl w:val="0"/>
          <w:numId w:val="35"/>
        </w:numPr>
        <w:tabs>
          <w:tab w:val="clear" w:pos="360"/>
          <w:tab w:val="num" w:pos="1260"/>
        </w:tabs>
        <w:spacing w:after="0" w:line="240" w:lineRule="auto"/>
        <w:ind w:left="1260"/>
        <w:rPr>
          <w:rFonts w:ascii="Times New Roman" w:hAnsi="Times New Roman"/>
          <w:sz w:val="24"/>
          <w:szCs w:val="24"/>
          <w:u w:val="single"/>
        </w:rPr>
      </w:pPr>
      <w:r w:rsidRPr="00823B11">
        <w:rPr>
          <w:rFonts w:ascii="Times New Roman" w:hAnsi="Times New Roman"/>
          <w:sz w:val="24"/>
          <w:szCs w:val="24"/>
        </w:rPr>
        <w:t>гражданское и патриотическое,</w:t>
      </w:r>
    </w:p>
    <w:p w:rsidR="00433B32" w:rsidRPr="00823B11" w:rsidRDefault="00433B32" w:rsidP="00433B32">
      <w:pPr>
        <w:pStyle w:val="11"/>
        <w:numPr>
          <w:ilvl w:val="0"/>
          <w:numId w:val="35"/>
        </w:numPr>
        <w:tabs>
          <w:tab w:val="clear" w:pos="360"/>
          <w:tab w:val="num" w:pos="126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общественно полезная деятельность,</w:t>
      </w:r>
    </w:p>
    <w:p w:rsidR="00433B32" w:rsidRPr="00823B11" w:rsidRDefault="00433B32" w:rsidP="00433B32">
      <w:pPr>
        <w:pStyle w:val="11"/>
        <w:numPr>
          <w:ilvl w:val="0"/>
          <w:numId w:val="35"/>
        </w:numPr>
        <w:tabs>
          <w:tab w:val="clear" w:pos="360"/>
          <w:tab w:val="num" w:pos="126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проектная деятельность.</w:t>
      </w: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Все виды и направления внеурочной деятельности школьников тесно между собой связаны.</w:t>
      </w: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color w:val="4F81BD"/>
          <w:sz w:val="24"/>
          <w:szCs w:val="24"/>
        </w:rPr>
      </w:pP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 xml:space="preserve">2.8.  </w:t>
      </w:r>
      <w:r w:rsidRPr="00823B11">
        <w:rPr>
          <w:rFonts w:ascii="Times New Roman" w:hAnsi="Times New Roman"/>
          <w:b/>
          <w:bCs/>
          <w:color w:val="000000"/>
          <w:sz w:val="24"/>
          <w:szCs w:val="24"/>
        </w:rPr>
        <w:t xml:space="preserve">В 2017-2018 </w:t>
      </w:r>
      <w:proofErr w:type="spellStart"/>
      <w:r w:rsidRPr="00823B11">
        <w:rPr>
          <w:rFonts w:ascii="Times New Roman" w:hAnsi="Times New Roman"/>
          <w:b/>
          <w:bCs/>
          <w:color w:val="000000"/>
          <w:sz w:val="24"/>
          <w:szCs w:val="24"/>
        </w:rPr>
        <w:t>уч.г</w:t>
      </w:r>
      <w:proofErr w:type="spellEnd"/>
      <w:r w:rsidRPr="00823B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МАОУ «СОШ № 24» функционировали следующие кружки, секции, студии, клубы,</w:t>
      </w:r>
      <w:r w:rsidRPr="00823B11">
        <w:rPr>
          <w:rFonts w:ascii="Times New Roman" w:hAnsi="Times New Roman"/>
          <w:b/>
          <w:sz w:val="24"/>
          <w:szCs w:val="24"/>
        </w:rPr>
        <w:t xml:space="preserve"> научные общества, творческие объединения</w:t>
      </w:r>
      <w:r w:rsidRPr="00823B1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33B32" w:rsidRPr="00823B11" w:rsidRDefault="00433B32" w:rsidP="00433B3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18" w:tblpY="4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44"/>
        <w:gridCol w:w="4290"/>
      </w:tblGrid>
      <w:tr w:rsidR="00433B32" w:rsidRPr="00823B11" w:rsidTr="00433B32">
        <w:trPr>
          <w:trHeight w:val="90"/>
        </w:trPr>
        <w:tc>
          <w:tcPr>
            <w:tcW w:w="534" w:type="dxa"/>
          </w:tcPr>
          <w:p w:rsidR="00433B32" w:rsidRPr="00823B11" w:rsidRDefault="00433B32" w:rsidP="00433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290" w:type="dxa"/>
          </w:tcPr>
          <w:p w:rsidR="00433B32" w:rsidRPr="00823B11" w:rsidRDefault="00433B32" w:rsidP="00433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</w:tc>
        <w:tc>
          <w:tcPr>
            <w:tcW w:w="4290" w:type="dxa"/>
            <w:vMerge w:val="restart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Совет командиров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КВН «Продлёнка» и «Дети тренера»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Экологический отряд «</w:t>
            </w: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Peop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823B1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Агитбригада «Новое поколение»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Дискуссионный клуб «</w:t>
            </w: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IDEA</w:t>
            </w:r>
            <w:r w:rsidRPr="00823B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Школьная служба примирения» и  «Ящик доверия»</w:t>
            </w:r>
          </w:p>
        </w:tc>
        <w:tc>
          <w:tcPr>
            <w:tcW w:w="4290" w:type="dxa"/>
            <w:vMerge w:val="restart"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«Совет профилактики»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Отряд правоохранительной направленности «Безопасность»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Отряд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ЮИД “</w:t>
            </w:r>
            <w:r w:rsidRPr="00823B11">
              <w:rPr>
                <w:rFonts w:ascii="Times New Roman" w:hAnsi="Times New Roman"/>
                <w:sz w:val="24"/>
                <w:szCs w:val="24"/>
              </w:rPr>
              <w:t>Радуга»</w:t>
            </w:r>
          </w:p>
        </w:tc>
        <w:tc>
          <w:tcPr>
            <w:tcW w:w="4290" w:type="dxa"/>
            <w:vMerge w:val="restart"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Дружина юных пожарных «Огоньки»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«Умники и умницы» </w:t>
            </w:r>
          </w:p>
        </w:tc>
        <w:tc>
          <w:tcPr>
            <w:tcW w:w="4290" w:type="dxa"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Пресс- центр</w:t>
            </w:r>
          </w:p>
        </w:tc>
        <w:tc>
          <w:tcPr>
            <w:tcW w:w="4290" w:type="dxa"/>
            <w:vMerge w:val="restart"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Информацилонное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«Школьное телевидение»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Студия «Искатели чудес». </w:t>
            </w:r>
          </w:p>
        </w:tc>
        <w:tc>
          <w:tcPr>
            <w:tcW w:w="4290" w:type="dxa"/>
            <w:vMerge w:val="restart"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«Мастерская радости»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«Умелые ручки, вязание крючком»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 Отряд «Барабанщиц»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4290" w:type="dxa"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Клуб «КАДЕТ» </w:t>
            </w:r>
          </w:p>
        </w:tc>
        <w:tc>
          <w:tcPr>
            <w:tcW w:w="4290" w:type="dxa"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Музыкальная студия «Весёлые нотки»</w:t>
            </w:r>
          </w:p>
        </w:tc>
        <w:tc>
          <w:tcPr>
            <w:tcW w:w="4290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Студия бального танца «Элегия»</w:t>
            </w:r>
          </w:p>
        </w:tc>
        <w:tc>
          <w:tcPr>
            <w:tcW w:w="4290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Спортивно - художественное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Спортивные забавы</w:t>
            </w:r>
          </w:p>
        </w:tc>
        <w:tc>
          <w:tcPr>
            <w:tcW w:w="4290" w:type="dxa"/>
            <w:vMerge w:val="restart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rPr>
          <w:trHeight w:val="427"/>
        </w:trPr>
        <w:tc>
          <w:tcPr>
            <w:tcW w:w="534" w:type="dxa"/>
          </w:tcPr>
          <w:p w:rsidR="00433B32" w:rsidRPr="00823B11" w:rsidRDefault="00433B32" w:rsidP="00433B3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290" w:type="dxa"/>
            <w:vMerge/>
            <w:vAlign w:val="center"/>
          </w:tcPr>
          <w:p w:rsidR="00433B32" w:rsidRPr="00823B11" w:rsidRDefault="00433B32" w:rsidP="00433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B32" w:rsidRPr="00823B11" w:rsidRDefault="00433B32" w:rsidP="00433B3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33B32" w:rsidRPr="009A6D0A" w:rsidRDefault="00433B32" w:rsidP="00433B32">
      <w:pPr>
        <w:spacing w:line="240" w:lineRule="auto"/>
        <w:ind w:firstLine="708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Освоение учащимися дополнительных программ создает условия для осознанного выбора сферы интересов; последующей реализацией этих знаний, умений и навыков в жизни и профессиональной деятельности.</w:t>
      </w:r>
    </w:p>
    <w:p w:rsidR="004E1ADE" w:rsidRPr="00E43EA0" w:rsidRDefault="004E1ADE" w:rsidP="00EF2447">
      <w:pPr>
        <w:spacing w:after="0" w:line="240" w:lineRule="auto"/>
        <w:rPr>
          <w:rFonts w:ascii="Times New Roman" w:hAnsi="Times New Roman"/>
          <w:color w:val="4F81BD"/>
          <w:sz w:val="24"/>
          <w:szCs w:val="24"/>
        </w:rPr>
      </w:pPr>
    </w:p>
    <w:p w:rsidR="00C341D1" w:rsidRPr="00E43EA0" w:rsidRDefault="00356A1F" w:rsidP="005F0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2.9</w:t>
      </w:r>
      <w:r w:rsidR="005F075C" w:rsidRPr="00E43EA0">
        <w:rPr>
          <w:rFonts w:ascii="Times New Roman" w:hAnsi="Times New Roman"/>
          <w:b/>
          <w:sz w:val="24"/>
          <w:szCs w:val="24"/>
        </w:rPr>
        <w:t xml:space="preserve">.  </w:t>
      </w:r>
      <w:r w:rsidR="00C341D1" w:rsidRPr="00E43EA0">
        <w:rPr>
          <w:rFonts w:ascii="Times New Roman" w:hAnsi="Times New Roman"/>
          <w:b/>
          <w:sz w:val="24"/>
          <w:szCs w:val="24"/>
        </w:rPr>
        <w:t>Организация специализированной (коррекционной) помощи детям, в том числе детям с ограниченными возможностями здоровья.</w:t>
      </w:r>
    </w:p>
    <w:p w:rsidR="005F075C" w:rsidRPr="00E43EA0" w:rsidRDefault="00C341D1" w:rsidP="007E5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ab/>
      </w:r>
      <w:r w:rsidR="005F075C" w:rsidRPr="00E43EA0">
        <w:rPr>
          <w:rFonts w:ascii="Times New Roman" w:hAnsi="Times New Roman"/>
          <w:sz w:val="24"/>
          <w:szCs w:val="24"/>
        </w:rPr>
        <w:t xml:space="preserve">В соответствии с требованиями ФГОС начального общего образования и с целью создания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 в школе разработана программа коррекционной работы. </w:t>
      </w:r>
    </w:p>
    <w:p w:rsidR="005F075C" w:rsidRPr="00E43EA0" w:rsidRDefault="00C341D1" w:rsidP="00105399">
      <w:pPr>
        <w:spacing w:beforeLines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ab/>
      </w:r>
      <w:r w:rsidR="005F075C" w:rsidRPr="00E43EA0">
        <w:rPr>
          <w:rFonts w:ascii="Times New Roman" w:hAnsi="Times New Roman"/>
          <w:sz w:val="24"/>
          <w:szCs w:val="24"/>
        </w:rPr>
        <w:t>Программа коррекционной работы направлена на:</w:t>
      </w:r>
    </w:p>
    <w:p w:rsidR="005F075C" w:rsidRPr="00E43EA0" w:rsidRDefault="005F075C" w:rsidP="00105399">
      <w:pPr>
        <w:numPr>
          <w:ilvl w:val="0"/>
          <w:numId w:val="24"/>
        </w:numPr>
        <w:spacing w:beforeLines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преодоление затруднений учащихся в учебной деятельности;</w:t>
      </w:r>
    </w:p>
    <w:p w:rsidR="005F075C" w:rsidRPr="00E43EA0" w:rsidRDefault="005F075C" w:rsidP="00105399">
      <w:pPr>
        <w:numPr>
          <w:ilvl w:val="0"/>
          <w:numId w:val="24"/>
        </w:numPr>
        <w:spacing w:beforeLines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 xml:space="preserve">овладение навыками адаптации учащихся к социуму; </w:t>
      </w:r>
    </w:p>
    <w:p w:rsidR="005F075C" w:rsidRPr="00E43EA0" w:rsidRDefault="005F075C" w:rsidP="00105399">
      <w:pPr>
        <w:numPr>
          <w:ilvl w:val="0"/>
          <w:numId w:val="24"/>
        </w:numPr>
        <w:spacing w:beforeLines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психолого-педагогическое сопровождение школьников, имеющих проблемы в обучении;</w:t>
      </w:r>
    </w:p>
    <w:p w:rsidR="005F075C" w:rsidRPr="00E43EA0" w:rsidRDefault="005F075C" w:rsidP="00105399">
      <w:pPr>
        <w:numPr>
          <w:ilvl w:val="0"/>
          <w:numId w:val="24"/>
        </w:numPr>
        <w:spacing w:beforeLines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развитие потенциала учащихся с ограниченными возможностями.</w:t>
      </w:r>
    </w:p>
    <w:p w:rsidR="005F075C" w:rsidRPr="00E43EA0" w:rsidRDefault="005F075C" w:rsidP="00105399">
      <w:pPr>
        <w:spacing w:beforeLines="26" w:after="0" w:line="240" w:lineRule="auto"/>
        <w:ind w:firstLine="708"/>
        <w:rPr>
          <w:rStyle w:val="Zag11"/>
          <w:rFonts w:ascii="Times New Roman" w:eastAsia="@Arial Unicode MS" w:hAnsi="Times New Roman"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>Задачи:</w:t>
      </w:r>
    </w:p>
    <w:p w:rsidR="005F075C" w:rsidRPr="00E43EA0" w:rsidRDefault="005F075C" w:rsidP="00105399">
      <w:pPr>
        <w:numPr>
          <w:ilvl w:val="0"/>
          <w:numId w:val="25"/>
        </w:numPr>
        <w:spacing w:beforeLines="26"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5F075C" w:rsidRPr="00E43EA0" w:rsidRDefault="005F075C" w:rsidP="00105399">
      <w:pPr>
        <w:numPr>
          <w:ilvl w:val="0"/>
          <w:numId w:val="25"/>
        </w:numPr>
        <w:spacing w:beforeLines="26"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5F075C" w:rsidRPr="00E43EA0" w:rsidRDefault="005F075C" w:rsidP="00105399">
      <w:pPr>
        <w:numPr>
          <w:ilvl w:val="0"/>
          <w:numId w:val="25"/>
        </w:numPr>
        <w:spacing w:beforeLines="26"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5F075C" w:rsidRPr="00E43EA0" w:rsidRDefault="005F075C" w:rsidP="00105399">
      <w:pPr>
        <w:numPr>
          <w:ilvl w:val="0"/>
          <w:numId w:val="25"/>
        </w:numPr>
        <w:spacing w:beforeLines="26"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>психолого-медико-педагогической</w:t>
      </w:r>
      <w:proofErr w:type="spellEnd"/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 xml:space="preserve"> помощи детям с ограниченными возможностями здоровья с учётом особенностей </w:t>
      </w: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>психолого-медико-педагогической</w:t>
      </w:r>
      <w:proofErr w:type="spellEnd"/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 xml:space="preserve"> комиссии);</w:t>
      </w:r>
    </w:p>
    <w:p w:rsidR="005F075C" w:rsidRPr="00E43EA0" w:rsidRDefault="005F075C" w:rsidP="00105399">
      <w:pPr>
        <w:numPr>
          <w:ilvl w:val="0"/>
          <w:numId w:val="25"/>
        </w:numPr>
        <w:spacing w:beforeLines="26"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 xml:space="preserve">  организация индивидуальных и (или) групповых занятий для детей с  нарушением в физическом и (или) психическом развитии;</w:t>
      </w:r>
    </w:p>
    <w:p w:rsidR="005F075C" w:rsidRPr="00E43EA0" w:rsidRDefault="005F075C" w:rsidP="00105399">
      <w:pPr>
        <w:numPr>
          <w:ilvl w:val="0"/>
          <w:numId w:val="25"/>
        </w:numPr>
        <w:spacing w:beforeLines="26"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:rsidR="005F075C" w:rsidRPr="00E43EA0" w:rsidRDefault="005F075C" w:rsidP="00105399">
      <w:pPr>
        <w:numPr>
          <w:ilvl w:val="0"/>
          <w:numId w:val="25"/>
        </w:numPr>
        <w:spacing w:beforeLines="26"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>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5F075C" w:rsidRPr="00823B11" w:rsidRDefault="005F075C" w:rsidP="00105399">
      <w:pPr>
        <w:spacing w:beforeLines="26"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23B11">
        <w:rPr>
          <w:rStyle w:val="Zag11"/>
          <w:rFonts w:ascii="Times New Roman" w:eastAsia="@Arial Unicode MS" w:hAnsi="Times New Roman"/>
          <w:sz w:val="24"/>
          <w:szCs w:val="24"/>
        </w:rPr>
        <w:t>Программа коррекционной работы на ступени начального общего образования включает в себя взаимосвязанные модули (направления). Данные модули отражают её основное содержание:</w:t>
      </w:r>
    </w:p>
    <w:p w:rsidR="005F075C" w:rsidRPr="00E43EA0" w:rsidRDefault="005F075C" w:rsidP="00105399">
      <w:pPr>
        <w:numPr>
          <w:ilvl w:val="0"/>
          <w:numId w:val="26"/>
        </w:numPr>
        <w:spacing w:beforeLines="26"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iCs/>
          <w:sz w:val="24"/>
          <w:szCs w:val="24"/>
        </w:rPr>
        <w:t>диагностическая работа</w:t>
      </w: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>психолого-медико-педагогической</w:t>
      </w:r>
      <w:proofErr w:type="spellEnd"/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 xml:space="preserve"> помощи в условиях образовательного учреждения;</w:t>
      </w:r>
    </w:p>
    <w:p w:rsidR="005F075C" w:rsidRPr="00E43EA0" w:rsidRDefault="005F075C" w:rsidP="00105399">
      <w:pPr>
        <w:numPr>
          <w:ilvl w:val="0"/>
          <w:numId w:val="26"/>
        </w:numPr>
        <w:spacing w:beforeLines="26"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iCs/>
          <w:sz w:val="24"/>
          <w:szCs w:val="24"/>
        </w:rPr>
        <w:t>коррекционно-развивающая работа</w:t>
      </w: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5F075C" w:rsidRPr="00E43EA0" w:rsidRDefault="005F075C" w:rsidP="00105399">
      <w:pPr>
        <w:numPr>
          <w:ilvl w:val="0"/>
          <w:numId w:val="26"/>
        </w:numPr>
        <w:spacing w:beforeLines="26"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iCs/>
          <w:sz w:val="24"/>
          <w:szCs w:val="24"/>
        </w:rPr>
        <w:t>консультативная работа</w:t>
      </w: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5F075C" w:rsidRPr="00E43EA0" w:rsidRDefault="005F075C" w:rsidP="00105399">
      <w:pPr>
        <w:numPr>
          <w:ilvl w:val="0"/>
          <w:numId w:val="26"/>
        </w:numPr>
        <w:spacing w:beforeLines="26" w:after="0" w:line="240" w:lineRule="auto"/>
        <w:jc w:val="both"/>
        <w:rPr>
          <w:rStyle w:val="Zag11"/>
          <w:rFonts w:ascii="Times New Roman" w:eastAsia="@Arial Unicode MS" w:hAnsi="Times New Roman"/>
          <w:bCs/>
          <w:sz w:val="24"/>
          <w:szCs w:val="24"/>
        </w:rPr>
      </w:pPr>
      <w:r w:rsidRPr="00E43EA0">
        <w:rPr>
          <w:rStyle w:val="Zag11"/>
          <w:rFonts w:ascii="Times New Roman" w:eastAsia="@Arial Unicode MS" w:hAnsi="Times New Roman"/>
          <w:iCs/>
          <w:sz w:val="24"/>
          <w:szCs w:val="24"/>
        </w:rPr>
        <w:t>информационно-просветительская работа</w:t>
      </w:r>
      <w:r w:rsidRPr="00E43EA0">
        <w:rPr>
          <w:rStyle w:val="Zag11"/>
          <w:rFonts w:ascii="Times New Roman" w:eastAsia="@Arial Unicode MS" w:hAnsi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7E531D" w:rsidRPr="00E43EA0" w:rsidRDefault="007E531D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56A4" w:rsidRPr="00E43EA0" w:rsidRDefault="00AB56A4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56A4" w:rsidRPr="00E43EA0" w:rsidRDefault="00AB56A4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56A4" w:rsidRPr="00E43EA0" w:rsidRDefault="00AB56A4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56A4" w:rsidRDefault="00AB56A4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3B32" w:rsidRDefault="00433B32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3B32" w:rsidRDefault="00433B32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3B32" w:rsidRDefault="00433B32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3B32" w:rsidRDefault="00433B32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3B32" w:rsidRDefault="00433B32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3B32" w:rsidRDefault="00433B32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3B32" w:rsidRDefault="00433B32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3B32" w:rsidRDefault="00433B32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3B32" w:rsidRDefault="00433B32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3B32" w:rsidRPr="00E43EA0" w:rsidRDefault="00433B32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56A4" w:rsidRPr="00E43EA0" w:rsidRDefault="00AB56A4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F075C" w:rsidRPr="00E43EA0" w:rsidRDefault="005F075C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43EA0">
        <w:rPr>
          <w:rFonts w:ascii="Times New Roman" w:hAnsi="Times New Roman"/>
          <w:b/>
          <w:sz w:val="24"/>
          <w:szCs w:val="24"/>
          <w:u w:val="single"/>
        </w:rPr>
        <w:lastRenderedPageBreak/>
        <w:t>Диагностический модуль</w:t>
      </w:r>
    </w:p>
    <w:p w:rsidR="007E531D" w:rsidRPr="00E43EA0" w:rsidRDefault="007E531D" w:rsidP="00105399">
      <w:pPr>
        <w:spacing w:beforeLines="26" w:after="0" w:line="240" w:lineRule="auto"/>
        <w:rPr>
          <w:rFonts w:ascii="Times New Roman" w:hAnsi="Times New Roman"/>
          <w:sz w:val="24"/>
          <w:szCs w:val="24"/>
        </w:rPr>
      </w:pPr>
    </w:p>
    <w:p w:rsidR="005F075C" w:rsidRPr="00E43EA0" w:rsidRDefault="005F075C" w:rsidP="00105399">
      <w:pPr>
        <w:spacing w:beforeLines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 xml:space="preserve">Цель: </w:t>
      </w:r>
      <w:r w:rsidRPr="00E43EA0">
        <w:rPr>
          <w:rFonts w:ascii="Times New Roman" w:hAnsi="Times New Roman"/>
          <w:iCs/>
          <w:sz w:val="24"/>
          <w:szCs w:val="24"/>
        </w:rPr>
        <w:t xml:space="preserve"> </w:t>
      </w:r>
      <w:r w:rsidRPr="00E43EA0">
        <w:rPr>
          <w:rFonts w:ascii="Times New Roman" w:hAnsi="Times New Roman"/>
          <w:sz w:val="24"/>
          <w:szCs w:val="24"/>
        </w:rPr>
        <w:t xml:space="preserve"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E43EA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E43EA0">
        <w:rPr>
          <w:rFonts w:ascii="Times New Roman" w:hAnsi="Times New Roman"/>
          <w:sz w:val="24"/>
          <w:szCs w:val="24"/>
        </w:rPr>
        <w:t xml:space="preserve"> помощи.</w:t>
      </w:r>
    </w:p>
    <w:p w:rsidR="007E531D" w:rsidRPr="00E43EA0" w:rsidRDefault="007E531D" w:rsidP="00105399">
      <w:pPr>
        <w:spacing w:beforeLines="26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410"/>
        <w:gridCol w:w="2551"/>
        <w:gridCol w:w="1418"/>
        <w:gridCol w:w="1500"/>
      </w:tblGrid>
      <w:tr w:rsidR="005F075C" w:rsidRPr="00E43EA0" w:rsidTr="007E531D">
        <w:trPr>
          <w:trHeight w:val="148"/>
        </w:trPr>
        <w:tc>
          <w:tcPr>
            <w:tcW w:w="266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(направления деятельности)</w:t>
            </w:r>
          </w:p>
        </w:tc>
        <w:tc>
          <w:tcPr>
            <w:tcW w:w="241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551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Виды и формы деятельности,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периодич</w:t>
            </w:r>
            <w:r w:rsidR="007E531D" w:rsidRPr="00E43EA0">
              <w:rPr>
                <w:rFonts w:ascii="Times New Roman" w:hAnsi="Times New Roman"/>
                <w:sz w:val="20"/>
                <w:szCs w:val="20"/>
              </w:rPr>
              <w:t>-</w:t>
            </w:r>
            <w:r w:rsidRPr="00E43EA0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 xml:space="preserve"> в течение года)</w:t>
            </w:r>
          </w:p>
        </w:tc>
        <w:tc>
          <w:tcPr>
            <w:tcW w:w="150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="00C341D1" w:rsidRPr="00E43EA0">
              <w:rPr>
                <w:rFonts w:ascii="Times New Roman" w:hAnsi="Times New Roman"/>
                <w:sz w:val="20"/>
                <w:szCs w:val="20"/>
              </w:rPr>
              <w:t>н-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</w:tc>
      </w:tr>
      <w:tr w:rsidR="005F075C" w:rsidRPr="00E43EA0" w:rsidTr="007E531D">
        <w:trPr>
          <w:trHeight w:val="148"/>
        </w:trPr>
        <w:tc>
          <w:tcPr>
            <w:tcW w:w="10539" w:type="dxa"/>
            <w:gridSpan w:val="5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Медицинская диагностика </w:t>
            </w:r>
          </w:p>
        </w:tc>
      </w:tr>
      <w:tr w:rsidR="005F075C" w:rsidRPr="00E43EA0" w:rsidTr="007E531D">
        <w:trPr>
          <w:trHeight w:val="1972"/>
        </w:trPr>
        <w:tc>
          <w:tcPr>
            <w:tcW w:w="266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Определить состояние физического и психического здоровья детей.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Выявление состояния физического и психического здоровья детей.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Изучение истории развития ребенка, беседа с родителями,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наблюдение классного руководителя,</w:t>
            </w:r>
          </w:p>
          <w:p w:rsidR="00C341D1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анализ работ обучающихся </w:t>
            </w:r>
          </w:p>
        </w:tc>
        <w:tc>
          <w:tcPr>
            <w:tcW w:w="1418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0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Медицинский работник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5C" w:rsidRPr="00E43EA0" w:rsidTr="007E531D">
        <w:trPr>
          <w:trHeight w:val="388"/>
        </w:trPr>
        <w:tc>
          <w:tcPr>
            <w:tcW w:w="10539" w:type="dxa"/>
            <w:gridSpan w:val="5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Психолого-педагогическая диагностика     (Приложение №1)</w:t>
            </w:r>
          </w:p>
        </w:tc>
      </w:tr>
      <w:tr w:rsidR="005F075C" w:rsidRPr="00E43EA0" w:rsidTr="007E531D">
        <w:trPr>
          <w:trHeight w:val="148"/>
        </w:trPr>
        <w:tc>
          <w:tcPr>
            <w:tcW w:w="266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Первичная диагностика для выявления группы «риска»</w:t>
            </w:r>
          </w:p>
        </w:tc>
        <w:tc>
          <w:tcPr>
            <w:tcW w:w="241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Создание банка данных  обучающихся, нуждающихся в специализированной помощи</w:t>
            </w:r>
          </w:p>
        </w:tc>
        <w:tc>
          <w:tcPr>
            <w:tcW w:w="2551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Наблюдение, логопедическое и психологическое обследование;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анкетирование  родителей, беседы с педагогами</w:t>
            </w:r>
          </w:p>
        </w:tc>
        <w:tc>
          <w:tcPr>
            <w:tcW w:w="1418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0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</w:tc>
      </w:tr>
      <w:tr w:rsidR="005F075C" w:rsidRPr="00E43EA0" w:rsidTr="007E531D">
        <w:trPr>
          <w:trHeight w:val="148"/>
        </w:trPr>
        <w:tc>
          <w:tcPr>
            <w:tcW w:w="266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Проанализировать причины возникновения трудностей в обучении.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2551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Разработка коррекционной программы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(Приложение № 2)</w:t>
            </w:r>
          </w:p>
        </w:tc>
        <w:tc>
          <w:tcPr>
            <w:tcW w:w="1418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До 10.10</w:t>
            </w:r>
          </w:p>
        </w:tc>
        <w:tc>
          <w:tcPr>
            <w:tcW w:w="150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5C" w:rsidRPr="00E43EA0" w:rsidTr="007E531D">
        <w:trPr>
          <w:trHeight w:val="282"/>
        </w:trPr>
        <w:tc>
          <w:tcPr>
            <w:tcW w:w="10539" w:type="dxa"/>
            <w:gridSpan w:val="5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Социально – педагог</w:t>
            </w:r>
            <w:r w:rsidR="00C341D1" w:rsidRPr="00E43EA0">
              <w:rPr>
                <w:rFonts w:ascii="Times New Roman" w:hAnsi="Times New Roman"/>
                <w:sz w:val="20"/>
                <w:szCs w:val="20"/>
              </w:rPr>
              <w:t>ическая диагностика   (</w:t>
            </w:r>
            <w:r w:rsidRPr="00E43EA0">
              <w:rPr>
                <w:rFonts w:ascii="Times New Roman" w:hAnsi="Times New Roman"/>
                <w:sz w:val="20"/>
                <w:szCs w:val="20"/>
              </w:rPr>
              <w:t>Приложение № 3)</w:t>
            </w:r>
          </w:p>
        </w:tc>
      </w:tr>
      <w:tr w:rsidR="005F075C" w:rsidRPr="00E43EA0" w:rsidTr="007E531D">
        <w:trPr>
          <w:trHeight w:val="2513"/>
        </w:trPr>
        <w:tc>
          <w:tcPr>
            <w:tcW w:w="266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Определить уровень организованности ребенка, особенности эмоционально-волевой  и личностной сферы; уровень знаний по предметам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Выявление нарушений в поведении (</w:t>
            </w: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гиперактивность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 xml:space="preserve">, замкнутость, обидчивость и т.д.) </w:t>
            </w:r>
          </w:p>
        </w:tc>
        <w:tc>
          <w:tcPr>
            <w:tcW w:w="2551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418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Сентябрь - октябрь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Учитель-предметник</w:t>
            </w:r>
          </w:p>
        </w:tc>
      </w:tr>
    </w:tbl>
    <w:p w:rsidR="008F4E87" w:rsidRPr="00E43EA0" w:rsidRDefault="008F4E87" w:rsidP="00105399">
      <w:pPr>
        <w:spacing w:beforeLines="26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4E87" w:rsidRPr="00E43EA0" w:rsidRDefault="008F4E87" w:rsidP="00105399">
      <w:pPr>
        <w:spacing w:beforeLines="26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4E87" w:rsidRDefault="008F4E87" w:rsidP="00105399">
      <w:pPr>
        <w:spacing w:beforeLines="26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7323" w:rsidRPr="00E43EA0" w:rsidRDefault="00C07323" w:rsidP="00105399">
      <w:pPr>
        <w:spacing w:beforeLines="26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4E87" w:rsidRPr="00E43EA0" w:rsidRDefault="008F4E87" w:rsidP="00105399">
      <w:pPr>
        <w:spacing w:beforeLines="26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4E87" w:rsidRPr="00E43EA0" w:rsidRDefault="008F4E87" w:rsidP="00105399">
      <w:pPr>
        <w:spacing w:beforeLines="26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4E87" w:rsidRPr="00E43EA0" w:rsidRDefault="008F4E87" w:rsidP="00105399">
      <w:pPr>
        <w:spacing w:beforeLines="26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075C" w:rsidRPr="00E43EA0" w:rsidRDefault="005F075C" w:rsidP="00105399">
      <w:pPr>
        <w:spacing w:beforeLines="26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3EA0">
        <w:rPr>
          <w:rFonts w:ascii="Times New Roman" w:hAnsi="Times New Roman"/>
          <w:b/>
          <w:sz w:val="24"/>
          <w:szCs w:val="24"/>
          <w:u w:val="single"/>
        </w:rPr>
        <w:lastRenderedPageBreak/>
        <w:t>Коррекционно-развивающий модуль</w:t>
      </w:r>
    </w:p>
    <w:p w:rsidR="005F075C" w:rsidRPr="00E43EA0" w:rsidRDefault="005F075C" w:rsidP="00105399">
      <w:pPr>
        <w:spacing w:beforeLines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 xml:space="preserve">Цель: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2427"/>
        <w:gridCol w:w="2676"/>
        <w:gridCol w:w="1683"/>
        <w:gridCol w:w="1577"/>
      </w:tblGrid>
      <w:tr w:rsidR="005F075C" w:rsidRPr="00E43EA0" w:rsidTr="00C341D1">
        <w:trPr>
          <w:trHeight w:val="865"/>
        </w:trPr>
        <w:tc>
          <w:tcPr>
            <w:tcW w:w="2307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Задачи (направления) деятельности</w:t>
            </w:r>
          </w:p>
        </w:tc>
        <w:tc>
          <w:tcPr>
            <w:tcW w:w="2427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Планируемые результаты.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Виды и формы деятельности, мероприятия.</w:t>
            </w:r>
          </w:p>
        </w:tc>
        <w:tc>
          <w:tcPr>
            <w:tcW w:w="1683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Сроки (периодичность в течение года)</w:t>
            </w:r>
          </w:p>
        </w:tc>
        <w:tc>
          <w:tcPr>
            <w:tcW w:w="1577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5F075C" w:rsidRPr="00E43EA0" w:rsidTr="00C341D1">
        <w:trPr>
          <w:trHeight w:val="210"/>
        </w:trPr>
        <w:tc>
          <w:tcPr>
            <w:tcW w:w="10670" w:type="dxa"/>
            <w:gridSpan w:val="5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Психолого-педагогическая работа</w:t>
            </w:r>
          </w:p>
        </w:tc>
      </w:tr>
      <w:tr w:rsidR="005F075C" w:rsidRPr="00E43EA0" w:rsidTr="00C341D1">
        <w:trPr>
          <w:trHeight w:val="215"/>
        </w:trPr>
        <w:tc>
          <w:tcPr>
            <w:tcW w:w="2307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Обеспечить психологическое и логопедическое сопровождение детей с ЗПР.</w:t>
            </w:r>
          </w:p>
        </w:tc>
        <w:tc>
          <w:tcPr>
            <w:tcW w:w="2427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Позитивная динамика развиваемых параметров</w:t>
            </w:r>
          </w:p>
        </w:tc>
        <w:tc>
          <w:tcPr>
            <w:tcW w:w="2676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1.Формирование групп для коррекционной работы.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2.Составление расписания занятий.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3. Проведение коррекционных занятий.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4. Отслеживание динамики развития ребенка</w:t>
            </w:r>
          </w:p>
        </w:tc>
        <w:tc>
          <w:tcPr>
            <w:tcW w:w="1683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До 01.10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5C" w:rsidRPr="00E43EA0" w:rsidTr="00C341D1">
        <w:trPr>
          <w:trHeight w:val="215"/>
        </w:trPr>
        <w:tc>
          <w:tcPr>
            <w:tcW w:w="10670" w:type="dxa"/>
            <w:gridSpan w:val="5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Лечебно – профилактическая работа (Приложение № 4)</w:t>
            </w:r>
          </w:p>
        </w:tc>
      </w:tr>
      <w:tr w:rsidR="005F075C" w:rsidRPr="00E43EA0" w:rsidTr="00C341D1">
        <w:trPr>
          <w:trHeight w:val="215"/>
        </w:trPr>
        <w:tc>
          <w:tcPr>
            <w:tcW w:w="2307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сохранения и укрепления здоровья обучающихся с ЗПР. 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Внедрение </w:t>
            </w: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 xml:space="preserve"> технологий в образовательный процесс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</w:tc>
        <w:tc>
          <w:tcPr>
            <w:tcW w:w="1683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531D" w:rsidRPr="00E43EA0" w:rsidRDefault="007E531D" w:rsidP="00105399">
      <w:pPr>
        <w:spacing w:beforeLines="26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075C" w:rsidRPr="00E43EA0" w:rsidRDefault="005F075C" w:rsidP="00105399">
      <w:pPr>
        <w:spacing w:beforeLines="26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3EA0">
        <w:rPr>
          <w:rFonts w:ascii="Times New Roman" w:hAnsi="Times New Roman"/>
          <w:b/>
          <w:sz w:val="24"/>
          <w:szCs w:val="24"/>
          <w:u w:val="single"/>
        </w:rPr>
        <w:t>Консультативный модуль</w:t>
      </w:r>
    </w:p>
    <w:p w:rsidR="005F075C" w:rsidRPr="00E43EA0" w:rsidRDefault="005F075C" w:rsidP="00105399">
      <w:pPr>
        <w:spacing w:beforeLines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Цель: обеспечение непрерывности  индивидуального сопровождения детей с ограниченными возможностями здоровья и их семей по вопросам  коррекции, развития и социализации обучающихся.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2694"/>
        <w:gridCol w:w="1701"/>
        <w:gridCol w:w="1559"/>
      </w:tblGrid>
      <w:tr w:rsidR="005F075C" w:rsidRPr="00E43EA0" w:rsidTr="00C341D1">
        <w:tc>
          <w:tcPr>
            <w:tcW w:w="2376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Задачи (направления)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694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Виды и формы деятельности, мероприятия</w:t>
            </w:r>
          </w:p>
        </w:tc>
        <w:tc>
          <w:tcPr>
            <w:tcW w:w="1701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5F075C" w:rsidRPr="00E43EA0" w:rsidTr="00C341D1">
        <w:tc>
          <w:tcPr>
            <w:tcW w:w="2376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Консультирование родителей по вопросам коррекции, развития и социализации обучающихся, </w:t>
            </w: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 xml:space="preserve"> – физиологическим особенностям детей.</w:t>
            </w:r>
          </w:p>
        </w:tc>
        <w:tc>
          <w:tcPr>
            <w:tcW w:w="2268" w:type="dxa"/>
          </w:tcPr>
          <w:p w:rsidR="005F075C" w:rsidRPr="00E43EA0" w:rsidRDefault="005F075C" w:rsidP="00105399">
            <w:pPr>
              <w:numPr>
                <w:ilvl w:val="0"/>
                <w:numId w:val="27"/>
              </w:num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Рекомендации, приемы и др. материалы.</w:t>
            </w:r>
          </w:p>
          <w:p w:rsidR="005F075C" w:rsidRPr="00E43EA0" w:rsidRDefault="005F075C" w:rsidP="00105399">
            <w:pPr>
              <w:numPr>
                <w:ilvl w:val="0"/>
                <w:numId w:val="27"/>
              </w:num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Ра </w:t>
            </w:r>
            <w:proofErr w:type="spellStart"/>
            <w:r w:rsidRPr="00E43EA0">
              <w:rPr>
                <w:rFonts w:ascii="Times New Roman" w:hAnsi="Times New Roman"/>
                <w:sz w:val="20"/>
                <w:szCs w:val="20"/>
              </w:rPr>
              <w:t>зработка</w:t>
            </w:r>
            <w:proofErr w:type="spellEnd"/>
            <w:r w:rsidRPr="00E43EA0">
              <w:rPr>
                <w:rFonts w:ascii="Times New Roman" w:hAnsi="Times New Roman"/>
                <w:sz w:val="20"/>
                <w:szCs w:val="20"/>
              </w:rPr>
              <w:t xml:space="preserve"> плана консультативной работы с родителями.</w:t>
            </w:r>
          </w:p>
        </w:tc>
        <w:tc>
          <w:tcPr>
            <w:tcW w:w="2694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Индивидуальные,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групповые,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тематические консультации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( Приложение № 5)</w:t>
            </w:r>
          </w:p>
        </w:tc>
        <w:tc>
          <w:tcPr>
            <w:tcW w:w="1701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По отдельному плану – графику.</w:t>
            </w:r>
          </w:p>
        </w:tc>
        <w:tc>
          <w:tcPr>
            <w:tcW w:w="1559" w:type="dxa"/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</w:tbl>
    <w:p w:rsidR="007E531D" w:rsidRPr="00E43EA0" w:rsidRDefault="007E531D" w:rsidP="00105399">
      <w:pPr>
        <w:spacing w:beforeLines="26"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7E531D" w:rsidRPr="00E43EA0" w:rsidRDefault="007E531D" w:rsidP="00105399">
      <w:pPr>
        <w:spacing w:beforeLines="26"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7E531D" w:rsidRPr="00E43EA0" w:rsidRDefault="007E531D" w:rsidP="00105399">
      <w:pPr>
        <w:spacing w:beforeLines="26"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7E531D" w:rsidRPr="00E43EA0" w:rsidRDefault="007E531D" w:rsidP="00105399">
      <w:pPr>
        <w:spacing w:beforeLines="26"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7E531D" w:rsidRPr="00E43EA0" w:rsidRDefault="007E531D" w:rsidP="00105399">
      <w:pPr>
        <w:spacing w:beforeLines="26"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7E531D" w:rsidRPr="00E43EA0" w:rsidRDefault="007E531D" w:rsidP="00105399">
      <w:pPr>
        <w:spacing w:beforeLines="26"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7E531D" w:rsidRPr="00E43EA0" w:rsidRDefault="007E531D" w:rsidP="00105399">
      <w:pPr>
        <w:spacing w:beforeLines="26"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5F075C" w:rsidRPr="00E43EA0" w:rsidRDefault="005F075C" w:rsidP="00105399">
      <w:pPr>
        <w:spacing w:beforeLines="26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43EA0">
        <w:rPr>
          <w:rFonts w:ascii="Times New Roman" w:hAnsi="Times New Roman"/>
          <w:b/>
          <w:sz w:val="24"/>
          <w:szCs w:val="24"/>
          <w:u w:val="single"/>
        </w:rPr>
        <w:lastRenderedPageBreak/>
        <w:t>Информационно-просветительский модуль</w:t>
      </w:r>
    </w:p>
    <w:p w:rsidR="005F075C" w:rsidRPr="00E43EA0" w:rsidRDefault="005F075C" w:rsidP="00105399">
      <w:pPr>
        <w:spacing w:beforeLines="26" w:after="0" w:line="240" w:lineRule="auto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iCs/>
          <w:sz w:val="24"/>
          <w:szCs w:val="24"/>
        </w:rPr>
        <w:t xml:space="preserve">Цель: </w:t>
      </w:r>
      <w:r w:rsidRPr="00E43EA0">
        <w:rPr>
          <w:rFonts w:ascii="Times New Roman" w:hAnsi="Times New Roman"/>
          <w:sz w:val="24"/>
          <w:szCs w:val="24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p w:rsidR="007E531D" w:rsidRPr="00E43EA0" w:rsidRDefault="007E531D" w:rsidP="00105399">
      <w:pPr>
        <w:spacing w:beforeLines="26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1989"/>
        <w:gridCol w:w="2127"/>
        <w:gridCol w:w="1464"/>
        <w:gridCol w:w="2079"/>
      </w:tblGrid>
      <w:tr w:rsidR="005F075C" w:rsidRPr="00E43EA0" w:rsidTr="005F075C">
        <w:trPr>
          <w:trHeight w:val="9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Задачи (направления) деятельности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Планируемые результаты.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Виды и формы деятельности, мероприятия.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Сроки (периодичность в течение года)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5C" w:rsidRPr="00E43EA0" w:rsidTr="005F075C">
        <w:trPr>
          <w:trHeight w:val="18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Организация работы  семинаров, тренингов… по вопросам коррекции, развития и социализации обучающихся.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Информационные мероприятия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По отдельному плану-графику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Учитель – логопед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5C" w:rsidRPr="00E43EA0" w:rsidTr="005F075C">
        <w:trPr>
          <w:trHeight w:val="7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Организация методических мероприятий по вопросам коррекции, развития и социализации обучающихся.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Информационные мероприятия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 По отдельному плану-графику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Учитель – логопед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5F075C" w:rsidRPr="00E43EA0" w:rsidRDefault="005F075C" w:rsidP="00105399">
            <w:pPr>
              <w:spacing w:beforeLines="2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E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F075C" w:rsidRPr="00E43EA0" w:rsidRDefault="005F075C" w:rsidP="005F07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886" w:rsidRPr="00E43EA0" w:rsidRDefault="00A71886" w:rsidP="005F07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886" w:rsidRPr="00E43EA0" w:rsidRDefault="00A71886" w:rsidP="00A71886">
      <w:pPr>
        <w:pStyle w:val="a5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 xml:space="preserve">Характеристика </w:t>
      </w:r>
      <w:proofErr w:type="spellStart"/>
      <w:r w:rsidRPr="00E43EA0">
        <w:rPr>
          <w:rFonts w:ascii="Times New Roman" w:hAnsi="Times New Roman"/>
          <w:b/>
          <w:sz w:val="24"/>
          <w:szCs w:val="24"/>
        </w:rPr>
        <w:t>внутришкольной</w:t>
      </w:r>
      <w:proofErr w:type="spellEnd"/>
      <w:r w:rsidRPr="00E43EA0">
        <w:rPr>
          <w:rFonts w:ascii="Times New Roman" w:hAnsi="Times New Roman"/>
          <w:b/>
          <w:sz w:val="24"/>
          <w:szCs w:val="24"/>
        </w:rPr>
        <w:t xml:space="preserve"> системы оценки качества.</w:t>
      </w:r>
    </w:p>
    <w:p w:rsidR="00CC1EB0" w:rsidRPr="004A60DC" w:rsidRDefault="00CC1EB0" w:rsidP="00CC1EB0">
      <w:pPr>
        <w:pStyle w:val="a5"/>
        <w:spacing w:after="0" w:line="240" w:lineRule="auto"/>
        <w:ind w:left="435"/>
        <w:rPr>
          <w:rFonts w:ascii="Times New Roman" w:hAnsi="Times New Roman"/>
          <w:color w:val="4F81BD" w:themeColor="accent1"/>
          <w:sz w:val="24"/>
          <w:szCs w:val="24"/>
        </w:rPr>
      </w:pPr>
    </w:p>
    <w:p w:rsidR="00CC1EB0" w:rsidRPr="00823B11" w:rsidRDefault="00CC1EB0" w:rsidP="00CC1EB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60DC">
        <w:rPr>
          <w:rFonts w:ascii="Times New Roman" w:hAnsi="Times New Roman"/>
          <w:color w:val="4F81BD" w:themeColor="accent1"/>
          <w:sz w:val="24"/>
          <w:szCs w:val="24"/>
        </w:rPr>
        <w:tab/>
      </w:r>
      <w:r w:rsidRPr="00823B11">
        <w:rPr>
          <w:rFonts w:ascii="Times New Roman" w:hAnsi="Times New Roman"/>
          <w:sz w:val="24"/>
          <w:szCs w:val="24"/>
        </w:rPr>
        <w:t xml:space="preserve">С целью создания единой системы диагностики и контроля состояния образования и получения объективной информации о функционировании и развитии системы в школе была сформирована </w:t>
      </w:r>
      <w:proofErr w:type="spellStart"/>
      <w:r w:rsidRPr="00823B11">
        <w:rPr>
          <w:rFonts w:ascii="Times New Roman" w:hAnsi="Times New Roman"/>
          <w:sz w:val="24"/>
          <w:szCs w:val="24"/>
        </w:rPr>
        <w:t>внутришкольная</w:t>
      </w:r>
      <w:proofErr w:type="spellEnd"/>
      <w:r w:rsidRPr="00823B11">
        <w:rPr>
          <w:rFonts w:ascii="Times New Roman" w:hAnsi="Times New Roman"/>
          <w:sz w:val="24"/>
          <w:szCs w:val="24"/>
        </w:rPr>
        <w:t xml:space="preserve"> система оценки качества образования, которая представляет собой совокупность организационных структур, норм и правил, диагностических и    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CC1EB0" w:rsidRPr="00823B11" w:rsidRDefault="00CC1EB0" w:rsidP="00CC1E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ab/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CC1EB0" w:rsidRPr="00823B11" w:rsidRDefault="00CC1EB0" w:rsidP="00CC1EB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Оценка качества образования осуществляется посредством:</w:t>
      </w:r>
    </w:p>
    <w:p w:rsidR="00CC1EB0" w:rsidRPr="00823B11" w:rsidRDefault="00CC1EB0" w:rsidP="00CC1EB0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системы </w:t>
      </w:r>
      <w:proofErr w:type="spellStart"/>
      <w:r w:rsidRPr="00823B11"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 w:rsidRPr="00823B11">
        <w:rPr>
          <w:rFonts w:ascii="Times New Roman" w:eastAsia="Times New Roman" w:hAnsi="Times New Roman"/>
          <w:sz w:val="24"/>
          <w:szCs w:val="24"/>
        </w:rPr>
        <w:t xml:space="preserve"> контроля;</w:t>
      </w:r>
    </w:p>
    <w:p w:rsidR="00CC1EB0" w:rsidRPr="00823B11" w:rsidRDefault="00CC1EB0" w:rsidP="00CC1EB0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общественной экспертизы качества образования;</w:t>
      </w:r>
    </w:p>
    <w:p w:rsidR="00CC1EB0" w:rsidRPr="00823B11" w:rsidRDefault="00CC1EB0" w:rsidP="00CC1EB0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лицензирования;</w:t>
      </w:r>
    </w:p>
    <w:p w:rsidR="00CC1EB0" w:rsidRPr="00823B11" w:rsidRDefault="00CC1EB0" w:rsidP="00CC1EB0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государственной аккредитации;</w:t>
      </w:r>
    </w:p>
    <w:p w:rsidR="00CC1EB0" w:rsidRPr="00823B11" w:rsidRDefault="00CC1EB0" w:rsidP="00CC1EB0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государственной (итоговой) аттестации выпускников;</w:t>
      </w:r>
    </w:p>
    <w:p w:rsidR="00CC1EB0" w:rsidRPr="00823B11" w:rsidRDefault="00CC1EB0" w:rsidP="00CC1EB0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мониторинга качества образования.</w:t>
      </w:r>
    </w:p>
    <w:p w:rsidR="00CC1EB0" w:rsidRPr="00823B11" w:rsidRDefault="00CC1EB0" w:rsidP="00B809B5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1EB0" w:rsidRPr="00823B11" w:rsidRDefault="00CC1EB0" w:rsidP="00CC1E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В качестве источников  данных для оценки качества образования используются:</w:t>
      </w:r>
    </w:p>
    <w:p w:rsidR="00CC1EB0" w:rsidRPr="00823B11" w:rsidRDefault="00CC1EB0" w:rsidP="00CC1EB0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образовательная статистика;</w:t>
      </w:r>
    </w:p>
    <w:p w:rsidR="00CC1EB0" w:rsidRPr="00823B11" w:rsidRDefault="00CC1EB0" w:rsidP="00CC1EB0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промежуточная и итоговая аттестация;</w:t>
      </w:r>
    </w:p>
    <w:p w:rsidR="00CC1EB0" w:rsidRPr="00823B11" w:rsidRDefault="00CC1EB0" w:rsidP="00CC1EB0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мониторинговые исследования;</w:t>
      </w:r>
    </w:p>
    <w:p w:rsidR="00CC1EB0" w:rsidRPr="00823B11" w:rsidRDefault="00CC1EB0" w:rsidP="00CC1EB0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социологические опросы;</w:t>
      </w:r>
    </w:p>
    <w:p w:rsidR="00CC1EB0" w:rsidRPr="00823B11" w:rsidRDefault="00CC1EB0" w:rsidP="00CC1EB0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отчеты работников школы;</w:t>
      </w:r>
    </w:p>
    <w:p w:rsidR="00CC1EB0" w:rsidRPr="00823B11" w:rsidRDefault="00CC1EB0" w:rsidP="00CC1EB0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посещение уроков и внеклассных мероприятий.</w:t>
      </w:r>
    </w:p>
    <w:p w:rsidR="00CC1EB0" w:rsidRPr="00823B11" w:rsidRDefault="00CC1EB0" w:rsidP="00CC1E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lastRenderedPageBreak/>
        <w:t xml:space="preserve">Организационная структура, занимающаяся </w:t>
      </w:r>
      <w:proofErr w:type="spellStart"/>
      <w:r w:rsidRPr="00823B11">
        <w:rPr>
          <w:rFonts w:ascii="Times New Roman" w:eastAsia="Times New Roman" w:hAnsi="Times New Roman"/>
          <w:sz w:val="24"/>
          <w:szCs w:val="24"/>
        </w:rPr>
        <w:t>внутришкольной</w:t>
      </w:r>
      <w:proofErr w:type="spellEnd"/>
      <w:r w:rsidRPr="00823B11">
        <w:rPr>
          <w:rFonts w:ascii="Times New Roman" w:eastAsia="Times New Roman" w:hAnsi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CC1EB0" w:rsidRPr="00823B11" w:rsidRDefault="00CC1EB0" w:rsidP="00CC1EB0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Администрация  школы:</w:t>
      </w:r>
    </w:p>
    <w:p w:rsidR="00CC1EB0" w:rsidRPr="00823B11" w:rsidRDefault="00CC1EB0" w:rsidP="00CC1EB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CC1EB0" w:rsidRPr="00823B11" w:rsidRDefault="00CC1EB0" w:rsidP="00CC1EB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CC1EB0" w:rsidRPr="00823B11" w:rsidRDefault="00CC1EB0" w:rsidP="00CC1EB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CC1EB0" w:rsidRPr="00823B11" w:rsidRDefault="00CC1EB0" w:rsidP="00CC1EB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CC1EB0" w:rsidRPr="00823B11" w:rsidRDefault="00CC1EB0" w:rsidP="00CC1EB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CC1EB0" w:rsidRPr="00823B11" w:rsidRDefault="00CC1EB0" w:rsidP="00CC1EB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CC1EB0" w:rsidRPr="00823B11" w:rsidRDefault="00CC1EB0" w:rsidP="00CC1EB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CC1EB0" w:rsidRPr="00823B11" w:rsidRDefault="00CC1EB0" w:rsidP="00CC1EB0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CC1EB0" w:rsidRPr="00823B11" w:rsidRDefault="00CC1EB0" w:rsidP="00CC1E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Методический совет школы и методические объединения учителей-предметников: </w:t>
      </w:r>
    </w:p>
    <w:p w:rsidR="00CC1EB0" w:rsidRPr="00823B11" w:rsidRDefault="00CC1EB0" w:rsidP="00CC1EB0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CC1EB0" w:rsidRPr="00823B11" w:rsidRDefault="00CC1EB0" w:rsidP="00CC1EB0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CC1EB0" w:rsidRPr="00823B11" w:rsidRDefault="00CC1EB0" w:rsidP="00CC1EB0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CC1EB0" w:rsidRPr="00823B11" w:rsidRDefault="00CC1EB0" w:rsidP="00CC1EB0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проводят экспертизу организации, содержания и результатов аттестации обучающихся  и формируют предложения по их совершенствованию; </w:t>
      </w:r>
    </w:p>
    <w:p w:rsidR="00CC1EB0" w:rsidRPr="00823B11" w:rsidRDefault="00CC1EB0" w:rsidP="00CC1EB0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CC1EB0" w:rsidRPr="00823B11" w:rsidRDefault="00CC1EB0" w:rsidP="00CC1E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Педагогический совет школы:</w:t>
      </w:r>
    </w:p>
    <w:p w:rsidR="00CC1EB0" w:rsidRPr="00823B11" w:rsidRDefault="00CC1EB0" w:rsidP="00CC1EB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в школе; </w:t>
      </w:r>
    </w:p>
    <w:p w:rsidR="00CC1EB0" w:rsidRPr="00823B11" w:rsidRDefault="00CC1EB0" w:rsidP="00CC1EB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содействует реализации принципа общественного участия в управлении образованием в школе; </w:t>
      </w:r>
    </w:p>
    <w:p w:rsidR="00CC1EB0" w:rsidRPr="00823B11" w:rsidRDefault="00CC1EB0" w:rsidP="00CC1EB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CC1EB0" w:rsidRPr="00823B11" w:rsidRDefault="00CC1EB0" w:rsidP="00CC1EB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принимает участие в формировании информационных запросов основных пользователей системы оценки качества образования школы; </w:t>
      </w:r>
    </w:p>
    <w:p w:rsidR="00CC1EB0" w:rsidRPr="00823B11" w:rsidRDefault="00CC1EB0" w:rsidP="00CC1EB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CC1EB0" w:rsidRPr="00823B11" w:rsidRDefault="00CC1EB0" w:rsidP="00CC1EB0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napToGrid w:val="0"/>
          <w:sz w:val="24"/>
          <w:szCs w:val="24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CC1EB0" w:rsidRPr="00823B11" w:rsidRDefault="00CC1EB0" w:rsidP="00CC1EB0">
      <w:pPr>
        <w:pStyle w:val="Normal1"/>
        <w:widowControl/>
        <w:numPr>
          <w:ilvl w:val="0"/>
          <w:numId w:val="6"/>
        </w:numPr>
        <w:tabs>
          <w:tab w:val="clear" w:pos="360"/>
          <w:tab w:val="left" w:pos="0"/>
          <w:tab w:val="left" w:pos="540"/>
        </w:tabs>
        <w:autoSpaceDE/>
        <w:autoSpaceDN/>
        <w:spacing w:line="240" w:lineRule="auto"/>
        <w:ind w:left="0" w:right="203" w:firstLine="0"/>
        <w:rPr>
          <w:sz w:val="24"/>
          <w:szCs w:val="24"/>
        </w:rPr>
      </w:pPr>
      <w:r w:rsidRPr="00823B11">
        <w:rPr>
          <w:sz w:val="24"/>
          <w:szCs w:val="24"/>
        </w:rPr>
        <w:lastRenderedPageBreak/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CC1EB0" w:rsidRPr="00823B11" w:rsidRDefault="00CC1EB0" w:rsidP="00CC1EB0">
      <w:pPr>
        <w:pStyle w:val="a9"/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CC1EB0" w:rsidRPr="00823B11" w:rsidRDefault="00CC1EB0" w:rsidP="00CC1EB0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CC1EB0" w:rsidRPr="00823B11" w:rsidRDefault="00CC1EB0" w:rsidP="00CC1EB0">
      <w:pPr>
        <w:pStyle w:val="a9"/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CC1EB0" w:rsidRPr="00823B11" w:rsidRDefault="00CC1EB0" w:rsidP="00CC1EB0">
      <w:pPr>
        <w:pStyle w:val="a9"/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CC1EB0" w:rsidRPr="00823B11" w:rsidRDefault="00CC1EB0" w:rsidP="00CC1EB0">
      <w:pPr>
        <w:pStyle w:val="a9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C1EB0" w:rsidRPr="00823B11" w:rsidRDefault="00CC1EB0" w:rsidP="00CC1EB0">
      <w:pPr>
        <w:pStyle w:val="a9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ab/>
        <w:t>Реализация внутреннего мониторинга качества образования</w:t>
      </w:r>
      <w:r w:rsidRPr="0082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B11">
        <w:rPr>
          <w:rFonts w:ascii="Times New Roman" w:hAnsi="Times New Roman" w:cs="Times New Roman"/>
          <w:sz w:val="24"/>
          <w:szCs w:val="24"/>
        </w:rPr>
        <w:t>осуществляется на основе нормативных правовых актов Российской Федерации, Пермского края, регламентирующих реализацию всех процедур контроля и оценки качества образования.</w:t>
      </w:r>
    </w:p>
    <w:p w:rsidR="00CC1EB0" w:rsidRPr="00823B11" w:rsidRDefault="00CC1EB0" w:rsidP="00CC1EB0">
      <w:pPr>
        <w:pStyle w:val="a9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C1EB0" w:rsidRPr="00823B11" w:rsidRDefault="00CC1EB0" w:rsidP="00CC1E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Предметом системы оценки качества образования являются: </w:t>
      </w:r>
    </w:p>
    <w:p w:rsidR="00CC1EB0" w:rsidRPr="00823B11" w:rsidRDefault="00CC1EB0" w:rsidP="00CC1EB0">
      <w:pPr>
        <w:numPr>
          <w:ilvl w:val="0"/>
          <w:numId w:val="14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CC1EB0" w:rsidRPr="00823B11" w:rsidRDefault="00CC1EB0" w:rsidP="00CC1EB0">
      <w:pPr>
        <w:numPr>
          <w:ilvl w:val="0"/>
          <w:numId w:val="14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CC1EB0" w:rsidRPr="00823B11" w:rsidRDefault="00CC1EB0" w:rsidP="00CC1EB0">
      <w:pPr>
        <w:numPr>
          <w:ilvl w:val="0"/>
          <w:numId w:val="14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CC1EB0" w:rsidRPr="00823B11" w:rsidRDefault="00CC1EB0" w:rsidP="00CC1EB0">
      <w:pPr>
        <w:numPr>
          <w:ilvl w:val="0"/>
          <w:numId w:val="14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воспитательная работа;</w:t>
      </w:r>
    </w:p>
    <w:p w:rsidR="00CC1EB0" w:rsidRPr="00823B11" w:rsidRDefault="00CC1EB0" w:rsidP="00CC1EB0">
      <w:pPr>
        <w:numPr>
          <w:ilvl w:val="0"/>
          <w:numId w:val="14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CC1EB0" w:rsidRPr="00823B11" w:rsidRDefault="00CC1EB0" w:rsidP="00CC1EB0">
      <w:pPr>
        <w:pStyle w:val="a9"/>
        <w:numPr>
          <w:ilvl w:val="0"/>
          <w:numId w:val="14"/>
        </w:numPr>
        <w:tabs>
          <w:tab w:val="clear" w:pos="90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эффективность управления качеством образования и открытость деятельности школы;</w:t>
      </w:r>
    </w:p>
    <w:p w:rsidR="00CC1EB0" w:rsidRPr="00823B11" w:rsidRDefault="00CC1EB0" w:rsidP="00CC1EB0">
      <w:pPr>
        <w:numPr>
          <w:ilvl w:val="0"/>
          <w:numId w:val="7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состояние здоровья обучающихся.</w:t>
      </w:r>
    </w:p>
    <w:p w:rsidR="00CC1EB0" w:rsidRPr="00823B11" w:rsidRDefault="00CC1EB0" w:rsidP="00CC1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3B11">
        <w:rPr>
          <w:rFonts w:ascii="Times New Roman" w:eastAsia="Times New Roman" w:hAnsi="Times New Roman"/>
          <w:sz w:val="24"/>
          <w:szCs w:val="24"/>
        </w:rPr>
        <w:tab/>
        <w:t>Содержание процедуры оценки качества образовательных результатов обучающихся включает в себя:</w:t>
      </w:r>
    </w:p>
    <w:p w:rsidR="00CC1EB0" w:rsidRPr="00823B11" w:rsidRDefault="00CC1EB0" w:rsidP="00CC1EB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единый государственный экзамен для выпускников 11-ых классов;</w:t>
      </w:r>
    </w:p>
    <w:p w:rsidR="00CC1EB0" w:rsidRPr="00823B11" w:rsidRDefault="00CC1EB0" w:rsidP="00CC1EB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государственную (итоговую) аттестацию выпускников 9-ых классов по новой форме;</w:t>
      </w:r>
    </w:p>
    <w:p w:rsidR="00CC1EB0" w:rsidRPr="00823B11" w:rsidRDefault="00CC1EB0" w:rsidP="00CC1EB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промежуточную и текущую аттестацию обучающихся;</w:t>
      </w:r>
    </w:p>
    <w:p w:rsidR="00CC1EB0" w:rsidRPr="00823B11" w:rsidRDefault="00CC1EB0" w:rsidP="00CC1EB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мониторинговые исследования качества знаний обучающихся;</w:t>
      </w:r>
    </w:p>
    <w:p w:rsidR="00CC1EB0" w:rsidRPr="00823B11" w:rsidRDefault="00CC1EB0" w:rsidP="00CC1EB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участие и результативность в школьных, районных, городских и др. предметных олимпиадах, конкурсах, соревнованиях;</w:t>
      </w:r>
    </w:p>
    <w:p w:rsidR="00CC1EB0" w:rsidRPr="00823B11" w:rsidRDefault="00CC1EB0" w:rsidP="00CC1EB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мониторинговое исследование обучающихся 1-ых классов «Готовность к обучению в школе и адаптация»;</w:t>
      </w:r>
    </w:p>
    <w:p w:rsidR="00CC1EB0" w:rsidRPr="00823B11" w:rsidRDefault="00CC1EB0" w:rsidP="00CC1EB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мониторинговое исследование </w:t>
      </w:r>
      <w:proofErr w:type="spellStart"/>
      <w:r w:rsidRPr="00823B11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823B11">
        <w:rPr>
          <w:rFonts w:ascii="Times New Roman" w:eastAsia="Times New Roman" w:hAnsi="Times New Roman"/>
          <w:sz w:val="24"/>
          <w:szCs w:val="24"/>
        </w:rPr>
        <w:t xml:space="preserve"> и адаптации обучающихся 5-ых и 10-ых классов;</w:t>
      </w:r>
    </w:p>
    <w:p w:rsidR="00CC1EB0" w:rsidRPr="00823B11" w:rsidRDefault="00CC1EB0" w:rsidP="00CC1EB0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мониторинговое исследование образовательных достижений обучающихся на разных </w:t>
      </w:r>
      <w:r w:rsidRPr="00823B11">
        <w:rPr>
          <w:rFonts w:ascii="Times New Roman" w:hAnsi="Times New Roman"/>
          <w:sz w:val="24"/>
          <w:szCs w:val="24"/>
        </w:rPr>
        <w:t>уров</w:t>
      </w:r>
      <w:r w:rsidRPr="00823B11">
        <w:rPr>
          <w:rFonts w:ascii="Times New Roman" w:eastAsia="Times New Roman" w:hAnsi="Times New Roman"/>
          <w:sz w:val="24"/>
          <w:szCs w:val="24"/>
        </w:rPr>
        <w:t>нях обучения в соответствии со школьной программой мониторинговых исследований.</w:t>
      </w:r>
    </w:p>
    <w:p w:rsidR="00CC1EB0" w:rsidRPr="00823B11" w:rsidRDefault="00CC1EB0" w:rsidP="00CC1EB0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C1EB0" w:rsidRPr="00823B11" w:rsidRDefault="00CC1EB0" w:rsidP="00CC1EB0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ab/>
        <w:t>В качестве индивидуальных образовательных достижений могут быть:</w:t>
      </w:r>
    </w:p>
    <w:p w:rsidR="00CC1EB0" w:rsidRPr="00823B11" w:rsidRDefault="00CC1EB0" w:rsidP="00CC1EB0">
      <w:pPr>
        <w:pStyle w:val="a9"/>
        <w:numPr>
          <w:ilvl w:val="0"/>
          <w:numId w:val="18"/>
        </w:numPr>
        <w:tabs>
          <w:tab w:val="clear" w:pos="1364"/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образовательные достижения по отдельным предметам;</w:t>
      </w:r>
    </w:p>
    <w:p w:rsidR="00CC1EB0" w:rsidRPr="00823B11" w:rsidRDefault="00CC1EB0" w:rsidP="00CC1EB0">
      <w:pPr>
        <w:pStyle w:val="a9"/>
        <w:numPr>
          <w:ilvl w:val="0"/>
          <w:numId w:val="18"/>
        </w:numPr>
        <w:tabs>
          <w:tab w:val="clear" w:pos="1364"/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динамика образовательных достижений;</w:t>
      </w:r>
    </w:p>
    <w:p w:rsidR="00CC1EB0" w:rsidRPr="00823B11" w:rsidRDefault="00CC1EB0" w:rsidP="00CC1EB0">
      <w:pPr>
        <w:pStyle w:val="a9"/>
        <w:numPr>
          <w:ilvl w:val="0"/>
          <w:numId w:val="18"/>
        </w:numPr>
        <w:tabs>
          <w:tab w:val="clear" w:pos="1364"/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lastRenderedPageBreak/>
        <w:t>отношение к учебным предметам;</w:t>
      </w:r>
    </w:p>
    <w:p w:rsidR="00CC1EB0" w:rsidRPr="00823B11" w:rsidRDefault="00CC1EB0" w:rsidP="00CC1EB0">
      <w:pPr>
        <w:pStyle w:val="a9"/>
        <w:numPr>
          <w:ilvl w:val="0"/>
          <w:numId w:val="18"/>
        </w:numPr>
        <w:tabs>
          <w:tab w:val="clear" w:pos="1364"/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B11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823B11">
        <w:rPr>
          <w:rFonts w:ascii="Times New Roman" w:hAnsi="Times New Roman" w:cs="Times New Roman"/>
          <w:sz w:val="24"/>
          <w:szCs w:val="24"/>
        </w:rPr>
        <w:t xml:space="preserve"> компетентности (познавательные, социальные, информационные и т.д.);</w:t>
      </w:r>
    </w:p>
    <w:p w:rsidR="00CC1EB0" w:rsidRPr="00823B11" w:rsidRDefault="00CC1EB0" w:rsidP="00CC1EB0">
      <w:pPr>
        <w:pStyle w:val="a9"/>
        <w:numPr>
          <w:ilvl w:val="0"/>
          <w:numId w:val="18"/>
        </w:numPr>
        <w:tabs>
          <w:tab w:val="clear" w:pos="1364"/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удовлетворенность образованием;</w:t>
      </w:r>
    </w:p>
    <w:p w:rsidR="00CC1EB0" w:rsidRPr="00823B11" w:rsidRDefault="00CC1EB0" w:rsidP="00CC1EB0">
      <w:pPr>
        <w:pStyle w:val="a9"/>
        <w:numPr>
          <w:ilvl w:val="0"/>
          <w:numId w:val="18"/>
        </w:numPr>
        <w:tabs>
          <w:tab w:val="clear" w:pos="1364"/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степень участия в образовательном процессе (активность работы на уроке, участие во внеурочной работе и т.д.);</w:t>
      </w:r>
    </w:p>
    <w:p w:rsidR="00CC1EB0" w:rsidRPr="00823B11" w:rsidRDefault="00CC1EB0" w:rsidP="00CC1EB0">
      <w:pPr>
        <w:pStyle w:val="a9"/>
        <w:numPr>
          <w:ilvl w:val="0"/>
          <w:numId w:val="18"/>
        </w:numPr>
        <w:tabs>
          <w:tab w:val="clear" w:pos="1364"/>
          <w:tab w:val="num" w:pos="54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дальнейшее образование и карьера выпускника.</w:t>
      </w:r>
    </w:p>
    <w:p w:rsidR="00CC1EB0" w:rsidRPr="00823B11" w:rsidRDefault="00CC1EB0" w:rsidP="00CC1EB0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 xml:space="preserve">  </w:t>
      </w:r>
      <w:r w:rsidRPr="00823B11">
        <w:rPr>
          <w:rFonts w:ascii="Times New Roman" w:hAnsi="Times New Roman" w:cs="Times New Roman"/>
          <w:sz w:val="24"/>
          <w:szCs w:val="24"/>
        </w:rPr>
        <w:tab/>
        <w:t>Процедура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CC1EB0" w:rsidRPr="00823B11" w:rsidRDefault="00CC1EB0" w:rsidP="00CC1EB0">
      <w:pPr>
        <w:pStyle w:val="a9"/>
        <w:numPr>
          <w:ilvl w:val="0"/>
          <w:numId w:val="19"/>
        </w:numPr>
        <w:tabs>
          <w:tab w:val="clear" w:pos="1364"/>
          <w:tab w:val="num" w:pos="720"/>
        </w:tabs>
        <w:spacing w:before="0" w:beforeAutospacing="0" w:after="0" w:afterAutospacing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новую систему аттестации;</w:t>
      </w:r>
    </w:p>
    <w:p w:rsidR="00CC1EB0" w:rsidRPr="00823B11" w:rsidRDefault="00CC1EB0" w:rsidP="00CC1EB0">
      <w:pPr>
        <w:pStyle w:val="a9"/>
        <w:numPr>
          <w:ilvl w:val="0"/>
          <w:numId w:val="19"/>
        </w:numPr>
        <w:tabs>
          <w:tab w:val="clear" w:pos="1364"/>
          <w:tab w:val="num" w:pos="720"/>
        </w:tabs>
        <w:spacing w:before="0" w:beforeAutospacing="0" w:after="0" w:afterAutospacing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отношение к инновационной работе;</w:t>
      </w:r>
    </w:p>
    <w:p w:rsidR="00CC1EB0" w:rsidRPr="00823B11" w:rsidRDefault="00CC1EB0" w:rsidP="00CC1EB0">
      <w:pPr>
        <w:pStyle w:val="a9"/>
        <w:numPr>
          <w:ilvl w:val="0"/>
          <w:numId w:val="19"/>
        </w:numPr>
        <w:tabs>
          <w:tab w:val="clear" w:pos="1364"/>
          <w:tab w:val="num" w:pos="720"/>
        </w:tabs>
        <w:spacing w:before="0" w:beforeAutospacing="0" w:after="0" w:afterAutospacing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научной работе и т.д.);</w:t>
      </w:r>
    </w:p>
    <w:p w:rsidR="00CC1EB0" w:rsidRPr="00823B11" w:rsidRDefault="00CC1EB0" w:rsidP="00CC1EB0">
      <w:pPr>
        <w:pStyle w:val="a9"/>
        <w:numPr>
          <w:ilvl w:val="0"/>
          <w:numId w:val="19"/>
        </w:numPr>
        <w:tabs>
          <w:tab w:val="clear" w:pos="1364"/>
          <w:tab w:val="num" w:pos="720"/>
        </w:tabs>
        <w:spacing w:before="0" w:beforeAutospacing="0" w:after="0" w:afterAutospacing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 (в т.ч. коммуникативных и информационно-коммуникативных);</w:t>
      </w:r>
    </w:p>
    <w:p w:rsidR="00CC1EB0" w:rsidRPr="00823B11" w:rsidRDefault="00CC1EB0" w:rsidP="00CC1EB0">
      <w:pPr>
        <w:pStyle w:val="a9"/>
        <w:numPr>
          <w:ilvl w:val="0"/>
          <w:numId w:val="19"/>
        </w:numPr>
        <w:tabs>
          <w:tab w:val="clear" w:pos="1364"/>
          <w:tab w:val="num" w:pos="720"/>
        </w:tabs>
        <w:spacing w:before="0" w:beforeAutospacing="0" w:after="0" w:afterAutospacing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образовательные достижения обучающихся (качественная успеваемость, отличники, медалисты; победители олимпиад, конкурсов, смотров, фестивалей и т.д.);</w:t>
      </w:r>
    </w:p>
    <w:p w:rsidR="00CC1EB0" w:rsidRPr="00823B11" w:rsidRDefault="00CC1EB0" w:rsidP="00CC1EB0">
      <w:pPr>
        <w:pStyle w:val="a9"/>
        <w:numPr>
          <w:ilvl w:val="0"/>
          <w:numId w:val="19"/>
        </w:numPr>
        <w:tabs>
          <w:tab w:val="clear" w:pos="1364"/>
          <w:tab w:val="num" w:pos="720"/>
        </w:tabs>
        <w:spacing w:before="0" w:beforeAutospacing="0" w:after="0" w:afterAutospacing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подготовка и участие  в качестве экспертов аттестационных комиссий, жюри и т.д.;</w:t>
      </w:r>
    </w:p>
    <w:p w:rsidR="00CC1EB0" w:rsidRPr="00823B11" w:rsidRDefault="00CC1EB0" w:rsidP="00CC1EB0">
      <w:pPr>
        <w:pStyle w:val="a9"/>
        <w:numPr>
          <w:ilvl w:val="0"/>
          <w:numId w:val="19"/>
        </w:numPr>
        <w:tabs>
          <w:tab w:val="clear" w:pos="1364"/>
          <w:tab w:val="num" w:pos="720"/>
        </w:tabs>
        <w:spacing w:before="0" w:beforeAutospacing="0" w:after="0" w:afterAutospacing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личные достижения.</w:t>
      </w:r>
    </w:p>
    <w:p w:rsidR="00CC1EB0" w:rsidRPr="00823B11" w:rsidRDefault="00CC1EB0" w:rsidP="00CC1EB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3B11">
        <w:rPr>
          <w:rFonts w:ascii="Times New Roman" w:eastAsia="Times New Roman" w:hAnsi="Times New Roman"/>
          <w:sz w:val="24"/>
          <w:szCs w:val="24"/>
        </w:rPr>
        <w:tab/>
        <w:t>Содержание</w:t>
      </w:r>
      <w:r w:rsidRPr="00823B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23B11">
        <w:rPr>
          <w:rFonts w:ascii="Times New Roman" w:eastAsia="Times New Roman" w:hAnsi="Times New Roman"/>
          <w:sz w:val="24"/>
          <w:szCs w:val="24"/>
        </w:rPr>
        <w:t>процедуры оценки качества организации образовательного процесса включает в себя:</w:t>
      </w:r>
    </w:p>
    <w:p w:rsidR="00CC1EB0" w:rsidRPr="00823B11" w:rsidRDefault="00CC1EB0" w:rsidP="00CC1EB0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результаты лицензирования и государственной аккредитации;</w:t>
      </w:r>
    </w:p>
    <w:p w:rsidR="00CC1EB0" w:rsidRPr="00823B11" w:rsidRDefault="00CC1EB0" w:rsidP="00CC1EB0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CC1EB0" w:rsidRPr="00823B11" w:rsidRDefault="00CC1EB0" w:rsidP="00CC1EB0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CC1EB0" w:rsidRPr="00823B11" w:rsidRDefault="00CC1EB0" w:rsidP="00CC1EB0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CC1EB0" w:rsidRPr="00823B11" w:rsidRDefault="00CC1EB0" w:rsidP="00CC1EB0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обеспеченность методической и учебной литературой;</w:t>
      </w:r>
    </w:p>
    <w:p w:rsidR="00CC1EB0" w:rsidRPr="00823B11" w:rsidRDefault="00CC1EB0" w:rsidP="00CC1EB0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CC1EB0" w:rsidRPr="00823B11" w:rsidRDefault="00CC1EB0" w:rsidP="00CC1EB0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оценку состояния условий обучения нормативам и требованиям </w:t>
      </w:r>
      <w:proofErr w:type="spellStart"/>
      <w:r w:rsidRPr="00823B11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823B11">
        <w:rPr>
          <w:rFonts w:ascii="Times New Roman" w:eastAsia="Times New Roman" w:hAnsi="Times New Roman"/>
          <w:sz w:val="24"/>
          <w:szCs w:val="24"/>
        </w:rPr>
        <w:t>;</w:t>
      </w:r>
    </w:p>
    <w:p w:rsidR="00CC1EB0" w:rsidRPr="00823B11" w:rsidRDefault="00CC1EB0" w:rsidP="00CC1EB0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диагностика уровня тревожности обучающихся</w:t>
      </w:r>
      <w:r w:rsidRPr="00823B11">
        <w:rPr>
          <w:rFonts w:ascii="Times New Roman" w:hAnsi="Times New Roman"/>
          <w:sz w:val="24"/>
          <w:szCs w:val="24"/>
        </w:rPr>
        <w:t xml:space="preserve"> 1, 5, 10 классов в период </w:t>
      </w:r>
      <w:r w:rsidRPr="00823B11">
        <w:rPr>
          <w:rFonts w:ascii="Times New Roman" w:eastAsia="Times New Roman" w:hAnsi="Times New Roman"/>
          <w:sz w:val="24"/>
          <w:szCs w:val="24"/>
        </w:rPr>
        <w:t xml:space="preserve"> адаптации;</w:t>
      </w:r>
    </w:p>
    <w:p w:rsidR="00CC1EB0" w:rsidRPr="00823B11" w:rsidRDefault="00CC1EB0" w:rsidP="00CC1EB0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оценку отсева обучающихся на всех ступенях обучения и сохранение контингента обучающихся;</w:t>
      </w:r>
    </w:p>
    <w:p w:rsidR="00CC1EB0" w:rsidRPr="00823B11" w:rsidRDefault="00CC1EB0" w:rsidP="00CC1EB0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анализ результатов дальнейшего трудоустройства выпускников;</w:t>
      </w:r>
    </w:p>
    <w:p w:rsidR="00CC1EB0" w:rsidRPr="00823B11" w:rsidRDefault="00CC1EB0" w:rsidP="00CC1EB0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оценку открытости школы для родителей и общественных организаций, анкетирование  родителей.</w:t>
      </w:r>
    </w:p>
    <w:p w:rsidR="00CC1EB0" w:rsidRPr="00823B11" w:rsidRDefault="00CC1EB0" w:rsidP="00CC1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23B11">
        <w:rPr>
          <w:rFonts w:ascii="Times New Roman" w:eastAsia="Times New Roman" w:hAnsi="Times New Roman"/>
          <w:b/>
          <w:sz w:val="24"/>
          <w:szCs w:val="24"/>
        </w:rPr>
        <w:tab/>
      </w:r>
      <w:r w:rsidRPr="00823B11">
        <w:rPr>
          <w:rFonts w:ascii="Times New Roman" w:eastAsia="Times New Roman" w:hAnsi="Times New Roman"/>
          <w:sz w:val="24"/>
          <w:szCs w:val="24"/>
        </w:rPr>
        <w:t>Содержание процедуры оценки системы дополнительного образования включает в себя:</w:t>
      </w:r>
    </w:p>
    <w:p w:rsidR="00CC1EB0" w:rsidRPr="00823B11" w:rsidRDefault="00CC1EB0" w:rsidP="00CC1EB0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:rsidR="00CC1EB0" w:rsidRPr="00823B11" w:rsidRDefault="00CC1EB0" w:rsidP="00CC1EB0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реализация направленности программ дополнительного образования, заявленной в лицензии;</w:t>
      </w:r>
    </w:p>
    <w:p w:rsidR="00CC1EB0" w:rsidRPr="00823B11" w:rsidRDefault="00CC1EB0" w:rsidP="00CC1EB0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доля обучающихся (%), охваченных дополнительным образованием.</w:t>
      </w:r>
    </w:p>
    <w:p w:rsidR="00CC1EB0" w:rsidRPr="00823B11" w:rsidRDefault="00CC1EB0" w:rsidP="00CC1EB0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количество предоставляемых школой  дополнительных образовательных услуг и охват ими обучающихся;</w:t>
      </w:r>
    </w:p>
    <w:p w:rsidR="00CC1EB0" w:rsidRPr="00823B11" w:rsidRDefault="00CC1EB0" w:rsidP="00CC1EB0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заинтересованность родителей и обучающихся в дополнительных образовательных услугах;</w:t>
      </w:r>
    </w:p>
    <w:p w:rsidR="00CC1EB0" w:rsidRPr="00823B11" w:rsidRDefault="00CC1EB0" w:rsidP="00CC1EB0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степень соответствия  количества и качества дополнительных образовательных услуг запросам родителей  и обучающихся;</w:t>
      </w:r>
    </w:p>
    <w:p w:rsidR="00CC1EB0" w:rsidRPr="00823B11" w:rsidRDefault="00CC1EB0" w:rsidP="00CC1EB0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результативность предоставляемых образовательных услуг (наличие победителей олимпиад, конкурсов, соревнований, фестивалей и т.д.);</w:t>
      </w:r>
    </w:p>
    <w:p w:rsidR="00CC1EB0" w:rsidRPr="00823B11" w:rsidRDefault="00CC1EB0" w:rsidP="00CC1EB0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применимость полученных знаний и умений на практике.</w:t>
      </w:r>
    </w:p>
    <w:p w:rsidR="00CC1EB0" w:rsidRPr="00823B11" w:rsidRDefault="00CC1EB0" w:rsidP="00CC1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Pr="00823B11">
        <w:rPr>
          <w:rFonts w:ascii="Times New Roman" w:eastAsia="Times New Roman" w:hAnsi="Times New Roman"/>
          <w:sz w:val="24"/>
          <w:szCs w:val="24"/>
        </w:rPr>
        <w:tab/>
        <w:t>Содержание процедуры оценки качества воспитательной работы включает в себя:</w:t>
      </w:r>
    </w:p>
    <w:p w:rsidR="00CC1EB0" w:rsidRPr="00823B11" w:rsidRDefault="00CC1EB0" w:rsidP="00CC1EB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степень вовлеченности в воспитательный процесс педагогического коллектива и родителей;</w:t>
      </w:r>
    </w:p>
    <w:p w:rsidR="00CC1EB0" w:rsidRPr="00823B11" w:rsidRDefault="00CC1EB0" w:rsidP="00CC1EB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качество планирования воспитательной работы;</w:t>
      </w:r>
    </w:p>
    <w:p w:rsidR="00CC1EB0" w:rsidRPr="00823B11" w:rsidRDefault="00CC1EB0" w:rsidP="00CC1EB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CC1EB0" w:rsidRPr="00823B11" w:rsidRDefault="00CC1EB0" w:rsidP="00CC1EB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наличие детского самоуправления;</w:t>
      </w:r>
    </w:p>
    <w:p w:rsidR="00CC1EB0" w:rsidRPr="00823B11" w:rsidRDefault="00CC1EB0" w:rsidP="00CC1EB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удовлетворенность обучающихся и родителей воспитательным процессом; </w:t>
      </w:r>
    </w:p>
    <w:p w:rsidR="00CC1EB0" w:rsidRPr="00823B11" w:rsidRDefault="00CC1EB0" w:rsidP="00CC1EB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исследование уровня воспитанности обучающихся;</w:t>
      </w:r>
    </w:p>
    <w:p w:rsidR="00CC1EB0" w:rsidRPr="00823B11" w:rsidRDefault="00CC1EB0" w:rsidP="00CC1EB0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:rsidR="00CC1EB0" w:rsidRPr="00823B11" w:rsidRDefault="00CC1EB0" w:rsidP="00CC1EB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ab/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CC1EB0" w:rsidRPr="00823B11" w:rsidRDefault="00CC1EB0" w:rsidP="00CC1EB0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аттестация педагогов;</w:t>
      </w:r>
    </w:p>
    <w:p w:rsidR="00CC1EB0" w:rsidRPr="00823B11" w:rsidRDefault="00CC1EB0" w:rsidP="00CC1EB0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CC1EB0" w:rsidRPr="00823B11" w:rsidRDefault="00CC1EB0" w:rsidP="00CC1EB0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CC1EB0" w:rsidRPr="00823B11" w:rsidRDefault="00CC1EB0" w:rsidP="00CC1EB0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образовательные достижения учащихся;</w:t>
      </w:r>
    </w:p>
    <w:p w:rsidR="00CC1EB0" w:rsidRPr="00823B11" w:rsidRDefault="00CC1EB0" w:rsidP="00CC1EB0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подготовку и участие в качестве экспертов ЕГЭ, аттестационных комиссий, жюри и т.д.;</w:t>
      </w:r>
    </w:p>
    <w:p w:rsidR="00CC1EB0" w:rsidRPr="00823B11" w:rsidRDefault="00CC1EB0" w:rsidP="00CC1EB0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участие в профессиональных конкурсах разного уровня.</w:t>
      </w:r>
    </w:p>
    <w:p w:rsidR="00CC1EB0" w:rsidRPr="00823B11" w:rsidRDefault="00CC1EB0" w:rsidP="00CC1EB0">
      <w:pPr>
        <w:pStyle w:val="a9"/>
        <w:numPr>
          <w:ilvl w:val="0"/>
          <w:numId w:val="9"/>
        </w:numPr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оценка воздействия инноваций на развитие системы образования в целом;</w:t>
      </w:r>
    </w:p>
    <w:p w:rsidR="00CC1EB0" w:rsidRPr="00823B11" w:rsidRDefault="00CC1EB0" w:rsidP="00CC1EB0">
      <w:pPr>
        <w:pStyle w:val="a9"/>
        <w:numPr>
          <w:ilvl w:val="0"/>
          <w:numId w:val="9"/>
        </w:numPr>
        <w:tabs>
          <w:tab w:val="num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полезность и практическая значимость инновационных процессов;</w:t>
      </w:r>
    </w:p>
    <w:p w:rsidR="00CC1EB0" w:rsidRPr="00823B11" w:rsidRDefault="00CC1EB0" w:rsidP="00CC1E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23B11">
        <w:rPr>
          <w:rFonts w:ascii="Times New Roman" w:eastAsia="Times New Roman" w:hAnsi="Times New Roman"/>
          <w:sz w:val="24"/>
          <w:szCs w:val="24"/>
        </w:rPr>
        <w:t>Содержание процедуры оценки здоровья учащихся включает в себя:</w:t>
      </w:r>
    </w:p>
    <w:p w:rsidR="00CC1EB0" w:rsidRPr="00823B11" w:rsidRDefault="00CC1EB0" w:rsidP="00CC1EB0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наличие медицинского кабинета и его оснащенность;</w:t>
      </w:r>
    </w:p>
    <w:p w:rsidR="00CC1EB0" w:rsidRPr="00823B11" w:rsidRDefault="00CC1EB0" w:rsidP="00CC1EB0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CC1EB0" w:rsidRPr="00823B11" w:rsidRDefault="00CC1EB0" w:rsidP="00CC1EB0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CC1EB0" w:rsidRPr="00823B11" w:rsidRDefault="00CC1EB0" w:rsidP="00CC1EB0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оценку эффективности оздоровительной работы (</w:t>
      </w:r>
      <w:proofErr w:type="spellStart"/>
      <w:r w:rsidRPr="00823B11">
        <w:rPr>
          <w:rFonts w:ascii="Times New Roman" w:eastAsia="Times New Roman" w:hAnsi="Times New Roman"/>
          <w:sz w:val="24"/>
          <w:szCs w:val="24"/>
        </w:rPr>
        <w:t>здоровьесберегающие</w:t>
      </w:r>
      <w:proofErr w:type="spellEnd"/>
      <w:r w:rsidRPr="00823B11">
        <w:rPr>
          <w:rFonts w:ascii="Times New Roman" w:eastAsia="Times New Roman" w:hAnsi="Times New Roman"/>
          <w:sz w:val="24"/>
          <w:szCs w:val="24"/>
        </w:rPr>
        <w:t xml:space="preserve"> программы, режим дня, организация отдыха и оздоровления детей в каникулярное время);</w:t>
      </w:r>
    </w:p>
    <w:p w:rsidR="00CC1EB0" w:rsidRPr="00823B11" w:rsidRDefault="00CC1EB0" w:rsidP="00CC1EB0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оценку состояния физкультурно-оздоровительной работы;</w:t>
      </w:r>
    </w:p>
    <w:p w:rsidR="00CC1EB0" w:rsidRPr="00823B11" w:rsidRDefault="00CC1EB0" w:rsidP="00CC1EB0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>диагностика состояния здоровья обучающихся.</w:t>
      </w:r>
    </w:p>
    <w:p w:rsidR="00CC1EB0" w:rsidRPr="00823B11" w:rsidRDefault="00CC1EB0" w:rsidP="00CC1EB0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ab/>
        <w:t>Процедура оценки организации питания включает в себя:</w:t>
      </w:r>
    </w:p>
    <w:p w:rsidR="00CC1EB0" w:rsidRPr="00823B11" w:rsidRDefault="00CC1EB0" w:rsidP="00CC1EB0">
      <w:pPr>
        <w:pStyle w:val="a9"/>
        <w:numPr>
          <w:ilvl w:val="0"/>
          <w:numId w:val="21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определение категории  и количества детей, обеспечиваемых бесплатных питанием;</w:t>
      </w:r>
    </w:p>
    <w:p w:rsidR="00CC1EB0" w:rsidRPr="00823B11" w:rsidRDefault="00CC1EB0" w:rsidP="00CC1EB0">
      <w:pPr>
        <w:pStyle w:val="a9"/>
        <w:numPr>
          <w:ilvl w:val="0"/>
          <w:numId w:val="21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изучение порядка определения контингента обучающихся, нуждающихся в бесплатном питании;</w:t>
      </w:r>
    </w:p>
    <w:p w:rsidR="00CC1EB0" w:rsidRPr="00823B11" w:rsidRDefault="00CC1EB0" w:rsidP="00CC1EB0">
      <w:pPr>
        <w:pStyle w:val="a9"/>
        <w:numPr>
          <w:ilvl w:val="0"/>
          <w:numId w:val="21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количество учащихся, получающих горячее питание за счет бюджетных средств и  средств родителей;</w:t>
      </w:r>
    </w:p>
    <w:p w:rsidR="00CC1EB0" w:rsidRPr="00823B11" w:rsidRDefault="00CC1EB0" w:rsidP="00CC1EB0">
      <w:pPr>
        <w:pStyle w:val="a9"/>
        <w:numPr>
          <w:ilvl w:val="0"/>
          <w:numId w:val="21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наличие претензий к качеству и ассортименту  питания;</w:t>
      </w:r>
    </w:p>
    <w:p w:rsidR="00CC1EB0" w:rsidRPr="00823B11" w:rsidRDefault="00CC1EB0" w:rsidP="00CC1EB0">
      <w:pPr>
        <w:pStyle w:val="a9"/>
        <w:numPr>
          <w:ilvl w:val="0"/>
          <w:numId w:val="21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 xml:space="preserve">соблюдение  нормативов и требований </w:t>
      </w:r>
      <w:proofErr w:type="spellStart"/>
      <w:r w:rsidRPr="00823B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3B11">
        <w:rPr>
          <w:rFonts w:ascii="Times New Roman" w:hAnsi="Times New Roman" w:cs="Times New Roman"/>
          <w:sz w:val="24"/>
          <w:szCs w:val="24"/>
        </w:rPr>
        <w:t>  2.4.2.11.78-02.</w:t>
      </w:r>
    </w:p>
    <w:p w:rsidR="00CC1EB0" w:rsidRPr="00823B11" w:rsidRDefault="00CC1EB0" w:rsidP="00CC1EB0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 xml:space="preserve"> </w:t>
      </w:r>
      <w:r w:rsidRPr="00823B11">
        <w:rPr>
          <w:rFonts w:ascii="Times New Roman" w:hAnsi="Times New Roman" w:cs="Times New Roman"/>
          <w:sz w:val="24"/>
          <w:szCs w:val="24"/>
        </w:rPr>
        <w:tab/>
        <w:t>Процедура оценки качества материально-технического обеспечения образовательного процесса включает в себя</w:t>
      </w:r>
      <w:r w:rsidRPr="00823B11">
        <w:rPr>
          <w:rFonts w:ascii="Times New Roman" w:hAnsi="Times New Roman" w:cs="Times New Roman"/>
          <w:b/>
          <w:sz w:val="24"/>
          <w:szCs w:val="24"/>
        </w:rPr>
        <w:t>:</w:t>
      </w:r>
    </w:p>
    <w:p w:rsidR="00CC1EB0" w:rsidRPr="00823B11" w:rsidRDefault="00CC1EB0" w:rsidP="00CC1EB0">
      <w:pPr>
        <w:pStyle w:val="a9"/>
        <w:numPr>
          <w:ilvl w:val="0"/>
          <w:numId w:val="20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 xml:space="preserve">наличие и достаточность </w:t>
      </w:r>
      <w:proofErr w:type="spellStart"/>
      <w:r w:rsidRPr="00823B11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823B11">
        <w:rPr>
          <w:rFonts w:ascii="Times New Roman" w:hAnsi="Times New Roman" w:cs="Times New Roman"/>
          <w:sz w:val="24"/>
          <w:szCs w:val="24"/>
        </w:rPr>
        <w:t xml:space="preserve"> техники, её соответствия современным требованиям;</w:t>
      </w:r>
    </w:p>
    <w:p w:rsidR="00CC1EB0" w:rsidRPr="00823B11" w:rsidRDefault="00CC1EB0" w:rsidP="00CC1EB0">
      <w:pPr>
        <w:pStyle w:val="a9"/>
        <w:numPr>
          <w:ilvl w:val="0"/>
          <w:numId w:val="20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программно-информационное обеспечение, наличие Интернета, эффективность использования в учебном процессе;</w:t>
      </w:r>
    </w:p>
    <w:p w:rsidR="00CC1EB0" w:rsidRPr="00823B11" w:rsidRDefault="00CC1EB0" w:rsidP="00CC1EB0">
      <w:pPr>
        <w:pStyle w:val="a9"/>
        <w:numPr>
          <w:ilvl w:val="0"/>
          <w:numId w:val="20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  мебелью;</w:t>
      </w:r>
    </w:p>
    <w:p w:rsidR="00CC1EB0" w:rsidRPr="00823B11" w:rsidRDefault="00CC1EB0" w:rsidP="00CC1EB0">
      <w:pPr>
        <w:pStyle w:val="a9"/>
        <w:numPr>
          <w:ilvl w:val="0"/>
          <w:numId w:val="20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литературой.</w:t>
      </w:r>
    </w:p>
    <w:p w:rsidR="00CC1EB0" w:rsidRPr="00823B11" w:rsidRDefault="00CC1EB0" w:rsidP="00CC1EB0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 xml:space="preserve"> </w:t>
      </w:r>
      <w:r w:rsidRPr="00823B11">
        <w:rPr>
          <w:rFonts w:ascii="Times New Roman" w:hAnsi="Times New Roman" w:cs="Times New Roman"/>
          <w:sz w:val="24"/>
          <w:szCs w:val="24"/>
        </w:rPr>
        <w:tab/>
      </w:r>
    </w:p>
    <w:p w:rsidR="00CC1EB0" w:rsidRPr="00823B11" w:rsidRDefault="00CC1EB0" w:rsidP="00CC1EB0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ab/>
        <w:t>Процедура оценки  качества  финансово-экономической деятельности включает в себя:</w:t>
      </w:r>
    </w:p>
    <w:p w:rsidR="00CC1EB0" w:rsidRPr="00823B11" w:rsidRDefault="00CC1EB0" w:rsidP="00CC1EB0">
      <w:pPr>
        <w:pStyle w:val="a9"/>
        <w:numPr>
          <w:ilvl w:val="0"/>
          <w:numId w:val="22"/>
        </w:numPr>
        <w:tabs>
          <w:tab w:val="clear" w:pos="1364"/>
          <w:tab w:val="num" w:pos="720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оценку своевременности,  объективности и открытости введения новой системы оплаты труда;</w:t>
      </w:r>
    </w:p>
    <w:p w:rsidR="00CC1EB0" w:rsidRPr="00823B11" w:rsidRDefault="00CC1EB0" w:rsidP="00CC1EB0">
      <w:pPr>
        <w:pStyle w:val="a9"/>
        <w:numPr>
          <w:ilvl w:val="0"/>
          <w:numId w:val="22"/>
        </w:numPr>
        <w:tabs>
          <w:tab w:val="clear" w:pos="1364"/>
          <w:tab w:val="num" w:pos="720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анализ штатного расписания;</w:t>
      </w:r>
    </w:p>
    <w:p w:rsidR="00CC1EB0" w:rsidRPr="00823B11" w:rsidRDefault="00CC1EB0" w:rsidP="00CC1EB0">
      <w:pPr>
        <w:pStyle w:val="a9"/>
        <w:numPr>
          <w:ilvl w:val="0"/>
          <w:numId w:val="22"/>
        </w:numPr>
        <w:tabs>
          <w:tab w:val="clear" w:pos="1364"/>
          <w:tab w:val="num" w:pos="720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lastRenderedPageBreak/>
        <w:t>анализ наполняемости классов;</w:t>
      </w:r>
    </w:p>
    <w:p w:rsidR="00CC1EB0" w:rsidRPr="00823B11" w:rsidRDefault="00CC1EB0" w:rsidP="00CC1EB0">
      <w:pPr>
        <w:pStyle w:val="a9"/>
        <w:numPr>
          <w:ilvl w:val="0"/>
          <w:numId w:val="22"/>
        </w:numPr>
        <w:tabs>
          <w:tab w:val="clear" w:pos="1364"/>
          <w:tab w:val="num" w:pos="567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анализ сметы по бюджетным ассигнованиям на финансовый год и продуктивности  использования  её  расходной части;</w:t>
      </w:r>
    </w:p>
    <w:p w:rsidR="00CC1EB0" w:rsidRPr="00823B11" w:rsidRDefault="00CC1EB0" w:rsidP="00CC1EB0">
      <w:pPr>
        <w:pStyle w:val="a9"/>
        <w:numPr>
          <w:ilvl w:val="0"/>
          <w:numId w:val="22"/>
        </w:numPr>
        <w:tabs>
          <w:tab w:val="clear" w:pos="1364"/>
          <w:tab w:val="num" w:pos="567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оценку управленческих решений, принятых  по  финансово-хозяйственной деятельности школы. </w:t>
      </w:r>
    </w:p>
    <w:p w:rsidR="00CC1EB0" w:rsidRPr="00823B11" w:rsidRDefault="00CC1EB0" w:rsidP="00CC1EB0">
      <w:pPr>
        <w:pStyle w:val="a9"/>
        <w:tabs>
          <w:tab w:val="num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 xml:space="preserve"> </w:t>
      </w:r>
      <w:r w:rsidRPr="00823B11">
        <w:rPr>
          <w:rFonts w:ascii="Times New Roman" w:hAnsi="Times New Roman" w:cs="Times New Roman"/>
          <w:sz w:val="24"/>
          <w:szCs w:val="24"/>
        </w:rPr>
        <w:tab/>
        <w:t>Процедура оценки комфортности обучения включает в себя:</w:t>
      </w:r>
    </w:p>
    <w:p w:rsidR="00CC1EB0" w:rsidRPr="00823B11" w:rsidRDefault="00CC1EB0" w:rsidP="00CC1EB0">
      <w:pPr>
        <w:pStyle w:val="a9"/>
        <w:numPr>
          <w:ilvl w:val="0"/>
          <w:numId w:val="23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оценку соответствия службы охраны труда и обеспечения безопасности  (техники безопасности, охраны труда, противопожарной безопасности, производственной санитарии, антитеррористической защищенности) требованиям нормативных документов;</w:t>
      </w:r>
    </w:p>
    <w:p w:rsidR="00CC1EB0" w:rsidRPr="00823B11" w:rsidRDefault="00CC1EB0" w:rsidP="00CC1EB0">
      <w:pPr>
        <w:pStyle w:val="a9"/>
        <w:numPr>
          <w:ilvl w:val="0"/>
          <w:numId w:val="23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 xml:space="preserve">оценку состояния условий обучения требованиям </w:t>
      </w:r>
      <w:proofErr w:type="spellStart"/>
      <w:r w:rsidRPr="00823B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3B11">
        <w:rPr>
          <w:rFonts w:ascii="Times New Roman" w:hAnsi="Times New Roman" w:cs="Times New Roman"/>
          <w:sz w:val="24"/>
          <w:szCs w:val="24"/>
        </w:rPr>
        <w:t xml:space="preserve"> 2.4.2.11.78-02 (к размещению школы,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общеобразовательного процесса, организации медицинского обслуживания, организации питания);</w:t>
      </w:r>
    </w:p>
    <w:p w:rsidR="00CC1EB0" w:rsidRPr="00823B11" w:rsidRDefault="00CC1EB0" w:rsidP="00CC1EB0">
      <w:pPr>
        <w:pStyle w:val="a9"/>
        <w:numPr>
          <w:ilvl w:val="0"/>
          <w:numId w:val="23"/>
        </w:numPr>
        <w:tabs>
          <w:tab w:val="clear" w:pos="1364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оценку морально-психологического климата.</w:t>
      </w:r>
    </w:p>
    <w:p w:rsidR="00A71886" w:rsidRPr="00E43EA0" w:rsidRDefault="00A71886" w:rsidP="00A71886">
      <w:pPr>
        <w:pStyle w:val="a5"/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</w:p>
    <w:p w:rsidR="00A71886" w:rsidRPr="00E43EA0" w:rsidRDefault="00A71886" w:rsidP="00B809B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43EA0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III</w:t>
      </w:r>
      <w:r w:rsidRPr="00E43EA0">
        <w:rPr>
          <w:rFonts w:ascii="Times New Roman" w:hAnsi="Times New Roman"/>
          <w:b/>
          <w:iCs/>
          <w:color w:val="000000"/>
          <w:sz w:val="28"/>
          <w:szCs w:val="28"/>
        </w:rPr>
        <w:t>. Условия осуществления образовательного процесса.</w:t>
      </w:r>
    </w:p>
    <w:p w:rsidR="00A71886" w:rsidRPr="00E43EA0" w:rsidRDefault="00A71886" w:rsidP="00A7188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71886" w:rsidRPr="00E43EA0" w:rsidRDefault="00A71886" w:rsidP="00A7188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E43EA0">
        <w:rPr>
          <w:rFonts w:ascii="Times New Roman" w:hAnsi="Times New Roman"/>
          <w:b/>
          <w:iCs/>
          <w:sz w:val="24"/>
          <w:szCs w:val="24"/>
        </w:rPr>
        <w:t>3.1. Режим работы.</w:t>
      </w:r>
    </w:p>
    <w:p w:rsidR="00A71886" w:rsidRPr="00E43EA0" w:rsidRDefault="00A71886" w:rsidP="00A7188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F03DAC" w:rsidRPr="00E43EA0" w:rsidRDefault="00A71886" w:rsidP="00F03DAC">
      <w:pPr>
        <w:spacing w:after="0" w:line="240" w:lineRule="auto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ab/>
      </w:r>
      <w:r w:rsidR="00F03DAC" w:rsidRPr="00E43EA0">
        <w:rPr>
          <w:rFonts w:ascii="Times New Roman" w:hAnsi="Times New Roman"/>
        </w:rPr>
        <w:t>Режим работы школы определен в соответствии с Уставом</w:t>
      </w:r>
      <w:r w:rsidR="005E0C92">
        <w:rPr>
          <w:rFonts w:ascii="Times New Roman" w:hAnsi="Times New Roman"/>
        </w:rPr>
        <w:t xml:space="preserve"> школы:</w:t>
      </w:r>
      <w:r w:rsidR="00F03DAC" w:rsidRPr="00E43EA0">
        <w:rPr>
          <w:rFonts w:ascii="Times New Roman" w:hAnsi="Times New Roman"/>
        </w:rPr>
        <w:t xml:space="preserve"> пятидневный </w:t>
      </w:r>
      <w:r w:rsidR="005E0C92">
        <w:rPr>
          <w:rFonts w:ascii="Times New Roman" w:hAnsi="Times New Roman"/>
        </w:rPr>
        <w:t xml:space="preserve">- </w:t>
      </w:r>
      <w:r w:rsidR="00F03DAC" w:rsidRPr="00E43EA0">
        <w:rPr>
          <w:rFonts w:ascii="Times New Roman" w:hAnsi="Times New Roman"/>
        </w:rPr>
        <w:t>для 1-3, 5-9</w:t>
      </w:r>
      <w:r w:rsidR="005E0C92">
        <w:rPr>
          <w:rFonts w:ascii="Times New Roman" w:hAnsi="Times New Roman"/>
        </w:rPr>
        <w:t xml:space="preserve"> классов </w:t>
      </w:r>
      <w:r w:rsidR="00F03DAC" w:rsidRPr="00E43EA0">
        <w:rPr>
          <w:rFonts w:ascii="Times New Roman" w:hAnsi="Times New Roman"/>
        </w:rPr>
        <w:t xml:space="preserve">и шестидневный – </w:t>
      </w:r>
      <w:r w:rsidR="005E0C92">
        <w:rPr>
          <w:rFonts w:ascii="Times New Roman" w:hAnsi="Times New Roman"/>
        </w:rPr>
        <w:t>для</w:t>
      </w:r>
      <w:r w:rsidR="00F03DAC" w:rsidRPr="00E43EA0">
        <w:rPr>
          <w:rFonts w:ascii="Times New Roman" w:hAnsi="Times New Roman"/>
        </w:rPr>
        <w:t xml:space="preserve"> 4-х класс</w:t>
      </w:r>
      <w:r w:rsidR="005E0C92">
        <w:rPr>
          <w:rFonts w:ascii="Times New Roman" w:hAnsi="Times New Roman"/>
        </w:rPr>
        <w:t>ов</w:t>
      </w:r>
      <w:r w:rsidR="00F03DAC" w:rsidRPr="00E43EA0">
        <w:rPr>
          <w:rFonts w:ascii="Times New Roman" w:hAnsi="Times New Roman"/>
        </w:rPr>
        <w:t>. Учебный год начинается 1 сентября. Продолжительность учебного года в 1-х классах -  33 недели, 2- 4, 9 классах – 34 недели, 5-8 классах – 35 недель. Учебный год делится на учебные четверти в 1-9 классах, на полугодия в 11-м классе.  Продол</w:t>
      </w:r>
      <w:r w:rsidR="005E0C92">
        <w:rPr>
          <w:rFonts w:ascii="Times New Roman" w:hAnsi="Times New Roman"/>
        </w:rPr>
        <w:t xml:space="preserve">жительность урока – 45 минут,  </w:t>
      </w:r>
      <w:r w:rsidR="00F03DAC" w:rsidRPr="00E43EA0">
        <w:rPr>
          <w:rFonts w:ascii="Times New Roman" w:hAnsi="Times New Roman"/>
        </w:rPr>
        <w:t>в 1 классе – 35 минут (в период адаптации). Обучение проходит в первую смену. Начало занятий – 8.00.</w:t>
      </w:r>
    </w:p>
    <w:p w:rsidR="00F03DAC" w:rsidRPr="00E43EA0" w:rsidRDefault="00F03DAC" w:rsidP="00F03DAC">
      <w:pPr>
        <w:spacing w:after="0" w:line="240" w:lineRule="auto"/>
        <w:jc w:val="both"/>
        <w:rPr>
          <w:rFonts w:ascii="Times New Roman" w:hAnsi="Times New Roman"/>
        </w:rPr>
      </w:pPr>
      <w:r w:rsidRPr="00E43EA0">
        <w:rPr>
          <w:rFonts w:ascii="Times New Roman" w:hAnsi="Times New Roman"/>
        </w:rPr>
        <w:tab/>
        <w:t>Режим каникул – традиционный: осенние, зимние, весенние и летние, дополнительные каникулы  для 1 класса - 3 неделя февраля.</w:t>
      </w:r>
    </w:p>
    <w:p w:rsidR="00A71886" w:rsidRPr="00E43EA0" w:rsidRDefault="00A71886" w:rsidP="005F07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C92" w:rsidRPr="00823B11" w:rsidRDefault="005E0C92" w:rsidP="005E0C9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823B11">
        <w:rPr>
          <w:rFonts w:ascii="Times New Roman" w:hAnsi="Times New Roman"/>
          <w:b/>
          <w:iCs/>
          <w:sz w:val="24"/>
          <w:szCs w:val="24"/>
        </w:rPr>
        <w:t>3.2. Учебно-материальная база, благоустройство и оснащенность.</w:t>
      </w:r>
    </w:p>
    <w:p w:rsidR="005E0C92" w:rsidRPr="00823B11" w:rsidRDefault="005E0C92" w:rsidP="005E0C9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>В МАОУ «СОШ № 24» оборудовано 36 учебных кабинетов.</w:t>
      </w:r>
    </w:p>
    <w:p w:rsidR="005E0C92" w:rsidRPr="00823B11" w:rsidRDefault="005E0C92" w:rsidP="005E0C92">
      <w:pPr>
        <w:spacing w:after="0" w:line="240" w:lineRule="auto"/>
        <w:ind w:firstLine="612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 Оборудован кабинет информатики, имеются проекторы, начато комплектование </w:t>
      </w:r>
      <w:proofErr w:type="spellStart"/>
      <w:r w:rsidRPr="00823B11">
        <w:rPr>
          <w:rFonts w:ascii="Times New Roman" w:hAnsi="Times New Roman"/>
        </w:rPr>
        <w:t>медиатеки</w:t>
      </w:r>
      <w:proofErr w:type="spellEnd"/>
      <w:r w:rsidRPr="00823B11">
        <w:rPr>
          <w:rFonts w:ascii="Times New Roman" w:hAnsi="Times New Roman"/>
        </w:rPr>
        <w:t xml:space="preserve">, имеется оборудованный кабинет химии, биологии, физики, столярная и слесарная мастерские, кабинет «домоводство», швейная мастерская. В кабинете химии установлено специализированное оборудование с подводкой воды, имеется вытяжной шкаф для проведения лабораторных работ. За последние 3 года приобретены: таблицы, наглядный материал, приборы и препараты  для кабинетов, химии, биологии, географии, лабораторное оборудование по электрике, оптике, механике в кабинет физики. </w:t>
      </w:r>
    </w:p>
    <w:p w:rsidR="005E0C92" w:rsidRPr="00823B11" w:rsidRDefault="005E0C92" w:rsidP="005E0C92">
      <w:pPr>
        <w:spacing w:after="0" w:line="240" w:lineRule="auto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 xml:space="preserve">Так же оборудованы мастерские, кабинет домоводства и швейная мастерская. </w:t>
      </w:r>
    </w:p>
    <w:p w:rsidR="005E0C92" w:rsidRPr="00823B11" w:rsidRDefault="005E0C92" w:rsidP="005E0C92">
      <w:pPr>
        <w:spacing w:after="0" w:line="240" w:lineRule="auto"/>
        <w:ind w:firstLine="612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В школе имеется стоматологический и медицинский кабинеты.  На осуществление медицинской деятельности заключены договоры с Муниципальным бюджетным учреждением здравоохранения «Городской детской поликлиникой № 3» (лицензия ЛО-59-01-003798 от 19.08.2016 г.) и Закрытым акционерным обществом «Стоматологической поликлиникой № 4» (лицензия ЛО-59-01-002433 от 11 апреля 2014 г.). При медицинском кабинете оборудован процедурный кабинет. Есть душевые и комната гигиены для девочек.</w:t>
      </w:r>
    </w:p>
    <w:p w:rsidR="005E0C92" w:rsidRPr="00823B11" w:rsidRDefault="005E0C92" w:rsidP="005E0C92">
      <w:pPr>
        <w:spacing w:after="0" w:line="240" w:lineRule="auto"/>
        <w:ind w:firstLine="612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В МАОУ «СОШ № 24» созданы условия для организации питания учащихся и сотрудников ОУ. За последние 3 года в столовой сделан ремонт  (заменена стеновой и половой плитки), заменены входная группа и внутренние двери, разработан новый дизайн обеденного зала. Пищеблок полностью оборудован новым технологическим оборудованием.</w:t>
      </w:r>
    </w:p>
    <w:p w:rsidR="005E0C92" w:rsidRPr="00823B11" w:rsidRDefault="005E0C92" w:rsidP="005E0C92">
      <w:pPr>
        <w:spacing w:after="0" w:line="240" w:lineRule="auto"/>
        <w:ind w:firstLine="612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В 2016 году по результатам проведения конкурсного квалификационного отбора  организаций на оказание услуг по питанию  заключен договор на аренду объекта муниципального недвижимого и движимого имущества (договор от 30 июня 2016 г.) и договор на организацию бесплатного питания отдельных категорий учащихся с ИП </w:t>
      </w:r>
      <w:proofErr w:type="spellStart"/>
      <w:r w:rsidRPr="00823B11">
        <w:rPr>
          <w:rFonts w:ascii="Times New Roman" w:hAnsi="Times New Roman"/>
        </w:rPr>
        <w:t>Пиклов</w:t>
      </w:r>
      <w:proofErr w:type="spellEnd"/>
      <w:r w:rsidRPr="00823B11">
        <w:rPr>
          <w:rFonts w:ascii="Times New Roman" w:hAnsi="Times New Roman"/>
        </w:rPr>
        <w:t xml:space="preserve"> С.В. (договор от 01 сентября 2016 г.). Режим питания установлен в соответствии с требованиями </w:t>
      </w:r>
      <w:proofErr w:type="spellStart"/>
      <w:r w:rsidRPr="00823B11">
        <w:rPr>
          <w:rFonts w:ascii="Times New Roman" w:hAnsi="Times New Roman"/>
        </w:rPr>
        <w:t>СаНПиН</w:t>
      </w:r>
      <w:proofErr w:type="spellEnd"/>
      <w:r w:rsidRPr="00823B11">
        <w:rPr>
          <w:rFonts w:ascii="Times New Roman" w:hAnsi="Times New Roman"/>
        </w:rPr>
        <w:t xml:space="preserve"> 2.4.5.2409-08 и </w:t>
      </w:r>
      <w:proofErr w:type="spellStart"/>
      <w:r w:rsidRPr="00823B11">
        <w:rPr>
          <w:rFonts w:ascii="Times New Roman" w:hAnsi="Times New Roman"/>
        </w:rPr>
        <w:t>СаНПиН</w:t>
      </w:r>
      <w:proofErr w:type="spellEnd"/>
      <w:r w:rsidRPr="00823B11">
        <w:rPr>
          <w:rFonts w:ascii="Times New Roman" w:hAnsi="Times New Roman"/>
        </w:rPr>
        <w:t xml:space="preserve"> 2.4.2.2821-10. В столовой </w:t>
      </w:r>
      <w:r w:rsidRPr="00823B11">
        <w:rPr>
          <w:rFonts w:ascii="Times New Roman" w:hAnsi="Times New Roman"/>
        </w:rPr>
        <w:lastRenderedPageBreak/>
        <w:t>учащимся предоставляются блюда в соответствии с десятидневным меню (письмо-разрешение Управления РПН  по Пермскому краю от 28.03.2016 г.). Для отдельных категорий учащихся в соответствии с приказом Департамента образования №СЭД-08-01-09-628 от 22.08.2013г. предоставляется бесплатное питание в день на одного учащегося в размере, установленном действующим «Положением об организации питания учащихся в муниципальных учреждениях города Перми». Школа участвует в реализации городского проекта «Школьная карта».</w:t>
      </w:r>
    </w:p>
    <w:p w:rsidR="005E0C92" w:rsidRPr="00823B11" w:rsidRDefault="005E0C92" w:rsidP="005E0C92">
      <w:pPr>
        <w:spacing w:after="0" w:line="240" w:lineRule="auto"/>
        <w:ind w:firstLine="612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Для  создания условий охраны здоровья обучающихся школа ежегодно проводит лабораторные исследования (испытания) измерений: освещенность (протокол № п448 от 26.01.2017 г.),  микроклимата (протокол № п451 от 26.01.2017 г.), шума и напряженность электромагнитного поля (протокол № п447 от 26.01.2017 г.). Заключен договор на проведение дератизации и дезинсекции, на поставку </w:t>
      </w:r>
      <w:proofErr w:type="spellStart"/>
      <w:r w:rsidRPr="00823B11">
        <w:rPr>
          <w:rFonts w:ascii="Times New Roman" w:hAnsi="Times New Roman"/>
        </w:rPr>
        <w:t>бутылированной</w:t>
      </w:r>
      <w:proofErr w:type="spellEnd"/>
      <w:r w:rsidRPr="00823B11">
        <w:rPr>
          <w:rFonts w:ascii="Times New Roman" w:hAnsi="Times New Roman"/>
        </w:rPr>
        <w:t xml:space="preserve"> воды (организация питьевого режима).</w:t>
      </w:r>
    </w:p>
    <w:p w:rsidR="00ED380E" w:rsidRPr="00823B11" w:rsidRDefault="00ED380E" w:rsidP="005E0C92">
      <w:pPr>
        <w:spacing w:after="0" w:line="240" w:lineRule="auto"/>
        <w:ind w:firstLine="612"/>
        <w:jc w:val="both"/>
        <w:rPr>
          <w:rFonts w:ascii="Times New Roman" w:hAnsi="Times New Roman"/>
        </w:rPr>
      </w:pP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 xml:space="preserve">3.3. </w:t>
      </w:r>
      <w:r w:rsidR="00ED380E" w:rsidRPr="00823B11">
        <w:rPr>
          <w:rFonts w:ascii="Times New Roman" w:hAnsi="Times New Roman"/>
          <w:b/>
        </w:rPr>
        <w:t>Благоустройство.</w:t>
      </w:r>
    </w:p>
    <w:p w:rsidR="00ED380E" w:rsidRPr="00823B11" w:rsidRDefault="00ED380E" w:rsidP="005E0C92">
      <w:pPr>
        <w:spacing w:after="0" w:line="240" w:lineRule="auto"/>
        <w:jc w:val="both"/>
        <w:rPr>
          <w:rFonts w:ascii="Times New Roman" w:hAnsi="Times New Roman"/>
        </w:rPr>
      </w:pP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            МАОУ «СОШ № 24» г.Перми расположена на самостоятельном земельном участке, площадь которого 21452,61 кв.м.. Территория участка полностью огорожена забором высотой 1,5 м (сетка </w:t>
      </w:r>
      <w:proofErr w:type="spellStart"/>
      <w:r w:rsidRPr="00823B11">
        <w:rPr>
          <w:rFonts w:ascii="Times New Roman" w:hAnsi="Times New Roman"/>
        </w:rPr>
        <w:t>рабица</w:t>
      </w:r>
      <w:proofErr w:type="spellEnd"/>
      <w:r w:rsidRPr="00823B11">
        <w:rPr>
          <w:rFonts w:ascii="Times New Roman" w:hAnsi="Times New Roman"/>
        </w:rPr>
        <w:t xml:space="preserve">, 3 калитки, центральные ворота)  вдоль которого имеются зелёные насаждения. что соответствует </w:t>
      </w:r>
      <w:proofErr w:type="spellStart"/>
      <w:r w:rsidRPr="00823B11">
        <w:rPr>
          <w:rFonts w:ascii="Times New Roman" w:hAnsi="Times New Roman"/>
        </w:rPr>
        <w:t>СанПиН</w:t>
      </w:r>
      <w:proofErr w:type="spellEnd"/>
      <w:r w:rsidRPr="00823B11">
        <w:rPr>
          <w:rFonts w:ascii="Times New Roman" w:hAnsi="Times New Roman"/>
        </w:rPr>
        <w:t xml:space="preserve">. На территории школы выделены следующие зоны: физкультурно-спортивная, зона отдыха и хозяйственная, что соответствует требованиям </w:t>
      </w:r>
      <w:proofErr w:type="spellStart"/>
      <w:r w:rsidRPr="00823B11">
        <w:rPr>
          <w:rFonts w:ascii="Times New Roman" w:hAnsi="Times New Roman"/>
        </w:rPr>
        <w:t>СанПиН</w:t>
      </w:r>
      <w:proofErr w:type="spellEnd"/>
      <w:r w:rsidRPr="00823B11">
        <w:rPr>
          <w:rFonts w:ascii="Times New Roman" w:hAnsi="Times New Roman"/>
        </w:rPr>
        <w:t xml:space="preserve">. Спортивная зона расположена на расстоянии более 25 метров от здания школы, за полосой земельных насаждений. Футбольное поле имеет травяное покрытие, игровые площадки и зона отдыха – асфальтированы. Зона отдыха размещена вблизи зелёных насаждений, в отдалении от хозяйственной зоны. Она включает площадку для подвижных игр и тихого отдыха, оснащена брусьями и </w:t>
      </w:r>
      <w:proofErr w:type="spellStart"/>
      <w:r w:rsidRPr="00823B11">
        <w:rPr>
          <w:rFonts w:ascii="Times New Roman" w:hAnsi="Times New Roman"/>
        </w:rPr>
        <w:t>рукоходами</w:t>
      </w:r>
      <w:proofErr w:type="spellEnd"/>
      <w:r w:rsidRPr="00823B11">
        <w:rPr>
          <w:rFonts w:ascii="Times New Roman" w:hAnsi="Times New Roman"/>
        </w:rPr>
        <w:t>, которые ежегодно проходят проверку на дальнейшую эксплуатацию на территории ОУ.</w:t>
      </w: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     Площадки для подвижных игр, отдыха расположены вблизи  выходов здания, что позволяет максимально использовать их во время перемен. </w:t>
      </w: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   Хозяйственная зона расположена со стороны входа в производственные помещения пищеблока. Хозяйственная зона ограждена зелёными насаждениями и имеет самостоятельный въезд с улицы, что соответствует </w:t>
      </w:r>
      <w:proofErr w:type="spellStart"/>
      <w:r w:rsidRPr="00823B11">
        <w:rPr>
          <w:rFonts w:ascii="Times New Roman" w:hAnsi="Times New Roman"/>
        </w:rPr>
        <w:t>СанПиН</w:t>
      </w:r>
      <w:proofErr w:type="spellEnd"/>
      <w:r w:rsidRPr="00823B11">
        <w:rPr>
          <w:rFonts w:ascii="Times New Roman" w:hAnsi="Times New Roman"/>
        </w:rPr>
        <w:t>. Мусоросборники оснащены крышками, установлены на площадке с твёрдым покрытием.</w:t>
      </w: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     Дорожки, входы и въезды на территорию школы дорожка к хозяйственным постройкам, к площадке для мусоросборников, площадка перед входом в здание асфальтированы.</w:t>
      </w: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     Ежегодно 2-3 раза за лето производится покос травы. В 2017 году силами школы произведено необходимое кронирование деревьев расположенных на территории школы. Так же на территории школы силами учащихся оформлены 4 клумбы, имеются вазоны с цветами.</w:t>
      </w: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      Территория земельного участка имеет наружное электрическое освещение (обслуживание «</w:t>
      </w:r>
      <w:proofErr w:type="spellStart"/>
      <w:r w:rsidRPr="00823B11">
        <w:rPr>
          <w:rFonts w:ascii="Times New Roman" w:hAnsi="Times New Roman"/>
        </w:rPr>
        <w:t>Горсвет</w:t>
      </w:r>
      <w:proofErr w:type="spellEnd"/>
      <w:r w:rsidRPr="00823B11">
        <w:rPr>
          <w:rFonts w:ascii="Times New Roman" w:hAnsi="Times New Roman"/>
        </w:rPr>
        <w:t>»).</w:t>
      </w: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  <w:b/>
        </w:rPr>
        <w:tab/>
      </w:r>
      <w:r w:rsidRPr="00823B11">
        <w:rPr>
          <w:rFonts w:ascii="Times New Roman" w:hAnsi="Times New Roman"/>
          <w:lang w:val="en-US"/>
        </w:rPr>
        <w:t>IT</w:t>
      </w:r>
      <w:r w:rsidRPr="00823B11">
        <w:rPr>
          <w:rFonts w:ascii="Times New Roman" w:hAnsi="Times New Roman"/>
        </w:rPr>
        <w:t>-ИНФРАСТРУКТУРА</w:t>
      </w:r>
    </w:p>
    <w:p w:rsidR="005E0C92" w:rsidRPr="00823B11" w:rsidRDefault="005E0C92" w:rsidP="005E0C92">
      <w:pPr>
        <w:spacing w:after="0" w:line="240" w:lineRule="auto"/>
        <w:ind w:firstLine="612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В школе создано единое  информационное пространство, которое осуществляется через  локальную сеть и выход в Интернет; все  служебные помещения охвачены локальной сетью и выходом в Интернет.</w:t>
      </w:r>
    </w:p>
    <w:p w:rsidR="005E0C92" w:rsidRPr="00823B11" w:rsidRDefault="005E0C92" w:rsidP="005E0C92">
      <w:pPr>
        <w:pStyle w:val="2"/>
        <w:rPr>
          <w:b w:val="0"/>
          <w:bCs w:val="0"/>
          <w:i/>
          <w:sz w:val="22"/>
          <w:szCs w:val="22"/>
        </w:rPr>
      </w:pPr>
      <w:r w:rsidRPr="00823B11">
        <w:rPr>
          <w:b w:val="0"/>
          <w:bCs w:val="0"/>
          <w:i/>
          <w:sz w:val="22"/>
          <w:szCs w:val="22"/>
        </w:rPr>
        <w:t>Оснащенность образовательного учреждения  современными средствами обучения</w:t>
      </w:r>
    </w:p>
    <w:tbl>
      <w:tblPr>
        <w:tblW w:w="10123" w:type="dxa"/>
        <w:tblInd w:w="25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/>
      </w:tblPr>
      <w:tblGrid>
        <w:gridCol w:w="883"/>
        <w:gridCol w:w="6772"/>
        <w:gridCol w:w="2468"/>
      </w:tblGrid>
      <w:tr w:rsidR="005E0C92" w:rsidRPr="00823B11" w:rsidTr="005E0C92">
        <w:tc>
          <w:tcPr>
            <w:tcW w:w="88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B11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23B1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823B1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823B1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E0C92" w:rsidRPr="00823B11" w:rsidRDefault="005E0C92" w:rsidP="00C07323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B11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E0C92" w:rsidRPr="00823B11" w:rsidRDefault="005E0C92" w:rsidP="00C07323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B11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</w:tr>
      <w:tr w:rsidR="005E0C92" w:rsidRPr="00823B11" w:rsidTr="005E0C92">
        <w:tc>
          <w:tcPr>
            <w:tcW w:w="883" w:type="dxa"/>
            <w:tcBorders>
              <w:top w:val="double" w:sz="4" w:space="0" w:color="auto"/>
            </w:tcBorders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double" w:sz="4" w:space="0" w:color="auto"/>
            </w:tcBorders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Компьютерный класс </w:t>
            </w:r>
          </w:p>
        </w:tc>
        <w:tc>
          <w:tcPr>
            <w:tcW w:w="2468" w:type="dxa"/>
            <w:tcBorders>
              <w:top w:val="double" w:sz="4" w:space="0" w:color="auto"/>
            </w:tcBorders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10 компьютеров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Компьютеры и проекторы в предметных кабинетах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Телевизор (видео-двойка)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виртуальной лаборатории по физике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Цифровое устройство для просмотра микропрепаратов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Комплект моделирования и технического творчества РОБОТОТНХНИКА (НОО) 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Комплект моделирования и технического творчества РОБОТОТНХНИКА (ООО)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Комплект цифрового измерительного оборудования (физика)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Переносная акустическая система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823B11">
              <w:rPr>
                <w:rFonts w:ascii="Times New Roman" w:hAnsi="Times New Roman"/>
                <w:sz w:val="24"/>
                <w:szCs w:val="24"/>
              </w:rPr>
              <w:t>- проигрыватель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 компьютер, МФУ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92" w:rsidRPr="00823B11" w:rsidTr="005E0C92">
        <w:tc>
          <w:tcPr>
            <w:tcW w:w="883" w:type="dxa"/>
          </w:tcPr>
          <w:p w:rsidR="005E0C92" w:rsidRPr="00823B11" w:rsidRDefault="005E0C92" w:rsidP="00C0732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5E0C92" w:rsidRPr="00823B11" w:rsidRDefault="005E0C92" w:rsidP="00C07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2468" w:type="dxa"/>
          </w:tcPr>
          <w:p w:rsidR="005E0C92" w:rsidRPr="00823B11" w:rsidRDefault="005E0C92" w:rsidP="00C07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E0C92" w:rsidRPr="00823B11" w:rsidRDefault="005E0C92" w:rsidP="005E0C9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В процессе реализации Программы развития школы до 2020 г. МАОУ «СОШ № 24» работает над развитием материально-технической базы в области ИКТ. </w:t>
      </w:r>
    </w:p>
    <w:p w:rsidR="005E0C92" w:rsidRPr="00823B11" w:rsidRDefault="005E0C92" w:rsidP="005E0C9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Так, за несколько лет общее количество компьютерной техники увеличилось на 33 единиц</w:t>
      </w:r>
    </w:p>
    <w:p w:rsidR="005E0C92" w:rsidRPr="00823B11" w:rsidRDefault="005E0C92" w:rsidP="005E0C9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91 % всех компьютеров, установленных в школе, имеют доступ в глобальную сеть </w:t>
      </w:r>
      <w:r w:rsidRPr="00823B11">
        <w:rPr>
          <w:rFonts w:ascii="Times New Roman" w:hAnsi="Times New Roman"/>
          <w:lang w:val="en-US"/>
        </w:rPr>
        <w:t>Internet</w:t>
      </w:r>
      <w:r w:rsidRPr="00823B11">
        <w:rPr>
          <w:rFonts w:ascii="Times New Roman" w:hAnsi="Times New Roman"/>
        </w:rPr>
        <w:t xml:space="preserve">;                  22 компьютера объединены в единую </w:t>
      </w:r>
      <w:proofErr w:type="spellStart"/>
      <w:r w:rsidRPr="00823B11">
        <w:rPr>
          <w:rFonts w:ascii="Times New Roman" w:hAnsi="Times New Roman"/>
        </w:rPr>
        <w:t>внутришкольную</w:t>
      </w:r>
      <w:proofErr w:type="spellEnd"/>
      <w:r w:rsidRPr="00823B11">
        <w:rPr>
          <w:rFonts w:ascii="Times New Roman" w:hAnsi="Times New Roman"/>
        </w:rPr>
        <w:t xml:space="preserve"> локальную сеть. Проложен кабель ЛВС, и на сегодняшний день 100%  административных помещений имеют точки входа в сеть. В течение последних трёх лет идёт постепенное наращивание АРМ учителя.          </w:t>
      </w:r>
    </w:p>
    <w:p w:rsidR="005E0C92" w:rsidRPr="00823B11" w:rsidRDefault="005E0C92" w:rsidP="005E0C9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В школе создан лекционный кабинет, где проводятся уроки, классные часы, воспитательные мероприятия, методические семинары, педагогические чтения и педагогические советы. Накопление и обобщение материалов по организации учебно-воспитательного процесса проводятся через программы и  базы данных. Установлен </w:t>
      </w:r>
      <w:proofErr w:type="spellStart"/>
      <w:r w:rsidRPr="00823B11">
        <w:rPr>
          <w:rFonts w:ascii="Times New Roman" w:hAnsi="Times New Roman"/>
        </w:rPr>
        <w:t>контент-фильтр</w:t>
      </w:r>
      <w:proofErr w:type="spellEnd"/>
      <w:r w:rsidRPr="00823B11">
        <w:rPr>
          <w:rFonts w:ascii="Times New Roman" w:hAnsi="Times New Roman"/>
        </w:rPr>
        <w:t xml:space="preserve">, не позволяющий пользователю заходить в нежелательные области Интернета. Ежеквартально проводится проверка  работы </w:t>
      </w:r>
      <w:proofErr w:type="spellStart"/>
      <w:r w:rsidRPr="00823B11">
        <w:rPr>
          <w:rFonts w:ascii="Times New Roman" w:hAnsi="Times New Roman"/>
        </w:rPr>
        <w:t>контент-фильтрации</w:t>
      </w:r>
      <w:proofErr w:type="spellEnd"/>
      <w:r w:rsidRPr="00823B11">
        <w:rPr>
          <w:rFonts w:ascii="Times New Roman" w:hAnsi="Times New Roman"/>
        </w:rPr>
        <w:t xml:space="preserve"> в МАОУ «СОШ № 24» г.Перми. Все компьютерное оборудование имеет лицензионное программное обеспечение. </w:t>
      </w:r>
    </w:p>
    <w:p w:rsidR="005E0C92" w:rsidRPr="00823B11" w:rsidRDefault="005E0C92" w:rsidP="005E0C9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Статистические данные по применению ИКТ в 2017-2018 учебном году: по результатам мониторинга преподаватели школы активно используют компьютер и </w:t>
      </w:r>
      <w:proofErr w:type="spellStart"/>
      <w:r w:rsidRPr="00823B11">
        <w:rPr>
          <w:rFonts w:ascii="Times New Roman" w:hAnsi="Times New Roman"/>
        </w:rPr>
        <w:t>мультимедиатехнику</w:t>
      </w:r>
      <w:proofErr w:type="spellEnd"/>
      <w:r w:rsidRPr="00823B11">
        <w:rPr>
          <w:rFonts w:ascii="Times New Roman" w:hAnsi="Times New Roman"/>
        </w:rPr>
        <w:t xml:space="preserve"> на уроках, внеклассных мероприятиях, родительских собраниях.                                                                                       </w:t>
      </w:r>
    </w:p>
    <w:p w:rsidR="005E0C92" w:rsidRPr="00823B11" w:rsidRDefault="005E0C92" w:rsidP="005E0C92">
      <w:pPr>
        <w:spacing w:after="0" w:line="240" w:lineRule="auto"/>
        <w:rPr>
          <w:rFonts w:ascii="Times New Roman" w:hAnsi="Times New Roman"/>
        </w:rPr>
      </w:pPr>
    </w:p>
    <w:p w:rsidR="005E0C92" w:rsidRPr="00823B11" w:rsidRDefault="005E0C92" w:rsidP="005E0C92">
      <w:pPr>
        <w:spacing w:after="0" w:line="240" w:lineRule="auto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3.4. Условия для занятий физкультурой и спортом.</w:t>
      </w: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</w:rPr>
      </w:pPr>
    </w:p>
    <w:p w:rsidR="005E0C92" w:rsidRPr="00823B11" w:rsidRDefault="005E0C92" w:rsidP="005E0C92">
      <w:pPr>
        <w:spacing w:after="0" w:line="240" w:lineRule="auto"/>
        <w:ind w:firstLine="612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В МАОУ «СОШ № 24» имеется  спортивный зал, площадью 283,9 кв.м.  В спортивном зале помимо уроков физической культуры, так же  во второй половине  дня проходят  занятия различных спортивных секций, ЛФК.  При спортивном зале есть 2 раздевалки  (по одной для мальчиков и девочек), так же имеются душевые. При спортивном зале имеется оборудование для легкоатлетической и  лыжной подготовки учащихся.         </w:t>
      </w:r>
    </w:p>
    <w:p w:rsidR="005E0C92" w:rsidRPr="00823B11" w:rsidRDefault="005E0C92" w:rsidP="005E0C92">
      <w:pPr>
        <w:spacing w:after="0" w:line="240" w:lineRule="auto"/>
        <w:ind w:firstLine="612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>Материально-техническое  обеспечение спортивного зала соответствует требованиям стандарта.</w:t>
      </w:r>
    </w:p>
    <w:p w:rsidR="005E0C92" w:rsidRPr="00823B11" w:rsidRDefault="005E0C92" w:rsidP="005E0C92">
      <w:pPr>
        <w:spacing w:after="0" w:line="240" w:lineRule="auto"/>
        <w:rPr>
          <w:rFonts w:ascii="Times New Roman" w:hAnsi="Times New Roman"/>
        </w:rPr>
      </w:pP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  <w:b/>
        </w:rPr>
      </w:pPr>
      <w:r w:rsidRPr="00823B11">
        <w:rPr>
          <w:rFonts w:ascii="Times New Roman" w:hAnsi="Times New Roman"/>
          <w:b/>
        </w:rPr>
        <w:t>3.5. Условия для внеурочной деятельности и дополнительного образования.</w:t>
      </w:r>
    </w:p>
    <w:p w:rsidR="005E0C92" w:rsidRPr="00823B11" w:rsidRDefault="005E0C92" w:rsidP="005E0C92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  <w:sz w:val="24"/>
          <w:szCs w:val="24"/>
        </w:rPr>
        <w:tab/>
      </w:r>
      <w:r w:rsidRPr="00823B11">
        <w:rPr>
          <w:rFonts w:ascii="Times New Roman" w:hAnsi="Times New Roman"/>
        </w:rPr>
        <w:t xml:space="preserve">В МАОУ «СОШ № 24»  созданы такие же условия для обучения детей с ограниченными возможностями здоровья, что и для всех остальных учащихся.  Дети с ограниченными возможностями здоровья могут пользоваться всеми кабинетами, имеющимися в школе, мастерскими, библиотекой, интернетом, </w:t>
      </w:r>
      <w:proofErr w:type="spellStart"/>
      <w:r w:rsidRPr="00823B11">
        <w:rPr>
          <w:rFonts w:ascii="Times New Roman" w:hAnsi="Times New Roman"/>
          <w:lang w:val="en-US"/>
        </w:rPr>
        <w:t>Wi</w:t>
      </w:r>
      <w:proofErr w:type="spellEnd"/>
      <w:r w:rsidRPr="00823B11">
        <w:rPr>
          <w:rFonts w:ascii="Times New Roman" w:hAnsi="Times New Roman"/>
        </w:rPr>
        <w:t>-</w:t>
      </w:r>
      <w:proofErr w:type="spellStart"/>
      <w:r w:rsidRPr="00823B11">
        <w:rPr>
          <w:rFonts w:ascii="Times New Roman" w:hAnsi="Times New Roman"/>
          <w:lang w:val="en-US"/>
        </w:rPr>
        <w:t>Fi</w:t>
      </w:r>
      <w:proofErr w:type="spellEnd"/>
      <w:r w:rsidRPr="00823B11">
        <w:rPr>
          <w:rFonts w:ascii="Times New Roman" w:hAnsi="Times New Roman"/>
        </w:rPr>
        <w:t>. Так же в их распоряжении актовый и спортивный залы, где они могут не только заниматься учебными дисциплинами, но так же посещать все кружки и секции которые предоставляет школа.  На пришкольном участке дети с ограниченными возможностями здоровья могут пользоваться футбольным полем и игровой площадкой.</w:t>
      </w:r>
    </w:p>
    <w:p w:rsidR="00356A1F" w:rsidRDefault="00356A1F" w:rsidP="0084250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 xml:space="preserve">3.6.  Организация летнего отдыха детей. </w:t>
      </w:r>
    </w:p>
    <w:p w:rsidR="00433B32" w:rsidRPr="00823B11" w:rsidRDefault="00433B32" w:rsidP="00433B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*  Лагерь досуга и отдыха при  СОШ № 24 «Радуга» отряд правоохранительной направленности, </w:t>
      </w:r>
    </w:p>
    <w:p w:rsidR="00433B32" w:rsidRPr="00823B11" w:rsidRDefault="00433B32" w:rsidP="00433B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* Трудовая занятость </w:t>
      </w:r>
      <w:proofErr w:type="spellStart"/>
      <w:r w:rsidRPr="00823B11">
        <w:rPr>
          <w:rFonts w:ascii="Times New Roman" w:hAnsi="Times New Roman"/>
          <w:sz w:val="24"/>
          <w:szCs w:val="24"/>
        </w:rPr>
        <w:t>н</w:t>
      </w:r>
      <w:proofErr w:type="spellEnd"/>
      <w:r w:rsidRPr="00823B11">
        <w:rPr>
          <w:rFonts w:ascii="Times New Roman" w:hAnsi="Times New Roman"/>
          <w:sz w:val="24"/>
          <w:szCs w:val="24"/>
        </w:rPr>
        <w:t>/летних на базе ОУ, при ТОС «</w:t>
      </w:r>
      <w:proofErr w:type="spellStart"/>
      <w:r w:rsidRPr="00823B11">
        <w:rPr>
          <w:rFonts w:ascii="Times New Roman" w:hAnsi="Times New Roman"/>
          <w:sz w:val="24"/>
          <w:szCs w:val="24"/>
        </w:rPr>
        <w:t>Гайва</w:t>
      </w:r>
      <w:proofErr w:type="spellEnd"/>
      <w:r w:rsidRPr="00823B11">
        <w:rPr>
          <w:rFonts w:ascii="Times New Roman" w:hAnsi="Times New Roman"/>
          <w:sz w:val="24"/>
          <w:szCs w:val="24"/>
        </w:rPr>
        <w:t xml:space="preserve"> -1» (два отряда), </w:t>
      </w:r>
    </w:p>
    <w:p w:rsidR="00433B32" w:rsidRPr="00823B11" w:rsidRDefault="00433B32" w:rsidP="00433B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*Сплав  по рекам Пермского края для детей ГР (СОП)</w:t>
      </w:r>
    </w:p>
    <w:p w:rsidR="00433B32" w:rsidRPr="00823B11" w:rsidRDefault="00433B32" w:rsidP="00433B32">
      <w:pPr>
        <w:pStyle w:val="11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* Организация коллективно-творческих дел согласно расписанию- с 20 августа 2018:</w:t>
      </w:r>
    </w:p>
    <w:tbl>
      <w:tblPr>
        <w:tblpPr w:leftFromText="180" w:rightFromText="180" w:vertAnchor="text" w:horzAnchor="margin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4265"/>
        <w:gridCol w:w="992"/>
        <w:gridCol w:w="992"/>
        <w:gridCol w:w="992"/>
        <w:gridCol w:w="993"/>
        <w:gridCol w:w="1134"/>
      </w:tblGrid>
      <w:tr w:rsidR="00433B32" w:rsidRPr="00823B11" w:rsidTr="00433B32">
        <w:trPr>
          <w:trHeight w:val="396"/>
        </w:trPr>
        <w:tc>
          <w:tcPr>
            <w:tcW w:w="80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</w:p>
        </w:tc>
      </w:tr>
      <w:tr w:rsidR="00433B32" w:rsidRPr="00823B11" w:rsidTr="00433B32">
        <w:trPr>
          <w:trHeight w:val="506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«По страницам художественных произведений»- библиотека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</w:tr>
      <w:tr w:rsidR="00433B32" w:rsidRPr="00823B11" w:rsidTr="00433B32">
        <w:trPr>
          <w:trHeight w:val="329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B32" w:rsidRPr="00823B11" w:rsidTr="00433B32">
        <w:trPr>
          <w:trHeight w:val="396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23B11">
              <w:rPr>
                <w:rFonts w:ascii="Times New Roman" w:hAnsi="Times New Roman"/>
                <w:sz w:val="20"/>
                <w:szCs w:val="20"/>
                <w:lang w:val="en-US"/>
              </w:rPr>
              <w:t>Великие</w:t>
            </w:r>
            <w:proofErr w:type="spellEnd"/>
            <w:r w:rsidRPr="00823B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23B1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Start"/>
            <w:r w:rsidRPr="00823B11">
              <w:rPr>
                <w:rFonts w:ascii="Times New Roman" w:hAnsi="Times New Roman"/>
                <w:sz w:val="20"/>
                <w:szCs w:val="20"/>
                <w:lang w:val="en-US"/>
              </w:rPr>
              <w:t>мена</w:t>
            </w:r>
            <w:proofErr w:type="spellEnd"/>
            <w:r w:rsidRPr="00823B11">
              <w:rPr>
                <w:rFonts w:ascii="Times New Roman" w:hAnsi="Times New Roman"/>
                <w:sz w:val="20"/>
                <w:szCs w:val="20"/>
              </w:rPr>
              <w:t xml:space="preserve"> в истории»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B32" w:rsidRPr="00823B11" w:rsidTr="00433B32">
        <w:trPr>
          <w:trHeight w:val="451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«Английский –это здорово!»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B32" w:rsidRPr="00823B11" w:rsidTr="00433B32">
        <w:trPr>
          <w:trHeight w:val="396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Пресс-центр 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B32" w:rsidRPr="00823B11" w:rsidTr="00433B32">
        <w:trPr>
          <w:trHeight w:val="396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ОБЖ/ «Безопасное колесо»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B32" w:rsidRPr="00823B11" w:rsidTr="00433B32">
        <w:trPr>
          <w:trHeight w:val="396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«Умелые ручки»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B32" w:rsidRPr="00823B11" w:rsidTr="00433B32">
        <w:trPr>
          <w:trHeight w:val="396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«Зеленый уголок»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433B32" w:rsidRPr="00823B11" w:rsidTr="00433B32">
        <w:trPr>
          <w:trHeight w:val="396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Игровая  математика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B32" w:rsidRPr="00823B11" w:rsidTr="00433B32">
        <w:trPr>
          <w:trHeight w:val="403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« Веселые нотки»/отряд барабанщиц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</w:tr>
      <w:tr w:rsidR="00433B32" w:rsidRPr="00823B11" w:rsidTr="00433B32">
        <w:trPr>
          <w:trHeight w:val="305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В здоровом теле здоровый дух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B32" w:rsidRPr="00823B11" w:rsidTr="00433B32">
        <w:trPr>
          <w:trHeight w:val="396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Агитбригада «Новое поколение»\</w:t>
            </w:r>
          </w:p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анимационная группа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433B32" w:rsidRPr="00823B11" w:rsidTr="00433B32">
        <w:trPr>
          <w:trHeight w:val="396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«В мире сказок» 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433B32" w:rsidRPr="00823B11" w:rsidTr="00433B32">
        <w:trPr>
          <w:trHeight w:val="396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«Магия цифр»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B32" w:rsidRPr="00823B11" w:rsidTr="00433B32">
        <w:trPr>
          <w:trHeight w:val="414"/>
        </w:trPr>
        <w:tc>
          <w:tcPr>
            <w:tcW w:w="805" w:type="dxa"/>
          </w:tcPr>
          <w:p w:rsidR="00433B32" w:rsidRPr="00823B11" w:rsidRDefault="00433B32" w:rsidP="00433B32">
            <w:pPr>
              <w:pStyle w:val="11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Выпуск </w:t>
            </w: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агитплакатов</w:t>
            </w:r>
            <w:proofErr w:type="spellEnd"/>
            <w:r w:rsidRPr="00823B11">
              <w:rPr>
                <w:rFonts w:ascii="Times New Roman" w:hAnsi="Times New Roman"/>
                <w:sz w:val="20"/>
                <w:szCs w:val="20"/>
              </w:rPr>
              <w:t xml:space="preserve"> ( соц. – значимых)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92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993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B32" w:rsidRPr="00823B11" w:rsidRDefault="00433B32" w:rsidP="00433B32">
            <w:pPr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</w:tr>
    </w:tbl>
    <w:p w:rsidR="00433B32" w:rsidRPr="00823B11" w:rsidRDefault="00433B32" w:rsidP="00433B3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433B32" w:rsidRPr="00823B11" w:rsidRDefault="00433B32" w:rsidP="00433B32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Планирование каникул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3544"/>
        <w:gridCol w:w="2268"/>
      </w:tblGrid>
      <w:tr w:rsidR="00433B32" w:rsidRPr="00823B11" w:rsidTr="00433B32">
        <w:trPr>
          <w:cantSplit/>
        </w:trPr>
        <w:tc>
          <w:tcPr>
            <w:tcW w:w="3150" w:type="dxa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32" w:rsidRPr="00823B11" w:rsidTr="00433B32">
        <w:trPr>
          <w:cantSplit/>
        </w:trPr>
        <w:tc>
          <w:tcPr>
            <w:tcW w:w="3150" w:type="dxa"/>
            <w:vMerge w:val="restart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1. Обновление содержания образования за счет интеграции основного и дополнительного образования.</w:t>
            </w:r>
          </w:p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2. Учеба актива, совершенствование системы школьного самоуправления.</w:t>
            </w:r>
          </w:p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3.Формирование и развитие эстетических, духовных, интеллектуальных вкусов учеников</w:t>
            </w:r>
          </w:p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4.</w:t>
            </w:r>
            <w:r w:rsidRPr="00823B11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у обучающихся способности выбирать сферу профессиональной деятельности</w:t>
            </w:r>
          </w:p>
        </w:tc>
        <w:tc>
          <w:tcPr>
            <w:tcW w:w="3544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Поездки, экскурсии, внеурочные мероприятия по классам и параллелям</w:t>
            </w:r>
          </w:p>
        </w:tc>
        <w:tc>
          <w:tcPr>
            <w:tcW w:w="2268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В течение года, каникулярное время</w:t>
            </w:r>
          </w:p>
        </w:tc>
      </w:tr>
      <w:tr w:rsidR="00433B32" w:rsidRPr="00823B11" w:rsidTr="00433B32">
        <w:trPr>
          <w:cantSplit/>
        </w:trPr>
        <w:tc>
          <w:tcPr>
            <w:tcW w:w="3150" w:type="dxa"/>
            <w:vMerge/>
          </w:tcPr>
          <w:p w:rsidR="00433B32" w:rsidRPr="00823B11" w:rsidRDefault="00433B32" w:rsidP="00433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Учеба актива на школьных творческих сборах в ОУ и сборах других школ города          ( и в рамках школ ОАШ)</w:t>
            </w:r>
          </w:p>
        </w:tc>
        <w:tc>
          <w:tcPr>
            <w:tcW w:w="2268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</w:p>
        </w:tc>
      </w:tr>
      <w:tr w:rsidR="00433B32" w:rsidRPr="00823B11" w:rsidTr="00433B32">
        <w:trPr>
          <w:cantSplit/>
        </w:trPr>
        <w:tc>
          <w:tcPr>
            <w:tcW w:w="3150" w:type="dxa"/>
            <w:vMerge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Деятельность системы дополнительного образования</w:t>
            </w:r>
          </w:p>
        </w:tc>
        <w:tc>
          <w:tcPr>
            <w:tcW w:w="2268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В течение года, каникулярное время</w:t>
            </w:r>
          </w:p>
        </w:tc>
      </w:tr>
      <w:tr w:rsidR="00433B32" w:rsidRPr="00823B11" w:rsidTr="00433B32">
        <w:trPr>
          <w:cantSplit/>
        </w:trPr>
        <w:tc>
          <w:tcPr>
            <w:tcW w:w="3150" w:type="dxa"/>
            <w:vMerge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 «Школа КВН» </w:t>
            </w:r>
          </w:p>
        </w:tc>
        <w:tc>
          <w:tcPr>
            <w:tcW w:w="2268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</w:p>
        </w:tc>
      </w:tr>
      <w:tr w:rsidR="00433B32" w:rsidRPr="00823B11" w:rsidTr="00433B32">
        <w:trPr>
          <w:cantSplit/>
        </w:trPr>
        <w:tc>
          <w:tcPr>
            <w:tcW w:w="3150" w:type="dxa"/>
            <w:vMerge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2268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</w:tc>
      </w:tr>
    </w:tbl>
    <w:p w:rsidR="00433B32" w:rsidRPr="00823B11" w:rsidRDefault="00433B32" w:rsidP="00433B32">
      <w:pPr>
        <w:spacing w:after="0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lastRenderedPageBreak/>
        <w:t xml:space="preserve">3.7. Организация питания. </w:t>
      </w:r>
    </w:p>
    <w:p w:rsidR="00433B32" w:rsidRPr="00823B11" w:rsidRDefault="00433B32" w:rsidP="00433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32" w:rsidRPr="00823B11" w:rsidRDefault="00433B32" w:rsidP="00433B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В течение 2017-2018 </w:t>
      </w:r>
      <w:proofErr w:type="spellStart"/>
      <w:r w:rsidRPr="00823B11">
        <w:rPr>
          <w:rFonts w:ascii="Times New Roman" w:hAnsi="Times New Roman"/>
          <w:sz w:val="24"/>
          <w:szCs w:val="24"/>
        </w:rPr>
        <w:t>уч.года</w:t>
      </w:r>
      <w:proofErr w:type="spellEnd"/>
      <w:r w:rsidRPr="00823B11">
        <w:rPr>
          <w:rFonts w:ascii="Times New Roman" w:hAnsi="Times New Roman"/>
          <w:sz w:val="24"/>
          <w:szCs w:val="24"/>
        </w:rPr>
        <w:t xml:space="preserve"> было организовано питание учащихся в следующем режиме:</w:t>
      </w:r>
    </w:p>
    <w:tbl>
      <w:tblPr>
        <w:tblW w:w="875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6388"/>
      </w:tblGrid>
      <w:tr w:rsidR="00433B32" w:rsidRPr="00823B11" w:rsidTr="00433B32">
        <w:trPr>
          <w:trHeight w:val="226"/>
        </w:trPr>
        <w:tc>
          <w:tcPr>
            <w:tcW w:w="2367" w:type="dxa"/>
          </w:tcPr>
          <w:p w:rsidR="00433B32" w:rsidRPr="00823B11" w:rsidRDefault="00433B32" w:rsidP="00433B32">
            <w:pPr>
              <w:pStyle w:val="ac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Перемена</w:t>
            </w:r>
          </w:p>
        </w:tc>
        <w:tc>
          <w:tcPr>
            <w:tcW w:w="6388" w:type="dxa"/>
          </w:tcPr>
          <w:p w:rsidR="00433B32" w:rsidRPr="00823B11" w:rsidRDefault="00433B32" w:rsidP="00433B32">
            <w:pPr>
              <w:pStyle w:val="ac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Классы</w:t>
            </w:r>
          </w:p>
        </w:tc>
      </w:tr>
      <w:tr w:rsidR="00433B32" w:rsidRPr="00823B11" w:rsidTr="00433B32">
        <w:trPr>
          <w:trHeight w:val="226"/>
        </w:trPr>
        <w:tc>
          <w:tcPr>
            <w:tcW w:w="8755" w:type="dxa"/>
            <w:gridSpan w:val="2"/>
          </w:tcPr>
          <w:p w:rsidR="00433B32" w:rsidRPr="00823B11" w:rsidRDefault="00433B32" w:rsidP="00433B32">
            <w:pPr>
              <w:pStyle w:val="ac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  <w:lang w:val="en-US"/>
              </w:rPr>
              <w:t>I</w:t>
            </w:r>
            <w:r w:rsidRPr="00823B11">
              <w:rPr>
                <w:b w:val="0"/>
                <w:szCs w:val="24"/>
              </w:rPr>
              <w:t>смена</w:t>
            </w:r>
          </w:p>
        </w:tc>
      </w:tr>
      <w:tr w:rsidR="00433B32" w:rsidRPr="00823B11" w:rsidTr="00433B32">
        <w:trPr>
          <w:trHeight w:val="237"/>
        </w:trPr>
        <w:tc>
          <w:tcPr>
            <w:tcW w:w="2367" w:type="dxa"/>
          </w:tcPr>
          <w:p w:rsidR="00433B32" w:rsidRPr="00823B11" w:rsidRDefault="00433B32" w:rsidP="00433B32">
            <w:pPr>
              <w:pStyle w:val="ac"/>
              <w:jc w:val="left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1. 20 мин.</w:t>
            </w:r>
          </w:p>
        </w:tc>
        <w:tc>
          <w:tcPr>
            <w:tcW w:w="6388" w:type="dxa"/>
          </w:tcPr>
          <w:p w:rsidR="00433B32" w:rsidRPr="00823B11" w:rsidRDefault="00433B32" w:rsidP="00433B32">
            <w:pPr>
              <w:pStyle w:val="ac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Классы НОО</w:t>
            </w:r>
          </w:p>
        </w:tc>
      </w:tr>
      <w:tr w:rsidR="00433B32" w:rsidRPr="00823B11" w:rsidTr="00433B32">
        <w:trPr>
          <w:trHeight w:val="226"/>
        </w:trPr>
        <w:tc>
          <w:tcPr>
            <w:tcW w:w="2367" w:type="dxa"/>
          </w:tcPr>
          <w:p w:rsidR="00433B32" w:rsidRPr="00823B11" w:rsidRDefault="00433B32" w:rsidP="00433B32">
            <w:pPr>
              <w:pStyle w:val="ac"/>
              <w:jc w:val="left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2. 20 мин.</w:t>
            </w:r>
          </w:p>
        </w:tc>
        <w:tc>
          <w:tcPr>
            <w:tcW w:w="6388" w:type="dxa"/>
          </w:tcPr>
          <w:p w:rsidR="00433B32" w:rsidRPr="00823B11" w:rsidRDefault="00433B32" w:rsidP="00433B32">
            <w:pPr>
              <w:pStyle w:val="ac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Классы ООО</w:t>
            </w:r>
          </w:p>
        </w:tc>
      </w:tr>
      <w:tr w:rsidR="00433B32" w:rsidRPr="00823B11" w:rsidTr="00433B32">
        <w:trPr>
          <w:trHeight w:val="226"/>
        </w:trPr>
        <w:tc>
          <w:tcPr>
            <w:tcW w:w="2367" w:type="dxa"/>
          </w:tcPr>
          <w:p w:rsidR="00433B32" w:rsidRPr="00823B11" w:rsidRDefault="00433B32" w:rsidP="00433B32">
            <w:pPr>
              <w:pStyle w:val="ac"/>
              <w:jc w:val="left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3. 20 мин.</w:t>
            </w:r>
          </w:p>
        </w:tc>
        <w:tc>
          <w:tcPr>
            <w:tcW w:w="6388" w:type="dxa"/>
          </w:tcPr>
          <w:p w:rsidR="00433B32" w:rsidRPr="00823B11" w:rsidRDefault="00433B32" w:rsidP="00433B32">
            <w:pPr>
              <w:pStyle w:val="ac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Классы ООО</w:t>
            </w:r>
          </w:p>
        </w:tc>
      </w:tr>
      <w:tr w:rsidR="00433B32" w:rsidRPr="00823B11" w:rsidTr="00433B32">
        <w:trPr>
          <w:trHeight w:val="226"/>
        </w:trPr>
        <w:tc>
          <w:tcPr>
            <w:tcW w:w="2367" w:type="dxa"/>
          </w:tcPr>
          <w:p w:rsidR="00433B32" w:rsidRPr="00823B11" w:rsidRDefault="00433B32" w:rsidP="00433B32">
            <w:pPr>
              <w:pStyle w:val="ac"/>
              <w:jc w:val="left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4. 15 мин.</w:t>
            </w:r>
          </w:p>
        </w:tc>
        <w:tc>
          <w:tcPr>
            <w:tcW w:w="6388" w:type="dxa"/>
          </w:tcPr>
          <w:p w:rsidR="00433B32" w:rsidRPr="00823B11" w:rsidRDefault="00433B32" w:rsidP="00433B32">
            <w:pPr>
              <w:pStyle w:val="ac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Буфет</w:t>
            </w:r>
          </w:p>
        </w:tc>
      </w:tr>
      <w:tr w:rsidR="00433B32" w:rsidRPr="00823B11" w:rsidTr="00433B32">
        <w:trPr>
          <w:trHeight w:val="226"/>
        </w:trPr>
        <w:tc>
          <w:tcPr>
            <w:tcW w:w="2367" w:type="dxa"/>
          </w:tcPr>
          <w:p w:rsidR="00433B32" w:rsidRPr="00823B11" w:rsidRDefault="00433B32" w:rsidP="00433B32">
            <w:pPr>
              <w:pStyle w:val="ac"/>
              <w:jc w:val="left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5. 15 мин.</w:t>
            </w:r>
          </w:p>
        </w:tc>
        <w:tc>
          <w:tcPr>
            <w:tcW w:w="6388" w:type="dxa"/>
          </w:tcPr>
          <w:p w:rsidR="00433B32" w:rsidRPr="00823B11" w:rsidRDefault="00433B32" w:rsidP="00433B32">
            <w:pPr>
              <w:pStyle w:val="ac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Буфет</w:t>
            </w:r>
          </w:p>
        </w:tc>
      </w:tr>
      <w:tr w:rsidR="00433B32" w:rsidRPr="00823B11" w:rsidTr="00433B32">
        <w:trPr>
          <w:trHeight w:val="240"/>
        </w:trPr>
        <w:tc>
          <w:tcPr>
            <w:tcW w:w="2367" w:type="dxa"/>
          </w:tcPr>
          <w:p w:rsidR="00433B32" w:rsidRPr="00823B11" w:rsidRDefault="00433B32" w:rsidP="00433B32">
            <w:pPr>
              <w:pStyle w:val="ac"/>
              <w:jc w:val="left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6. 15 мин.</w:t>
            </w:r>
          </w:p>
        </w:tc>
        <w:tc>
          <w:tcPr>
            <w:tcW w:w="6388" w:type="dxa"/>
          </w:tcPr>
          <w:p w:rsidR="00433B32" w:rsidRPr="00823B11" w:rsidRDefault="00433B32" w:rsidP="00433B32">
            <w:pPr>
              <w:pStyle w:val="ac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>Буфет,</w:t>
            </w:r>
          </w:p>
          <w:p w:rsidR="00433B32" w:rsidRPr="00823B11" w:rsidRDefault="00433B32" w:rsidP="00433B32">
            <w:pPr>
              <w:pStyle w:val="ac"/>
              <w:rPr>
                <w:b w:val="0"/>
                <w:szCs w:val="24"/>
              </w:rPr>
            </w:pPr>
            <w:r w:rsidRPr="00823B11">
              <w:rPr>
                <w:b w:val="0"/>
                <w:szCs w:val="24"/>
              </w:rPr>
              <w:t xml:space="preserve"> обед для детей с ОВЗ</w:t>
            </w:r>
          </w:p>
        </w:tc>
      </w:tr>
    </w:tbl>
    <w:p w:rsidR="00433B32" w:rsidRPr="00823B11" w:rsidRDefault="00433B32" w:rsidP="00433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B32" w:rsidRPr="00823B11" w:rsidRDefault="00433B32" w:rsidP="0043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ab/>
      </w:r>
      <w:r w:rsidRPr="00823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питания – одно из основных направлений деятельности образовательного учреждения по сохранению здоровья обучающихся, обеспечению их безопасности и привитию навыков ЗОЖ. С этой целью в школе успешно функционирует структурное подразделение «Школьная столовая». Она обеспечивает горячим питанием обучающихся и работников школы в период учебно-воспитательного процесса, обеспечивает питание школьного летнего лагеря.</w:t>
      </w:r>
      <w:r w:rsidRPr="00823B11">
        <w:rPr>
          <w:rFonts w:ascii="Times New Roman" w:hAnsi="Times New Roman"/>
          <w:sz w:val="24"/>
          <w:szCs w:val="24"/>
        </w:rPr>
        <w:t xml:space="preserve"> Рациональное питание чрезвычайно важно для растущего организма, прививать культурно – гигиенические навыки во время еды. Для этого в школе существует столовая. Школьная столовая предлагает разнообразную, здоровую пищу: салаты, соки, фрукты, горячие комплексы. </w:t>
      </w:r>
    </w:p>
    <w:p w:rsidR="00433B32" w:rsidRPr="00823B11" w:rsidRDefault="00433B32" w:rsidP="00433B32">
      <w:pPr>
        <w:pStyle w:val="a9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ab/>
        <w:t xml:space="preserve">В столовой учащимся предоставляются блюда в соответствии с десятидневным меню. </w:t>
      </w:r>
      <w:r w:rsidRPr="00823B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Размеры выплат на питание</w:t>
      </w:r>
      <w:r w:rsidRPr="00823B11">
        <w:rPr>
          <w:rFonts w:ascii="Times New Roman" w:hAnsi="Times New Roman" w:cs="Times New Roman"/>
          <w:sz w:val="24"/>
          <w:szCs w:val="24"/>
        </w:rPr>
        <w:t xml:space="preserve"> для отдельных категорий учащихся в соответствии с Постановлением администрации города Перми</w:t>
      </w:r>
      <w:r w:rsidRPr="00823B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01 сентября 2017 года: </w:t>
      </w:r>
      <w:r w:rsidRPr="00823B11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23B11">
        <w:rPr>
          <w:rFonts w:ascii="Times New Roman" w:hAnsi="Times New Roman" w:cs="Times New Roman"/>
          <w:sz w:val="24"/>
          <w:szCs w:val="24"/>
        </w:rPr>
        <w:t>1 ступень обучения — 58,94 руб.</w:t>
      </w:r>
      <w:r w:rsidR="0096422E" w:rsidRPr="00823B11">
        <w:rPr>
          <w:rFonts w:ascii="Times New Roman" w:hAnsi="Times New Roman" w:cs="Times New Roman"/>
          <w:sz w:val="24"/>
          <w:szCs w:val="24"/>
        </w:rPr>
        <w:t>,</w:t>
      </w:r>
      <w:r w:rsidRPr="00823B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2,3 ступень обучения — 66,07 руб.</w:t>
      </w:r>
      <w:r w:rsidR="0096422E" w:rsidRPr="00823B11">
        <w:rPr>
          <w:rFonts w:ascii="Times New Roman" w:hAnsi="Times New Roman" w:cs="Times New Roman"/>
          <w:sz w:val="24"/>
          <w:szCs w:val="24"/>
        </w:rPr>
        <w:t xml:space="preserve"> с 1 января 2018 года:</w:t>
      </w:r>
      <w:r w:rsidRPr="00823B11">
        <w:rPr>
          <w:rFonts w:ascii="Times New Roman" w:hAnsi="Times New Roman" w:cs="Times New Roman"/>
          <w:sz w:val="24"/>
          <w:szCs w:val="24"/>
        </w:rPr>
        <w:t xml:space="preserve"> для обучающи</w:t>
      </w:r>
      <w:r w:rsidR="0096422E" w:rsidRPr="00823B11">
        <w:rPr>
          <w:rFonts w:ascii="Times New Roman" w:hAnsi="Times New Roman" w:cs="Times New Roman"/>
          <w:sz w:val="24"/>
          <w:szCs w:val="24"/>
        </w:rPr>
        <w:t>хся на                      1 ступени обучения – 67,</w:t>
      </w:r>
      <w:r w:rsidRPr="00823B11">
        <w:rPr>
          <w:rFonts w:ascii="Times New Roman" w:hAnsi="Times New Roman" w:cs="Times New Roman"/>
          <w:sz w:val="24"/>
          <w:szCs w:val="24"/>
        </w:rPr>
        <w:t xml:space="preserve">78 </w:t>
      </w:r>
      <w:proofErr w:type="spellStart"/>
      <w:r w:rsidRPr="00823B11">
        <w:rPr>
          <w:rFonts w:ascii="Times New Roman" w:hAnsi="Times New Roman" w:cs="Times New Roman"/>
          <w:sz w:val="24"/>
          <w:szCs w:val="24"/>
        </w:rPr>
        <w:t>руб.;на</w:t>
      </w:r>
      <w:proofErr w:type="spellEnd"/>
      <w:r w:rsidRPr="00823B11">
        <w:rPr>
          <w:rFonts w:ascii="Times New Roman" w:hAnsi="Times New Roman" w:cs="Times New Roman"/>
          <w:sz w:val="24"/>
          <w:szCs w:val="24"/>
        </w:rPr>
        <w:t xml:space="preserve"> 2,3 ступенях обучения – 75.98 руб.</w:t>
      </w:r>
      <w:r w:rsidR="0096422E" w:rsidRPr="00823B11">
        <w:rPr>
          <w:rFonts w:ascii="Times New Roman" w:hAnsi="Times New Roman" w:cs="Times New Roman"/>
          <w:sz w:val="24"/>
          <w:szCs w:val="24"/>
        </w:rPr>
        <w:t xml:space="preserve">; </w:t>
      </w:r>
      <w:r w:rsidRPr="00823B11">
        <w:rPr>
          <w:rFonts w:ascii="Times New Roman" w:hAnsi="Times New Roman" w:cs="Times New Roman"/>
          <w:sz w:val="24"/>
          <w:szCs w:val="24"/>
        </w:rPr>
        <w:t>для детей</w:t>
      </w:r>
      <w:r w:rsidR="0096422E" w:rsidRPr="00823B11">
        <w:rPr>
          <w:rFonts w:ascii="Times New Roman" w:hAnsi="Times New Roman" w:cs="Times New Roman"/>
          <w:sz w:val="24"/>
          <w:szCs w:val="24"/>
        </w:rPr>
        <w:t xml:space="preserve"> </w:t>
      </w:r>
      <w:r w:rsidRPr="00823B11">
        <w:rPr>
          <w:rFonts w:ascii="Times New Roman" w:hAnsi="Times New Roman" w:cs="Times New Roman"/>
          <w:sz w:val="24"/>
          <w:szCs w:val="24"/>
        </w:rPr>
        <w:t>ОВЗ предоставляется двухразовое горячее питание:</w:t>
      </w:r>
      <w:r w:rsidR="0096422E" w:rsidRPr="00823B11">
        <w:rPr>
          <w:rFonts w:ascii="Times New Roman" w:hAnsi="Times New Roman" w:cs="Times New Roman"/>
          <w:sz w:val="24"/>
          <w:szCs w:val="24"/>
        </w:rPr>
        <w:t xml:space="preserve"> </w:t>
      </w:r>
      <w:r w:rsidRPr="00823B11">
        <w:rPr>
          <w:rFonts w:ascii="Times New Roman" w:hAnsi="Times New Roman" w:cs="Times New Roman"/>
          <w:sz w:val="24"/>
          <w:szCs w:val="24"/>
        </w:rPr>
        <w:t>на 1 ступени обучения – 97.14 руб.;</w:t>
      </w:r>
      <w:r w:rsidR="0096422E" w:rsidRPr="00823B11">
        <w:rPr>
          <w:rFonts w:ascii="Times New Roman" w:hAnsi="Times New Roman" w:cs="Times New Roman"/>
          <w:sz w:val="24"/>
          <w:szCs w:val="24"/>
        </w:rPr>
        <w:t xml:space="preserve"> </w:t>
      </w:r>
      <w:r w:rsidRPr="00823B11">
        <w:rPr>
          <w:rFonts w:ascii="Times New Roman" w:hAnsi="Times New Roman" w:cs="Times New Roman"/>
          <w:sz w:val="24"/>
          <w:szCs w:val="24"/>
        </w:rPr>
        <w:t>на 2,3 ступенях обучения – 116.58 руб.</w:t>
      </w:r>
      <w:r w:rsidR="0096422E" w:rsidRPr="00823B11">
        <w:rPr>
          <w:rFonts w:ascii="Times New Roman" w:hAnsi="Times New Roman" w:cs="Times New Roman"/>
          <w:sz w:val="24"/>
          <w:szCs w:val="24"/>
        </w:rPr>
        <w:t xml:space="preserve"> </w:t>
      </w:r>
      <w:r w:rsidRPr="00823B11">
        <w:rPr>
          <w:rFonts w:ascii="Times New Roman" w:hAnsi="Times New Roman" w:cs="Times New Roman"/>
          <w:sz w:val="24"/>
          <w:szCs w:val="24"/>
        </w:rPr>
        <w:t>С</w:t>
      </w:r>
      <w:r w:rsidR="0096422E" w:rsidRPr="00823B11">
        <w:rPr>
          <w:rFonts w:ascii="Times New Roman" w:hAnsi="Times New Roman" w:cs="Times New Roman"/>
          <w:sz w:val="24"/>
          <w:szCs w:val="24"/>
        </w:rPr>
        <w:t>тоимость завтрака составляет 80</w:t>
      </w:r>
      <w:r w:rsidRPr="00823B11">
        <w:rPr>
          <w:rFonts w:ascii="Times New Roman" w:hAnsi="Times New Roman" w:cs="Times New Roman"/>
          <w:sz w:val="24"/>
          <w:szCs w:val="24"/>
        </w:rPr>
        <w:t>руб.00 коп., обед 90руб.00коп., дополнительные блюда (салаты) – 25-50 руб.</w:t>
      </w:r>
    </w:p>
    <w:p w:rsidR="00433B32" w:rsidRPr="00823B11" w:rsidRDefault="00433B32" w:rsidP="0043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B32" w:rsidRPr="00823B11" w:rsidRDefault="00433B32" w:rsidP="0043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11">
        <w:rPr>
          <w:rFonts w:ascii="Times New Roman" w:hAnsi="Times New Roman"/>
          <w:b/>
          <w:bCs/>
          <w:sz w:val="24"/>
          <w:szCs w:val="24"/>
        </w:rPr>
        <w:t>Показатели организации питания учащихся.</w:t>
      </w:r>
    </w:p>
    <w:p w:rsidR="00433B32" w:rsidRPr="00823B11" w:rsidRDefault="00433B32" w:rsidP="00433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631" w:type="dxa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6"/>
        <w:gridCol w:w="592"/>
        <w:gridCol w:w="757"/>
        <w:gridCol w:w="567"/>
        <w:gridCol w:w="709"/>
        <w:gridCol w:w="567"/>
        <w:gridCol w:w="774"/>
        <w:gridCol w:w="456"/>
        <w:gridCol w:w="844"/>
        <w:gridCol w:w="589"/>
        <w:gridCol w:w="980"/>
        <w:gridCol w:w="720"/>
      </w:tblGrid>
      <w:tr w:rsidR="00433B32" w:rsidRPr="00823B11" w:rsidTr="00433B32">
        <w:trPr>
          <w:trHeight w:val="1860"/>
        </w:trPr>
        <w:tc>
          <w:tcPr>
            <w:tcW w:w="1076" w:type="dxa"/>
            <w:textDirection w:val="btLr"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ступени</w:t>
            </w:r>
          </w:p>
        </w:tc>
        <w:tc>
          <w:tcPr>
            <w:tcW w:w="592" w:type="dxa"/>
            <w:textDirection w:val="btLr"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1324" w:type="dxa"/>
            <w:gridSpan w:val="2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завтраки</w:t>
            </w:r>
          </w:p>
        </w:tc>
        <w:tc>
          <w:tcPr>
            <w:tcW w:w="1276" w:type="dxa"/>
            <w:gridSpan w:val="2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обеды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буфет</w:t>
            </w:r>
          </w:p>
        </w:tc>
        <w:tc>
          <w:tcPr>
            <w:tcW w:w="1433" w:type="dxa"/>
            <w:gridSpan w:val="2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Охват основным горячим питанием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33B32" w:rsidRPr="00823B11" w:rsidRDefault="00433B32" w:rsidP="00433B32">
            <w:pPr>
              <w:spacing w:after="0" w:line="240" w:lineRule="auto"/>
            </w:pPr>
          </w:p>
          <w:p w:rsidR="00433B32" w:rsidRPr="00823B11" w:rsidRDefault="00433B32" w:rsidP="00433B32">
            <w:pPr>
              <w:spacing w:after="0" w:line="240" w:lineRule="auto"/>
            </w:pPr>
          </w:p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Учащиеся  с ОВЗ</w:t>
            </w:r>
          </w:p>
        </w:tc>
      </w:tr>
      <w:tr w:rsidR="00433B32" w:rsidRPr="00823B11" w:rsidTr="00433B32">
        <w:trPr>
          <w:trHeight w:val="270"/>
        </w:trPr>
        <w:tc>
          <w:tcPr>
            <w:tcW w:w="1076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74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56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44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89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33B32" w:rsidRPr="00823B11" w:rsidTr="00433B32">
        <w:trPr>
          <w:trHeight w:val="315"/>
        </w:trPr>
        <w:tc>
          <w:tcPr>
            <w:tcW w:w="1076" w:type="dxa"/>
            <w:noWrap/>
            <w:vAlign w:val="bottom"/>
          </w:tcPr>
          <w:p w:rsidR="00433B32" w:rsidRPr="00823B11" w:rsidRDefault="0096422E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592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75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56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4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589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80" w:type="dxa"/>
            <w:shd w:val="clear" w:color="auto" w:fill="auto"/>
          </w:tcPr>
          <w:p w:rsidR="00433B32" w:rsidRPr="00823B11" w:rsidRDefault="00433B32" w:rsidP="00433B32">
            <w:pPr>
              <w:spacing w:after="0" w:line="240" w:lineRule="auto"/>
              <w:jc w:val="right"/>
            </w:pPr>
            <w:r w:rsidRPr="00823B11">
              <w:t>4</w:t>
            </w:r>
          </w:p>
        </w:tc>
        <w:tc>
          <w:tcPr>
            <w:tcW w:w="720" w:type="dxa"/>
            <w:shd w:val="clear" w:color="auto" w:fill="auto"/>
          </w:tcPr>
          <w:p w:rsidR="00433B32" w:rsidRPr="00823B11" w:rsidRDefault="00433B32" w:rsidP="00433B32">
            <w:pPr>
              <w:spacing w:after="0" w:line="240" w:lineRule="auto"/>
              <w:jc w:val="right"/>
            </w:pPr>
            <w:r w:rsidRPr="00823B11">
              <w:t>0,008</w:t>
            </w:r>
          </w:p>
        </w:tc>
      </w:tr>
      <w:tr w:rsidR="00433B32" w:rsidRPr="00823B11" w:rsidTr="00433B32">
        <w:trPr>
          <w:trHeight w:val="315"/>
        </w:trPr>
        <w:tc>
          <w:tcPr>
            <w:tcW w:w="1076" w:type="dxa"/>
            <w:noWrap/>
            <w:vAlign w:val="bottom"/>
          </w:tcPr>
          <w:p w:rsidR="00433B32" w:rsidRPr="00823B11" w:rsidRDefault="0096422E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592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75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6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74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6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4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589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80" w:type="dxa"/>
            <w:shd w:val="clear" w:color="auto" w:fill="auto"/>
          </w:tcPr>
          <w:p w:rsidR="00433B32" w:rsidRPr="00823B11" w:rsidRDefault="00433B32" w:rsidP="00433B32">
            <w:pPr>
              <w:spacing w:after="0" w:line="240" w:lineRule="auto"/>
              <w:jc w:val="right"/>
            </w:pPr>
            <w:r w:rsidRPr="00823B11">
              <w:t>18</w:t>
            </w:r>
          </w:p>
        </w:tc>
        <w:tc>
          <w:tcPr>
            <w:tcW w:w="720" w:type="dxa"/>
            <w:shd w:val="clear" w:color="auto" w:fill="auto"/>
          </w:tcPr>
          <w:p w:rsidR="00433B32" w:rsidRPr="00823B11" w:rsidRDefault="00433B32" w:rsidP="00433B32">
            <w:pPr>
              <w:spacing w:after="0" w:line="240" w:lineRule="auto"/>
              <w:jc w:val="right"/>
            </w:pPr>
            <w:r w:rsidRPr="00823B11">
              <w:t>0,03</w:t>
            </w:r>
          </w:p>
        </w:tc>
      </w:tr>
      <w:tr w:rsidR="00433B32" w:rsidRPr="00823B11" w:rsidTr="00433B32">
        <w:trPr>
          <w:trHeight w:val="315"/>
        </w:trPr>
        <w:tc>
          <w:tcPr>
            <w:tcW w:w="1076" w:type="dxa"/>
            <w:noWrap/>
            <w:vAlign w:val="bottom"/>
          </w:tcPr>
          <w:p w:rsidR="00433B32" w:rsidRPr="00823B11" w:rsidRDefault="0096422E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592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4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433B32" w:rsidRPr="00823B11" w:rsidRDefault="00433B32" w:rsidP="00433B32">
            <w:pPr>
              <w:spacing w:after="0" w:line="240" w:lineRule="auto"/>
              <w:jc w:val="right"/>
            </w:pPr>
            <w:r w:rsidRPr="00823B11">
              <w:t>0</w:t>
            </w:r>
          </w:p>
        </w:tc>
        <w:tc>
          <w:tcPr>
            <w:tcW w:w="720" w:type="dxa"/>
            <w:shd w:val="clear" w:color="auto" w:fill="auto"/>
          </w:tcPr>
          <w:p w:rsidR="00433B32" w:rsidRPr="00823B11" w:rsidRDefault="00433B32" w:rsidP="00433B32">
            <w:pPr>
              <w:spacing w:after="0" w:line="240" w:lineRule="auto"/>
              <w:jc w:val="right"/>
            </w:pPr>
            <w:r w:rsidRPr="00823B11">
              <w:t>0</w:t>
            </w:r>
          </w:p>
        </w:tc>
      </w:tr>
      <w:tr w:rsidR="00433B32" w:rsidRPr="00823B11" w:rsidTr="00433B32">
        <w:trPr>
          <w:trHeight w:val="315"/>
        </w:trPr>
        <w:tc>
          <w:tcPr>
            <w:tcW w:w="1076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2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75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74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6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4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589" w:type="dxa"/>
            <w:noWrap/>
            <w:vAlign w:val="bottom"/>
          </w:tcPr>
          <w:p w:rsidR="00433B32" w:rsidRPr="00823B11" w:rsidRDefault="00433B32" w:rsidP="00433B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80" w:type="dxa"/>
            <w:shd w:val="clear" w:color="auto" w:fill="auto"/>
          </w:tcPr>
          <w:p w:rsidR="00433B32" w:rsidRPr="00823B11" w:rsidRDefault="00433B32" w:rsidP="00433B32">
            <w:pPr>
              <w:spacing w:after="0" w:line="240" w:lineRule="auto"/>
              <w:jc w:val="right"/>
            </w:pPr>
            <w:r w:rsidRPr="00823B11">
              <w:t>22</w:t>
            </w:r>
          </w:p>
        </w:tc>
        <w:tc>
          <w:tcPr>
            <w:tcW w:w="720" w:type="dxa"/>
            <w:shd w:val="clear" w:color="auto" w:fill="auto"/>
          </w:tcPr>
          <w:p w:rsidR="00433B32" w:rsidRPr="00823B11" w:rsidRDefault="00433B32" w:rsidP="00433B32">
            <w:pPr>
              <w:spacing w:after="0" w:line="240" w:lineRule="auto"/>
              <w:jc w:val="right"/>
            </w:pPr>
            <w:r w:rsidRPr="00823B11">
              <w:t>0,038</w:t>
            </w:r>
          </w:p>
        </w:tc>
      </w:tr>
    </w:tbl>
    <w:p w:rsidR="00433B32" w:rsidRPr="00823B11" w:rsidRDefault="00433B32" w:rsidP="00433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B32" w:rsidRPr="00823B11" w:rsidRDefault="00433B32" w:rsidP="00433B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Охват  основным (горячим) питанием имеет незначительное  повышение.  Также наблюдается увеличение категорий учащихся семей малоимущих, а также детей СОП и многодетных семей,  Большое влияние на этот показатель влияет экономическая ситуация в </w:t>
      </w:r>
      <w:r w:rsidRPr="00823B11">
        <w:rPr>
          <w:rFonts w:ascii="Times New Roman" w:hAnsi="Times New Roman"/>
          <w:sz w:val="24"/>
          <w:szCs w:val="24"/>
        </w:rPr>
        <w:lastRenderedPageBreak/>
        <w:t xml:space="preserve">микрорайоне, большое количество семей имеют лишь одного работающего родителя (сокращение на градообразующем предприятии «Камский Кабель»). </w:t>
      </w:r>
      <w:r w:rsidRPr="00823B11">
        <w:rPr>
          <w:rFonts w:ascii="Times New Roman" w:hAnsi="Times New Roman"/>
          <w:color w:val="000000"/>
          <w:sz w:val="24"/>
          <w:szCs w:val="24"/>
        </w:rPr>
        <w:t>В школе систематически ведется работа по формированию культуры здорового питания среди учащихся и их родителей, оформления стенда  «Организация питания в школе». Благодаря просветительской работе с родителями качество охвата основного горячего питания выросло.</w:t>
      </w:r>
    </w:p>
    <w:p w:rsidR="00433B32" w:rsidRPr="00EF7D79" w:rsidRDefault="0096422E" w:rsidP="0096422E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  <w:sz w:val="24"/>
          <w:szCs w:val="24"/>
        </w:rPr>
        <w:tab/>
      </w:r>
      <w:r w:rsidR="00433B32" w:rsidRPr="00823B11">
        <w:rPr>
          <w:rFonts w:ascii="Times New Roman" w:hAnsi="Times New Roman"/>
          <w:sz w:val="24"/>
          <w:szCs w:val="24"/>
        </w:rPr>
        <w:t xml:space="preserve">В школе работает медицинский кабинет. На родительских собраниях и классных часах работники детской поликлиники проводят лекции, беседы для родителей и учащихся о ЗОЖ. Учащиеся школы систематически проходят медицинские осмотры, участвуют в мероприятиях по предупреждению СЗЗ гепатита, туберкулеза и др., в школе традиционно в апреле  проходит День Здоровья, акции по </w:t>
      </w:r>
      <w:proofErr w:type="spellStart"/>
      <w:r w:rsidR="00433B32" w:rsidRPr="00823B11">
        <w:rPr>
          <w:rFonts w:ascii="Times New Roman" w:hAnsi="Times New Roman"/>
          <w:sz w:val="24"/>
          <w:szCs w:val="24"/>
        </w:rPr>
        <w:t>предупреждениюСПИДа,и</w:t>
      </w:r>
      <w:proofErr w:type="spellEnd"/>
      <w:r w:rsidR="00433B32" w:rsidRPr="00823B11">
        <w:rPr>
          <w:rFonts w:ascii="Times New Roman" w:hAnsi="Times New Roman"/>
          <w:sz w:val="24"/>
          <w:szCs w:val="24"/>
        </w:rPr>
        <w:t xml:space="preserve"> других мероприятий.</w:t>
      </w:r>
      <w:r w:rsidR="00433B32">
        <w:rPr>
          <w:rFonts w:ascii="Times New Roman" w:hAnsi="Times New Roman"/>
          <w:sz w:val="24"/>
          <w:szCs w:val="24"/>
        </w:rPr>
        <w:t xml:space="preserve"> </w:t>
      </w:r>
    </w:p>
    <w:p w:rsidR="00433B32" w:rsidRDefault="00433B32" w:rsidP="0084250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433B32" w:rsidRPr="00E43EA0" w:rsidRDefault="00433B32" w:rsidP="0084250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AB56A4" w:rsidRPr="00E43EA0" w:rsidRDefault="00AB56A4" w:rsidP="00AB56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Обеспечение безопасности образовательного учреждения.</w:t>
      </w:r>
    </w:p>
    <w:p w:rsidR="00ED380E" w:rsidRPr="00823B11" w:rsidRDefault="00ED380E" w:rsidP="009642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color w:val="006600"/>
          <w:sz w:val="24"/>
          <w:szCs w:val="24"/>
          <w:lang w:bidi="he-IL"/>
        </w:rPr>
        <w:tab/>
      </w:r>
      <w:r w:rsidRPr="00823B11">
        <w:rPr>
          <w:rFonts w:ascii="Times New Roman" w:hAnsi="Times New Roman"/>
          <w:bCs/>
          <w:sz w:val="24"/>
          <w:szCs w:val="24"/>
          <w:lang w:bidi="he-IL"/>
        </w:rPr>
        <w:t>Для обеспечения безопасности участников образовательного процесса в школе установлена АПС с выводом сигнала на пульт специализированной лицензионной организации ООО НТЦ «СОВА», тревожная кнопка с выводом на пульт «</w:t>
      </w:r>
      <w:proofErr w:type="spellStart"/>
      <w:r w:rsidRPr="00823B11">
        <w:rPr>
          <w:rFonts w:ascii="Times New Roman" w:hAnsi="Times New Roman"/>
          <w:bCs/>
          <w:sz w:val="24"/>
          <w:szCs w:val="24"/>
          <w:lang w:bidi="he-IL"/>
        </w:rPr>
        <w:t>Нацгвардии</w:t>
      </w:r>
      <w:proofErr w:type="spellEnd"/>
      <w:r w:rsidRPr="00823B11">
        <w:rPr>
          <w:rFonts w:ascii="Times New Roman" w:hAnsi="Times New Roman"/>
          <w:bCs/>
          <w:sz w:val="24"/>
          <w:szCs w:val="24"/>
          <w:lang w:bidi="he-IL"/>
        </w:rPr>
        <w:t>»</w:t>
      </w:r>
      <w:r w:rsidRPr="00823B11">
        <w:rPr>
          <w:rFonts w:ascii="Times New Roman" w:hAnsi="Times New Roman"/>
          <w:sz w:val="28"/>
          <w:szCs w:val="28"/>
        </w:rPr>
        <w:t xml:space="preserve"> </w:t>
      </w:r>
      <w:r w:rsidRPr="00823B11">
        <w:rPr>
          <w:rFonts w:ascii="Times New Roman" w:hAnsi="Times New Roman"/>
          <w:sz w:val="24"/>
          <w:szCs w:val="24"/>
        </w:rPr>
        <w:t>(договор с ФГКУ «УВО ВНГ России по Пермскому краю»)</w:t>
      </w:r>
      <w:r w:rsidRPr="00823B11">
        <w:rPr>
          <w:rFonts w:ascii="Times New Roman" w:hAnsi="Times New Roman"/>
          <w:bCs/>
          <w:sz w:val="24"/>
          <w:szCs w:val="24"/>
          <w:lang w:bidi="he-IL"/>
        </w:rPr>
        <w:t xml:space="preserve">, имеется наружное и внутреннее видеонаблюдение  (договор по комплексной безопасности  ООО НТЦ «СОВА»), в ночное время школа ставится на охранную сигнализацию с выводом сигнала на пульт лицензированной охранной сигнализации  (договор  с ООО «Частная охранная организация «СВОТ»), организовано  дежурство по школе учащихся, учителей и администрации. </w:t>
      </w:r>
      <w:r w:rsidRPr="00823B11">
        <w:rPr>
          <w:rFonts w:ascii="Times New Roman" w:hAnsi="Times New Roman"/>
          <w:bCs/>
          <w:sz w:val="24"/>
          <w:szCs w:val="24"/>
        </w:rPr>
        <w:t xml:space="preserve">По периметру школы установлено ограждение. </w:t>
      </w:r>
      <w:r w:rsidRPr="00823B11">
        <w:rPr>
          <w:rFonts w:ascii="Times New Roman" w:hAnsi="Times New Roman"/>
          <w:bCs/>
          <w:sz w:val="24"/>
          <w:szCs w:val="24"/>
        </w:rPr>
        <w:tab/>
        <w:t xml:space="preserve">Ежемесячно </w:t>
      </w:r>
      <w:r w:rsidRPr="00823B11">
        <w:rPr>
          <w:rFonts w:ascii="Times New Roman" w:hAnsi="Times New Roman"/>
          <w:bCs/>
          <w:sz w:val="24"/>
          <w:szCs w:val="24"/>
          <w:lang w:bidi="he-IL"/>
        </w:rPr>
        <w:t>проводятся плановые тренировочные учения по эвакуации детей и сотрудников школы в случае пожара или других ЧС.</w:t>
      </w:r>
    </w:p>
    <w:p w:rsidR="00ED380E" w:rsidRPr="00823B11" w:rsidRDefault="00ED380E" w:rsidP="0096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bCs/>
          <w:sz w:val="24"/>
          <w:szCs w:val="24"/>
          <w:lang w:bidi="he-IL"/>
        </w:rPr>
        <w:tab/>
        <w:t>В 2018 году</w:t>
      </w:r>
      <w:r w:rsidRPr="00823B11">
        <w:rPr>
          <w:rFonts w:ascii="Times New Roman" w:hAnsi="Times New Roman"/>
          <w:sz w:val="24"/>
          <w:szCs w:val="24"/>
        </w:rPr>
        <w:t xml:space="preserve">  разработан и подписан Паспорт безопасности МАОУ «СОШ № 24».</w:t>
      </w:r>
    </w:p>
    <w:p w:rsidR="00ED380E" w:rsidRPr="00823B11" w:rsidRDefault="00ED380E" w:rsidP="009642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3B11">
        <w:rPr>
          <w:rFonts w:ascii="Times New Roman" w:hAnsi="Times New Roman"/>
          <w:bCs/>
          <w:sz w:val="24"/>
          <w:szCs w:val="24"/>
        </w:rPr>
        <w:tab/>
        <w:t>Случаев, связанных с опасностью для здоровья и жизни детей, в течение последних 3-х лет в школе не наблюдалось.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237"/>
        <w:gridCol w:w="1701"/>
      </w:tblGrid>
      <w:tr w:rsidR="00C25D13" w:rsidRPr="00823B11" w:rsidTr="0096422E">
        <w:trPr>
          <w:cantSplit/>
          <w:tblHeader/>
        </w:trPr>
        <w:tc>
          <w:tcPr>
            <w:tcW w:w="2269" w:type="dxa"/>
            <w:vAlign w:val="center"/>
          </w:tcPr>
          <w:p w:rsidR="00C25D13" w:rsidRPr="00823B11" w:rsidRDefault="00C25D13" w:rsidP="0096422E">
            <w:pPr>
              <w:pStyle w:val="1"/>
              <w:spacing w:after="0"/>
              <w:jc w:val="center"/>
              <w:rPr>
                <w:sz w:val="24"/>
                <w:szCs w:val="24"/>
              </w:rPr>
            </w:pPr>
            <w:r w:rsidRPr="00823B11">
              <w:rPr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vAlign w:val="center"/>
          </w:tcPr>
          <w:p w:rsidR="00C25D13" w:rsidRPr="00823B11" w:rsidRDefault="00C25D13" w:rsidP="00FA1C47">
            <w:pPr>
              <w:pStyle w:val="1"/>
              <w:jc w:val="center"/>
              <w:rPr>
                <w:sz w:val="24"/>
                <w:szCs w:val="24"/>
              </w:rPr>
            </w:pPr>
            <w:r w:rsidRPr="00823B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25D13" w:rsidRPr="00823B11" w:rsidRDefault="00C25D13" w:rsidP="00FA1C47">
            <w:pPr>
              <w:pStyle w:val="1"/>
              <w:jc w:val="center"/>
              <w:rPr>
                <w:sz w:val="24"/>
                <w:szCs w:val="24"/>
              </w:rPr>
            </w:pPr>
            <w:r w:rsidRPr="00823B11">
              <w:rPr>
                <w:sz w:val="24"/>
                <w:szCs w:val="24"/>
              </w:rPr>
              <w:t>Сроки</w:t>
            </w:r>
          </w:p>
        </w:tc>
      </w:tr>
      <w:tr w:rsidR="00C25D13" w:rsidRPr="00823B11" w:rsidTr="0096422E">
        <w:trPr>
          <w:cantSplit/>
        </w:trPr>
        <w:tc>
          <w:tcPr>
            <w:tcW w:w="2269" w:type="dxa"/>
            <w:vMerge w:val="restart"/>
          </w:tcPr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1.Формирование у учащихся навыков безопасности жизнедеятельности.</w:t>
            </w:r>
          </w:p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2. Формирование у учащихся навыков поведения в экстремальных ситуациях.</w:t>
            </w:r>
          </w:p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3.Пропаганда здорового образа жизни школьника.</w:t>
            </w:r>
          </w:p>
        </w:tc>
        <w:tc>
          <w:tcPr>
            <w:tcW w:w="6237" w:type="dxa"/>
            <w:vAlign w:val="center"/>
          </w:tcPr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Уроки мира. Уроки безопасности, урок «</w:t>
            </w: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Терроризму-НЕТ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</w:rPr>
              <w:t>», .</w:t>
            </w:r>
          </w:p>
        </w:tc>
        <w:tc>
          <w:tcPr>
            <w:tcW w:w="1701" w:type="dxa"/>
            <w:vAlign w:val="center"/>
          </w:tcPr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25D13" w:rsidRPr="00823B11" w:rsidTr="0096422E">
        <w:trPr>
          <w:cantSplit/>
        </w:trPr>
        <w:tc>
          <w:tcPr>
            <w:tcW w:w="2269" w:type="dxa"/>
            <w:vMerge/>
          </w:tcPr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25D13" w:rsidRPr="00823B11" w:rsidRDefault="00C25D13" w:rsidP="00FA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Операция «Внимание, дети!», </w:t>
            </w:r>
          </w:p>
          <w:p w:rsidR="00C25D13" w:rsidRPr="00823B11" w:rsidRDefault="00C25D13" w:rsidP="00FA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операция «Фара»: конкурс рисунков «Безопасная дорога» «Осторожно, поезд!» для 1-7кл., встречи с представителями ГИБДД для 1-9кл., конкурс агитбригад экологической и ЮИД  , акция «Полиция и дети» ,выход транспортной полиции по предупреждению травматизма на железной дороге, реализация совместного плана работы. </w:t>
            </w:r>
          </w:p>
        </w:tc>
        <w:tc>
          <w:tcPr>
            <w:tcW w:w="1701" w:type="dxa"/>
            <w:vAlign w:val="center"/>
          </w:tcPr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5D13" w:rsidRPr="00823B11" w:rsidTr="0096422E">
        <w:trPr>
          <w:cantSplit/>
        </w:trPr>
        <w:tc>
          <w:tcPr>
            <w:tcW w:w="2269" w:type="dxa"/>
            <w:vMerge/>
          </w:tcPr>
          <w:p w:rsidR="00C25D13" w:rsidRPr="00823B11" w:rsidRDefault="00C25D13" w:rsidP="00F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25D13" w:rsidRPr="00823B11" w:rsidRDefault="00C25D13" w:rsidP="00FA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Участие в городской акции «Пермь - город будущего». Школьная акция «Школа без наркотиков», участие в городском конкурсе «Мы за здоровый образ жизни».</w:t>
            </w:r>
          </w:p>
          <w:p w:rsidR="00C25D13" w:rsidRPr="00823B11" w:rsidRDefault="00C25D13" w:rsidP="00FA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Международный день борьбы со СПИДОМ, экологическое мероприятие в рамках школ ОАШ</w:t>
            </w:r>
          </w:p>
        </w:tc>
        <w:tc>
          <w:tcPr>
            <w:tcW w:w="1701" w:type="dxa"/>
            <w:vAlign w:val="center"/>
          </w:tcPr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5D13" w:rsidRPr="00823B11" w:rsidTr="0096422E">
        <w:trPr>
          <w:cantSplit/>
        </w:trPr>
        <w:tc>
          <w:tcPr>
            <w:tcW w:w="2269" w:type="dxa"/>
            <w:vMerge/>
          </w:tcPr>
          <w:p w:rsidR="00C25D13" w:rsidRPr="00823B11" w:rsidRDefault="00C25D13" w:rsidP="00FA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25D13" w:rsidRPr="00823B11" w:rsidRDefault="00C25D13" w:rsidP="00FA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Экскурсии в пожарную часть, встречи с представителями пожарной части, викторина «Внимание  - пожар!!» для учащихся 1-9 </w:t>
            </w: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</w:rPr>
              <w:t xml:space="preserve">., изготовление памяток учащимися 3-7кл. Конкурс рисунков «Осторожно: огонь!» для 1-5 </w:t>
            </w: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</w:rPr>
              <w:t xml:space="preserve">. Пожарная эстафета, выступление ДЮП «Огоньки» по предупреждению </w:t>
            </w: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электротравматизма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</w:rPr>
              <w:t xml:space="preserve">  .</w:t>
            </w:r>
          </w:p>
        </w:tc>
        <w:tc>
          <w:tcPr>
            <w:tcW w:w="1701" w:type="dxa"/>
            <w:vAlign w:val="center"/>
          </w:tcPr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5D13" w:rsidRPr="00823B11" w:rsidTr="0096422E">
        <w:trPr>
          <w:cantSplit/>
          <w:trHeight w:val="1850"/>
        </w:trPr>
        <w:tc>
          <w:tcPr>
            <w:tcW w:w="2269" w:type="dxa"/>
            <w:vMerge/>
          </w:tcPr>
          <w:p w:rsidR="00C25D13" w:rsidRPr="00823B11" w:rsidRDefault="00C25D13" w:rsidP="00FA1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25D13" w:rsidRPr="00823B11" w:rsidRDefault="00C25D13" w:rsidP="00C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Инструктажи по технике безопасности для учащихся и педагогов о мерах по обеспечению безопасности ,в том числе и на железной дороге, водоемах, заброшенных зданиях, антитеррористической защищенности при проведении праздников, спортивных состязаний и иных культурно-массовых мероприятий, информирование родителей о правилах безопасности на дороге, </w:t>
            </w: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ж\д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</w:rPr>
              <w:t xml:space="preserve"> путях, водоемах и т.д. на школьных и общешкольных собраниях.</w:t>
            </w:r>
          </w:p>
        </w:tc>
        <w:tc>
          <w:tcPr>
            <w:tcW w:w="1701" w:type="dxa"/>
            <w:vAlign w:val="center"/>
          </w:tcPr>
          <w:p w:rsidR="00C25D13" w:rsidRPr="00823B11" w:rsidRDefault="00C25D13" w:rsidP="00FA1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5D13" w:rsidRPr="00823B11" w:rsidTr="0096422E">
        <w:trPr>
          <w:cantSplit/>
          <w:trHeight w:val="180"/>
        </w:trPr>
        <w:tc>
          <w:tcPr>
            <w:tcW w:w="2269" w:type="dxa"/>
            <w:vMerge/>
          </w:tcPr>
          <w:p w:rsidR="00C25D13" w:rsidRPr="00823B11" w:rsidRDefault="00C25D13" w:rsidP="00FA1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25D13" w:rsidRPr="00823B11" w:rsidRDefault="00C25D13" w:rsidP="00FA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Тренировочные эвакуации </w:t>
            </w:r>
          </w:p>
          <w:p w:rsidR="00C25D13" w:rsidRPr="00823B11" w:rsidRDefault="00C25D13" w:rsidP="00FA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учащихся 1-9 </w:t>
            </w: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25D13" w:rsidRPr="00823B11" w:rsidRDefault="00C25D13" w:rsidP="00FA1C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25D13" w:rsidRPr="00823B11" w:rsidTr="0096422E">
        <w:trPr>
          <w:cantSplit/>
          <w:trHeight w:val="1090"/>
        </w:trPr>
        <w:tc>
          <w:tcPr>
            <w:tcW w:w="2269" w:type="dxa"/>
            <w:vMerge/>
          </w:tcPr>
          <w:p w:rsidR="00C25D13" w:rsidRPr="00823B11" w:rsidRDefault="00C25D13" w:rsidP="00FA1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25D13" w:rsidRPr="00823B11" w:rsidRDefault="00C25D13" w:rsidP="00FA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Городской ребячий конкурс «Безопасные каникулы», Школьная акция «День безопасного детства» с приглашением служб безопасности ГИБДД, пожарной части, ОВД, медиков, </w:t>
            </w:r>
            <w:proofErr w:type="spellStart"/>
            <w:r w:rsidRPr="00823B11">
              <w:rPr>
                <w:rFonts w:ascii="Times New Roman" w:hAnsi="Times New Roman"/>
                <w:sz w:val="24"/>
                <w:szCs w:val="24"/>
              </w:rPr>
              <w:t>профилактичекая</w:t>
            </w:r>
            <w:proofErr w:type="spellEnd"/>
            <w:r w:rsidRPr="00823B11">
              <w:rPr>
                <w:rFonts w:ascii="Times New Roman" w:hAnsi="Times New Roman"/>
                <w:sz w:val="24"/>
                <w:szCs w:val="24"/>
              </w:rPr>
              <w:t xml:space="preserve"> беседа с родителями о правилах безопасности</w:t>
            </w:r>
          </w:p>
        </w:tc>
        <w:tc>
          <w:tcPr>
            <w:tcW w:w="1701" w:type="dxa"/>
            <w:vAlign w:val="center"/>
          </w:tcPr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ЛДО,</w:t>
            </w:r>
          </w:p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Июнь- Июль </w:t>
            </w:r>
          </w:p>
          <w:p w:rsidR="00C25D13" w:rsidRPr="00823B11" w:rsidRDefault="00C25D13" w:rsidP="00FA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22E" w:rsidRPr="00823B11" w:rsidRDefault="00BB3CB9" w:rsidP="00C25D13">
      <w:pPr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25D13" w:rsidRDefault="00BB3CB9" w:rsidP="00C25D13">
      <w:pPr>
        <w:jc w:val="both"/>
        <w:rPr>
          <w:rFonts w:ascii="Times New Roman" w:hAnsi="Times New Roman"/>
          <w:b/>
          <w:sz w:val="24"/>
          <w:szCs w:val="24"/>
        </w:rPr>
      </w:pPr>
      <w:r w:rsidRPr="0096422E">
        <w:rPr>
          <w:rFonts w:ascii="Times New Roman" w:hAnsi="Times New Roman"/>
          <w:b/>
          <w:sz w:val="24"/>
          <w:szCs w:val="24"/>
        </w:rPr>
        <w:t xml:space="preserve"> </w:t>
      </w:r>
      <w:r w:rsidR="0096422E" w:rsidRPr="0096422E">
        <w:rPr>
          <w:rFonts w:ascii="Times New Roman" w:hAnsi="Times New Roman"/>
          <w:b/>
          <w:sz w:val="24"/>
          <w:szCs w:val="24"/>
        </w:rPr>
        <w:t>3.</w:t>
      </w:r>
      <w:r w:rsidR="009D738E" w:rsidRPr="0096422E">
        <w:rPr>
          <w:rFonts w:ascii="Times New Roman" w:hAnsi="Times New Roman"/>
          <w:b/>
          <w:sz w:val="24"/>
          <w:szCs w:val="24"/>
        </w:rPr>
        <w:t>8.</w:t>
      </w:r>
      <w:r w:rsidR="009D738E" w:rsidRPr="00E43EA0">
        <w:rPr>
          <w:rFonts w:ascii="Times New Roman" w:hAnsi="Times New Roman"/>
          <w:b/>
          <w:sz w:val="24"/>
          <w:szCs w:val="24"/>
        </w:rPr>
        <w:t xml:space="preserve"> Условия для обучения детей с ограниченными возможностями здоровья.</w:t>
      </w:r>
    </w:p>
    <w:p w:rsidR="00ED380E" w:rsidRPr="00823B11" w:rsidRDefault="00463934" w:rsidP="0096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ab/>
      </w:r>
      <w:r w:rsidR="00ED380E" w:rsidRPr="00823B11">
        <w:rPr>
          <w:rFonts w:ascii="Times New Roman" w:hAnsi="Times New Roman"/>
          <w:sz w:val="24"/>
          <w:szCs w:val="24"/>
        </w:rPr>
        <w:t xml:space="preserve">В МАОУ «СОШ № 24»  созданы такие же условия для обучения детей с ограниченными возможностями здоровья, что и для всех остальных учащихся.  Дети с ограниченными возможностями здоровья могут пользоваться всеми кабинетами, имеющимися в школе, мастерскими, библиотекой, интернетом, </w:t>
      </w:r>
      <w:r w:rsidR="00ED380E" w:rsidRPr="00823B11">
        <w:rPr>
          <w:rFonts w:ascii="Times New Roman" w:hAnsi="Times New Roman"/>
          <w:sz w:val="24"/>
          <w:szCs w:val="24"/>
          <w:lang w:val="en-US"/>
        </w:rPr>
        <w:t>WI</w:t>
      </w:r>
      <w:r w:rsidR="00ED380E" w:rsidRPr="00823B11">
        <w:rPr>
          <w:rFonts w:ascii="Times New Roman" w:hAnsi="Times New Roman"/>
          <w:sz w:val="24"/>
          <w:szCs w:val="24"/>
        </w:rPr>
        <w:t>-</w:t>
      </w:r>
      <w:r w:rsidR="00ED380E" w:rsidRPr="00823B11">
        <w:rPr>
          <w:rFonts w:ascii="Times New Roman" w:hAnsi="Times New Roman"/>
          <w:sz w:val="24"/>
          <w:szCs w:val="24"/>
          <w:lang w:val="en-US"/>
        </w:rPr>
        <w:t>FI</w:t>
      </w:r>
      <w:r w:rsidR="00ED380E" w:rsidRPr="00823B11">
        <w:rPr>
          <w:rFonts w:ascii="Times New Roman" w:hAnsi="Times New Roman"/>
          <w:sz w:val="24"/>
          <w:szCs w:val="24"/>
        </w:rPr>
        <w:t>. Так же в их распоряжении актовый и спортивный залы, где они могут не только заниматься учебными дисциплинами, но так же посещать все кружки и секции которые предоставляет школа.  На пришкольном участке дети с ограниченными возможностями здоровья могут пользоваться футбольным полем и игровой площадкой. В 2016 году разработан и подписан Паспорт «Доступная среда».</w:t>
      </w:r>
    </w:p>
    <w:p w:rsidR="009D738E" w:rsidRPr="00823B11" w:rsidRDefault="009D738E" w:rsidP="009642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 xml:space="preserve">3.9. Кадровый состав. </w:t>
      </w:r>
    </w:p>
    <w:p w:rsidR="009D738E" w:rsidRPr="00823B11" w:rsidRDefault="002A1384" w:rsidP="009D738E">
      <w:pPr>
        <w:tabs>
          <w:tab w:val="left" w:pos="0"/>
        </w:tabs>
        <w:spacing w:line="240" w:lineRule="atLeast"/>
        <w:contextualSpacing/>
        <w:rPr>
          <w:rFonts w:ascii="Times New Roman" w:eastAsia="Times New Roman" w:hAnsi="Times New Roman"/>
          <w:b/>
        </w:rPr>
      </w:pPr>
      <w:r w:rsidRPr="00823B11">
        <w:rPr>
          <w:rFonts w:ascii="Times New Roman" w:eastAsia="Times New Roman" w:hAnsi="Times New Roman"/>
          <w:lang w:bidi="he-IL"/>
        </w:rPr>
        <w:t>В МАОУ</w:t>
      </w:r>
      <w:r w:rsidR="009D738E" w:rsidRPr="00823B11">
        <w:rPr>
          <w:rFonts w:ascii="Times New Roman" w:eastAsia="Times New Roman" w:hAnsi="Times New Roman"/>
          <w:lang w:bidi="he-IL"/>
        </w:rPr>
        <w:t>«СОШ № 24»</w:t>
      </w:r>
      <w:r w:rsidRPr="00823B11">
        <w:rPr>
          <w:rFonts w:ascii="Times New Roman" w:eastAsia="Times New Roman" w:hAnsi="Times New Roman"/>
          <w:lang w:bidi="he-IL"/>
        </w:rPr>
        <w:t xml:space="preserve"> г.Перми </w:t>
      </w:r>
      <w:r w:rsidR="009D738E" w:rsidRPr="00823B11">
        <w:rPr>
          <w:rFonts w:ascii="Times New Roman" w:eastAsia="Times New Roman" w:hAnsi="Times New Roman"/>
          <w:lang w:bidi="he-IL"/>
        </w:rPr>
        <w:t xml:space="preserve"> работает  3</w:t>
      </w:r>
      <w:r w:rsidR="00DB7126" w:rsidRPr="00823B11">
        <w:rPr>
          <w:rFonts w:ascii="Times New Roman" w:eastAsia="Times New Roman" w:hAnsi="Times New Roman"/>
          <w:lang w:bidi="he-IL"/>
        </w:rPr>
        <w:t>9</w:t>
      </w:r>
      <w:r w:rsidR="009D738E" w:rsidRPr="00823B11">
        <w:rPr>
          <w:rFonts w:ascii="Times New Roman" w:eastAsia="Times New Roman" w:hAnsi="Times New Roman"/>
          <w:lang w:bidi="he-IL"/>
        </w:rPr>
        <w:t xml:space="preserve"> педагогов.</w:t>
      </w:r>
    </w:p>
    <w:p w:rsidR="00E43EA0" w:rsidRPr="00823B11" w:rsidRDefault="00E43EA0" w:rsidP="009D738E">
      <w:pPr>
        <w:tabs>
          <w:tab w:val="left" w:pos="1843"/>
        </w:tabs>
        <w:spacing w:line="240" w:lineRule="atLeast"/>
        <w:contextualSpacing/>
        <w:rPr>
          <w:rFonts w:ascii="Times New Roman" w:eastAsia="Times New Roman" w:hAnsi="Times New Roman"/>
        </w:rPr>
      </w:pPr>
    </w:p>
    <w:p w:rsidR="009D738E" w:rsidRPr="00823B11" w:rsidRDefault="009D738E" w:rsidP="009D738E">
      <w:pPr>
        <w:tabs>
          <w:tab w:val="left" w:pos="1843"/>
        </w:tabs>
        <w:spacing w:line="240" w:lineRule="atLeast"/>
        <w:contextualSpacing/>
        <w:rPr>
          <w:rFonts w:ascii="Times New Roman" w:eastAsia="Times New Roman" w:hAnsi="Times New Roman"/>
        </w:rPr>
      </w:pPr>
      <w:r w:rsidRPr="00823B11">
        <w:rPr>
          <w:rFonts w:ascii="Times New Roman" w:eastAsia="Times New Roman" w:hAnsi="Times New Roman"/>
        </w:rPr>
        <w:t>Педагогический стаж: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10"/>
        <w:gridCol w:w="2268"/>
        <w:gridCol w:w="2409"/>
      </w:tblGrid>
      <w:tr w:rsidR="00EC268F" w:rsidRPr="00823B11" w:rsidTr="00EF7D79">
        <w:tc>
          <w:tcPr>
            <w:tcW w:w="2660" w:type="dxa"/>
          </w:tcPr>
          <w:p w:rsidR="00EC268F" w:rsidRPr="00823B11" w:rsidRDefault="00EC268F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до 5 лет</w:t>
            </w:r>
          </w:p>
        </w:tc>
        <w:tc>
          <w:tcPr>
            <w:tcW w:w="2410" w:type="dxa"/>
          </w:tcPr>
          <w:p w:rsidR="00EC268F" w:rsidRPr="00823B11" w:rsidRDefault="00EC268F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от 5 до 10 лет</w:t>
            </w:r>
          </w:p>
        </w:tc>
        <w:tc>
          <w:tcPr>
            <w:tcW w:w="2268" w:type="dxa"/>
          </w:tcPr>
          <w:p w:rsidR="00EC268F" w:rsidRPr="00823B11" w:rsidRDefault="00EC268F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от 10 до 20 лет</w:t>
            </w:r>
          </w:p>
        </w:tc>
        <w:tc>
          <w:tcPr>
            <w:tcW w:w="2409" w:type="dxa"/>
          </w:tcPr>
          <w:p w:rsidR="00EC268F" w:rsidRPr="00823B11" w:rsidRDefault="00EC268F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свыше 20 лет</w:t>
            </w:r>
          </w:p>
        </w:tc>
      </w:tr>
      <w:tr w:rsidR="00EC268F" w:rsidRPr="00823B11" w:rsidTr="00EF7D79">
        <w:tc>
          <w:tcPr>
            <w:tcW w:w="2660" w:type="dxa"/>
          </w:tcPr>
          <w:p w:rsidR="00EC268F" w:rsidRPr="00823B11" w:rsidRDefault="00EC299B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  <w:lang w:val="en-US"/>
              </w:rPr>
              <w:t>7</w:t>
            </w:r>
            <w:r w:rsidR="00EC268F" w:rsidRPr="00823B11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410" w:type="dxa"/>
          </w:tcPr>
          <w:p w:rsidR="00EC268F" w:rsidRPr="00823B11" w:rsidRDefault="00EC299B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  <w:lang w:val="en-US"/>
              </w:rPr>
              <w:t>3</w:t>
            </w:r>
            <w:r w:rsidR="00EC268F" w:rsidRPr="00823B11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268" w:type="dxa"/>
          </w:tcPr>
          <w:p w:rsidR="00EC268F" w:rsidRPr="00823B11" w:rsidRDefault="00EC299B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  <w:lang w:val="en-US"/>
              </w:rPr>
              <w:t>5</w:t>
            </w:r>
            <w:r w:rsidR="0057426A" w:rsidRPr="00823B11">
              <w:rPr>
                <w:rFonts w:ascii="Times New Roman" w:eastAsia="Times New Roman" w:hAnsi="Times New Roman"/>
              </w:rPr>
              <w:t xml:space="preserve"> </w:t>
            </w:r>
            <w:r w:rsidR="00EC268F" w:rsidRPr="00823B11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2409" w:type="dxa"/>
          </w:tcPr>
          <w:p w:rsidR="00EC268F" w:rsidRPr="00823B11" w:rsidRDefault="00EC299B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  <w:lang w:val="en-US"/>
              </w:rPr>
              <w:t>21</w:t>
            </w:r>
            <w:r w:rsidR="00EC268F" w:rsidRPr="00823B11">
              <w:rPr>
                <w:rFonts w:ascii="Times New Roman" w:eastAsia="Times New Roman" w:hAnsi="Times New Roman"/>
              </w:rPr>
              <w:t xml:space="preserve"> чел.</w:t>
            </w:r>
          </w:p>
        </w:tc>
      </w:tr>
    </w:tbl>
    <w:p w:rsidR="002A1384" w:rsidRPr="00823B11" w:rsidRDefault="002A1384" w:rsidP="009D738E">
      <w:pPr>
        <w:tabs>
          <w:tab w:val="left" w:pos="1843"/>
        </w:tabs>
        <w:spacing w:after="0" w:line="240" w:lineRule="atLeast"/>
        <w:contextualSpacing/>
        <w:rPr>
          <w:rFonts w:ascii="Times New Roman" w:eastAsia="Times New Roman" w:hAnsi="Times New Roman"/>
        </w:rPr>
      </w:pPr>
    </w:p>
    <w:p w:rsidR="009D738E" w:rsidRPr="00823B11" w:rsidRDefault="009D738E" w:rsidP="009D738E">
      <w:pPr>
        <w:tabs>
          <w:tab w:val="left" w:pos="1843"/>
        </w:tabs>
        <w:spacing w:after="0" w:line="240" w:lineRule="atLeast"/>
        <w:contextualSpacing/>
        <w:rPr>
          <w:rFonts w:ascii="Times New Roman" w:eastAsia="Times New Roman" w:hAnsi="Times New Roman"/>
        </w:rPr>
      </w:pPr>
      <w:r w:rsidRPr="00823B11">
        <w:rPr>
          <w:rFonts w:ascii="Times New Roman" w:eastAsia="Times New Roman" w:hAnsi="Times New Roman"/>
        </w:rPr>
        <w:t>Уровень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7"/>
        <w:gridCol w:w="2341"/>
        <w:gridCol w:w="2482"/>
      </w:tblGrid>
      <w:tr w:rsidR="009D738E" w:rsidRPr="00823B11" w:rsidTr="00631573">
        <w:tc>
          <w:tcPr>
            <w:tcW w:w="2477" w:type="dxa"/>
          </w:tcPr>
          <w:p w:rsidR="009D738E" w:rsidRPr="00823B11" w:rsidRDefault="009D738E" w:rsidP="00631573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23B11">
              <w:rPr>
                <w:rFonts w:ascii="Times New Roman" w:eastAsia="Times New Roman" w:hAnsi="Times New Roman"/>
              </w:rPr>
              <w:t>высшее образование</w:t>
            </w:r>
          </w:p>
          <w:p w:rsidR="00E43EA0" w:rsidRPr="00823B11" w:rsidRDefault="00E43EA0" w:rsidP="00631573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41" w:type="dxa"/>
          </w:tcPr>
          <w:p w:rsidR="009D738E" w:rsidRPr="00823B11" w:rsidRDefault="009D738E" w:rsidP="00631573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 xml:space="preserve">Н/высшее </w:t>
            </w:r>
          </w:p>
        </w:tc>
        <w:tc>
          <w:tcPr>
            <w:tcW w:w="2482" w:type="dxa"/>
          </w:tcPr>
          <w:p w:rsidR="009D738E" w:rsidRPr="00823B11" w:rsidRDefault="009D738E" w:rsidP="00631573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среднее специальное</w:t>
            </w:r>
          </w:p>
        </w:tc>
      </w:tr>
      <w:tr w:rsidR="00EC268F" w:rsidRPr="00823B11" w:rsidTr="00631573">
        <w:tc>
          <w:tcPr>
            <w:tcW w:w="2477" w:type="dxa"/>
          </w:tcPr>
          <w:p w:rsidR="00E43EA0" w:rsidRPr="00823B11" w:rsidRDefault="00D43541" w:rsidP="0096422E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23B11">
              <w:rPr>
                <w:rFonts w:ascii="Times New Roman" w:eastAsia="Times New Roman" w:hAnsi="Times New Roman"/>
              </w:rPr>
              <w:t>3</w:t>
            </w:r>
            <w:r w:rsidRPr="00823B11">
              <w:rPr>
                <w:rFonts w:ascii="Times New Roman" w:eastAsia="Times New Roman" w:hAnsi="Times New Roman"/>
                <w:lang w:val="en-US"/>
              </w:rPr>
              <w:t>6</w:t>
            </w:r>
            <w:r w:rsidR="00EC268F" w:rsidRPr="00823B11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341" w:type="dxa"/>
          </w:tcPr>
          <w:p w:rsidR="00EC268F" w:rsidRPr="00823B11" w:rsidRDefault="0057426A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0</w:t>
            </w:r>
            <w:r w:rsidR="00EC268F" w:rsidRPr="00823B11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2482" w:type="dxa"/>
          </w:tcPr>
          <w:p w:rsidR="00EC268F" w:rsidRPr="00823B11" w:rsidRDefault="0057426A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4</w:t>
            </w:r>
            <w:r w:rsidR="00EC268F" w:rsidRPr="00823B11">
              <w:rPr>
                <w:rFonts w:ascii="Times New Roman" w:eastAsia="Times New Roman" w:hAnsi="Times New Roman"/>
              </w:rPr>
              <w:t xml:space="preserve"> чел.</w:t>
            </w:r>
          </w:p>
        </w:tc>
      </w:tr>
    </w:tbl>
    <w:p w:rsidR="002A1384" w:rsidRPr="00823B11" w:rsidRDefault="0057426A" w:rsidP="009D738E">
      <w:pPr>
        <w:tabs>
          <w:tab w:val="left" w:pos="1843"/>
        </w:tabs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823B11">
        <w:rPr>
          <w:rFonts w:ascii="Times New Roman" w:eastAsia="Times New Roman" w:hAnsi="Times New Roman"/>
        </w:rPr>
        <w:t xml:space="preserve"> </w:t>
      </w:r>
    </w:p>
    <w:p w:rsidR="00C25D13" w:rsidRPr="00823B11" w:rsidRDefault="00C25D13" w:rsidP="009D738E">
      <w:pPr>
        <w:tabs>
          <w:tab w:val="left" w:pos="1843"/>
        </w:tabs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</w:p>
    <w:p w:rsidR="009D738E" w:rsidRPr="00823B11" w:rsidRDefault="009D738E" w:rsidP="009D738E">
      <w:pPr>
        <w:tabs>
          <w:tab w:val="left" w:pos="1843"/>
        </w:tabs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823B11">
        <w:rPr>
          <w:rFonts w:ascii="Times New Roman" w:eastAsia="Times New Roman" w:hAnsi="Times New Roman"/>
        </w:rPr>
        <w:t>Квалификация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6"/>
        <w:gridCol w:w="2152"/>
        <w:gridCol w:w="1973"/>
        <w:gridCol w:w="1233"/>
      </w:tblGrid>
      <w:tr w:rsidR="00EC268F" w:rsidRPr="00823B11" w:rsidTr="00EF7D79">
        <w:tc>
          <w:tcPr>
            <w:tcW w:w="2326" w:type="dxa"/>
          </w:tcPr>
          <w:p w:rsidR="00EC268F" w:rsidRPr="00823B11" w:rsidRDefault="00EC268F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высшая кв.категория</w:t>
            </w:r>
          </w:p>
        </w:tc>
        <w:tc>
          <w:tcPr>
            <w:tcW w:w="2152" w:type="dxa"/>
          </w:tcPr>
          <w:p w:rsidR="00EC268F" w:rsidRPr="00823B11" w:rsidRDefault="00EC268F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1 кв.категорией</w:t>
            </w:r>
          </w:p>
        </w:tc>
        <w:tc>
          <w:tcPr>
            <w:tcW w:w="1973" w:type="dxa"/>
          </w:tcPr>
          <w:p w:rsidR="00EC268F" w:rsidRPr="00823B11" w:rsidRDefault="00EC268F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Соответствие</w:t>
            </w:r>
          </w:p>
          <w:p w:rsidR="00EC268F" w:rsidRPr="00823B11" w:rsidRDefault="00EC268F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23B11">
              <w:rPr>
                <w:rFonts w:ascii="Times New Roman" w:eastAsia="Times New Roman" w:hAnsi="Times New Roman"/>
              </w:rPr>
              <w:t>заним.должн</w:t>
            </w:r>
            <w:proofErr w:type="spellEnd"/>
            <w:r w:rsidRPr="00823B1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33" w:type="dxa"/>
          </w:tcPr>
          <w:p w:rsidR="00EC268F" w:rsidRPr="00823B11" w:rsidRDefault="00EC268F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Без категории</w:t>
            </w:r>
          </w:p>
        </w:tc>
      </w:tr>
      <w:tr w:rsidR="00EC268F" w:rsidRPr="00823B11" w:rsidTr="00EF7D79">
        <w:tc>
          <w:tcPr>
            <w:tcW w:w="2326" w:type="dxa"/>
          </w:tcPr>
          <w:p w:rsidR="00E43EA0" w:rsidRPr="00823B11" w:rsidRDefault="00D43541" w:rsidP="0096422E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23B11">
              <w:rPr>
                <w:rFonts w:ascii="Times New Roman" w:eastAsia="Times New Roman" w:hAnsi="Times New Roman"/>
              </w:rPr>
              <w:t>1</w:t>
            </w:r>
            <w:r w:rsidRPr="00823B11">
              <w:rPr>
                <w:rFonts w:ascii="Times New Roman" w:eastAsia="Times New Roman" w:hAnsi="Times New Roman"/>
                <w:lang w:val="en-US"/>
              </w:rPr>
              <w:t>5</w:t>
            </w:r>
            <w:r w:rsidR="00EC268F" w:rsidRPr="00823B11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2152" w:type="dxa"/>
          </w:tcPr>
          <w:p w:rsidR="00EC268F" w:rsidRPr="00823B11" w:rsidRDefault="00D43541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823B11">
              <w:rPr>
                <w:rFonts w:ascii="Times New Roman" w:eastAsia="Times New Roman" w:hAnsi="Times New Roman"/>
              </w:rPr>
              <w:t>1</w:t>
            </w:r>
            <w:r w:rsidRPr="00823B11">
              <w:rPr>
                <w:rFonts w:ascii="Times New Roman" w:eastAsia="Times New Roman" w:hAnsi="Times New Roman"/>
                <w:lang w:val="en-US"/>
              </w:rPr>
              <w:t>0</w:t>
            </w:r>
            <w:r w:rsidR="00EC268F" w:rsidRPr="00823B11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1973" w:type="dxa"/>
          </w:tcPr>
          <w:p w:rsidR="00EC268F" w:rsidRPr="00823B11" w:rsidRDefault="00D43541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23B11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233" w:type="dxa"/>
          </w:tcPr>
          <w:p w:rsidR="00EC268F" w:rsidRPr="00823B11" w:rsidRDefault="00D43541" w:rsidP="00EF7D79">
            <w:pPr>
              <w:tabs>
                <w:tab w:val="left" w:pos="1843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23B11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</w:tr>
    </w:tbl>
    <w:p w:rsidR="009D738E" w:rsidRPr="00823B11" w:rsidRDefault="009D738E" w:rsidP="002D59D5">
      <w:pPr>
        <w:tabs>
          <w:tab w:val="left" w:pos="0"/>
        </w:tabs>
        <w:spacing w:line="240" w:lineRule="atLeast"/>
        <w:contextualSpacing/>
        <w:jc w:val="both"/>
        <w:rPr>
          <w:rFonts w:ascii="Times New Roman" w:eastAsia="Times New Roman" w:hAnsi="Times New Roman"/>
        </w:rPr>
      </w:pPr>
      <w:r w:rsidRPr="00823B11">
        <w:rPr>
          <w:rFonts w:ascii="Times New Roman" w:eastAsia="Times New Roman" w:hAnsi="Times New Roman"/>
        </w:rPr>
        <w:tab/>
        <w:t xml:space="preserve">В педагогическом коллективе </w:t>
      </w:r>
      <w:r w:rsidR="00EF7D79" w:rsidRPr="00823B11">
        <w:rPr>
          <w:rFonts w:ascii="Times New Roman" w:eastAsia="Times New Roman" w:hAnsi="Times New Roman"/>
        </w:rPr>
        <w:t>8</w:t>
      </w:r>
      <w:r w:rsidRPr="00823B11">
        <w:rPr>
          <w:rFonts w:ascii="Times New Roman" w:eastAsia="Times New Roman" w:hAnsi="Times New Roman"/>
        </w:rPr>
        <w:t xml:space="preserve"> человек награждены знаком «Почетный </w:t>
      </w:r>
      <w:r w:rsidR="004328E3" w:rsidRPr="00823B11">
        <w:rPr>
          <w:rFonts w:ascii="Times New Roman" w:eastAsia="Times New Roman" w:hAnsi="Times New Roman"/>
        </w:rPr>
        <w:t>работник общего образования РФ»</w:t>
      </w:r>
      <w:r w:rsidRPr="00823B11">
        <w:rPr>
          <w:rFonts w:ascii="Times New Roman" w:eastAsia="Times New Roman" w:hAnsi="Times New Roman"/>
        </w:rPr>
        <w:t>:</w:t>
      </w:r>
      <w:r w:rsidRPr="00823B11">
        <w:rPr>
          <w:rFonts w:ascii="Times New Roman" w:eastAsia="Times New Roman" w:hAnsi="Times New Roman"/>
        </w:rPr>
        <w:tab/>
      </w:r>
    </w:p>
    <w:p w:rsidR="009D738E" w:rsidRPr="00823B11" w:rsidRDefault="009D738E" w:rsidP="002D59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bidi="he-IL"/>
        </w:rPr>
      </w:pPr>
      <w:r w:rsidRPr="00823B11">
        <w:rPr>
          <w:rFonts w:ascii="Times New Roman" w:eastAsia="Times New Roman" w:hAnsi="Times New Roman"/>
        </w:rPr>
        <w:tab/>
      </w:r>
      <w:r w:rsidR="00322851" w:rsidRPr="00823B11">
        <w:rPr>
          <w:rFonts w:ascii="Times New Roman" w:eastAsia="Times New Roman" w:hAnsi="Times New Roman"/>
          <w:lang w:bidi="he-IL"/>
        </w:rPr>
        <w:t>Котельникова Ирина Николаевна - «Почетный работник общего образования РФ»</w:t>
      </w:r>
    </w:p>
    <w:p w:rsidR="009D738E" w:rsidRPr="00823B11" w:rsidRDefault="009D738E" w:rsidP="002D59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bidi="he-IL"/>
        </w:rPr>
      </w:pPr>
      <w:r w:rsidRPr="00823B11">
        <w:rPr>
          <w:rFonts w:ascii="Times New Roman" w:eastAsia="Times New Roman" w:hAnsi="Times New Roman"/>
          <w:lang w:bidi="he-IL"/>
        </w:rPr>
        <w:tab/>
      </w:r>
      <w:proofErr w:type="spellStart"/>
      <w:r w:rsidRPr="00823B11">
        <w:rPr>
          <w:rFonts w:ascii="Times New Roman" w:eastAsia="Times New Roman" w:hAnsi="Times New Roman"/>
          <w:lang w:bidi="he-IL"/>
        </w:rPr>
        <w:t>Дурницына</w:t>
      </w:r>
      <w:proofErr w:type="spellEnd"/>
      <w:r w:rsidRPr="00823B11">
        <w:rPr>
          <w:rFonts w:ascii="Times New Roman" w:eastAsia="Times New Roman" w:hAnsi="Times New Roman"/>
          <w:lang w:bidi="he-IL"/>
        </w:rPr>
        <w:t xml:space="preserve"> Зоя Антоновна - «Почетный работник общего образования РФ»</w:t>
      </w:r>
    </w:p>
    <w:p w:rsidR="009D738E" w:rsidRPr="00823B11" w:rsidRDefault="009D738E" w:rsidP="002D59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bidi="he-IL"/>
        </w:rPr>
      </w:pPr>
      <w:r w:rsidRPr="00823B11">
        <w:rPr>
          <w:rFonts w:ascii="Times New Roman" w:eastAsia="Times New Roman" w:hAnsi="Times New Roman"/>
          <w:lang w:bidi="he-IL"/>
        </w:rPr>
        <w:tab/>
        <w:t>Голубович Лидия Ивановна - «Почетный работник общего образования РФ»</w:t>
      </w:r>
    </w:p>
    <w:p w:rsidR="009D738E" w:rsidRPr="00823B11" w:rsidRDefault="009D738E" w:rsidP="002D59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bidi="he-IL"/>
        </w:rPr>
      </w:pPr>
      <w:r w:rsidRPr="00823B11">
        <w:rPr>
          <w:rFonts w:ascii="Times New Roman" w:eastAsia="Times New Roman" w:hAnsi="Times New Roman"/>
          <w:lang w:bidi="he-IL"/>
        </w:rPr>
        <w:tab/>
      </w:r>
      <w:proofErr w:type="spellStart"/>
      <w:r w:rsidRPr="00823B11">
        <w:rPr>
          <w:rFonts w:ascii="Times New Roman" w:eastAsia="Times New Roman" w:hAnsi="Times New Roman"/>
          <w:lang w:bidi="he-IL"/>
        </w:rPr>
        <w:t>Соломатова</w:t>
      </w:r>
      <w:proofErr w:type="spellEnd"/>
      <w:r w:rsidRPr="00823B11">
        <w:rPr>
          <w:rFonts w:ascii="Times New Roman" w:eastAsia="Times New Roman" w:hAnsi="Times New Roman"/>
          <w:lang w:bidi="he-IL"/>
        </w:rPr>
        <w:t xml:space="preserve"> Зинаида Борисовна - «Почетный работник общего образования РФ»</w:t>
      </w:r>
    </w:p>
    <w:p w:rsidR="009D738E" w:rsidRPr="00823B11" w:rsidRDefault="009D738E" w:rsidP="002D59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bidi="he-IL"/>
        </w:rPr>
      </w:pPr>
      <w:r w:rsidRPr="00823B11">
        <w:rPr>
          <w:rFonts w:ascii="Times New Roman" w:eastAsia="Times New Roman" w:hAnsi="Times New Roman"/>
          <w:lang w:bidi="he-IL"/>
        </w:rPr>
        <w:tab/>
      </w:r>
      <w:proofErr w:type="spellStart"/>
      <w:r w:rsidRPr="00823B11">
        <w:rPr>
          <w:rFonts w:ascii="Times New Roman" w:eastAsia="Times New Roman" w:hAnsi="Times New Roman"/>
          <w:lang w:bidi="he-IL"/>
        </w:rPr>
        <w:t>Челухиди</w:t>
      </w:r>
      <w:proofErr w:type="spellEnd"/>
      <w:r w:rsidRPr="00823B11">
        <w:rPr>
          <w:rFonts w:ascii="Times New Roman" w:eastAsia="Times New Roman" w:hAnsi="Times New Roman"/>
          <w:lang w:bidi="he-IL"/>
        </w:rPr>
        <w:t xml:space="preserve"> Татьяна Николаевна – «Почетный работник общего образования РФ»</w:t>
      </w:r>
    </w:p>
    <w:p w:rsidR="009D738E" w:rsidRPr="00823B11" w:rsidRDefault="009D738E" w:rsidP="002D59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bidi="he-IL"/>
        </w:rPr>
      </w:pPr>
      <w:r w:rsidRPr="00823B11">
        <w:rPr>
          <w:rFonts w:ascii="Times New Roman" w:eastAsia="Times New Roman" w:hAnsi="Times New Roman"/>
          <w:lang w:bidi="he-IL"/>
        </w:rPr>
        <w:lastRenderedPageBreak/>
        <w:tab/>
        <w:t>Пьянкова Елена Ивановна - «Почетный работник общего образования РФ»</w:t>
      </w:r>
    </w:p>
    <w:p w:rsidR="009D738E" w:rsidRPr="00823B11" w:rsidRDefault="009D738E" w:rsidP="002D59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bidi="he-IL"/>
        </w:rPr>
      </w:pPr>
      <w:r w:rsidRPr="00823B11">
        <w:rPr>
          <w:rFonts w:ascii="Times New Roman" w:eastAsia="Times New Roman" w:hAnsi="Times New Roman"/>
          <w:lang w:bidi="he-IL"/>
        </w:rPr>
        <w:tab/>
      </w:r>
      <w:proofErr w:type="spellStart"/>
      <w:r w:rsidRPr="00823B11">
        <w:rPr>
          <w:rFonts w:ascii="Times New Roman" w:eastAsia="Times New Roman" w:hAnsi="Times New Roman"/>
          <w:lang w:bidi="he-IL"/>
        </w:rPr>
        <w:t>Васева</w:t>
      </w:r>
      <w:proofErr w:type="spellEnd"/>
      <w:r w:rsidRPr="00823B11">
        <w:rPr>
          <w:rFonts w:ascii="Times New Roman" w:eastAsia="Times New Roman" w:hAnsi="Times New Roman"/>
          <w:lang w:bidi="he-IL"/>
        </w:rPr>
        <w:t xml:space="preserve"> Татьяна Сергеевна - «Почетный работник общего образования РФ»</w:t>
      </w:r>
    </w:p>
    <w:p w:rsidR="00EC268F" w:rsidRPr="00823B11" w:rsidRDefault="00C07323" w:rsidP="002D59D5">
      <w:pPr>
        <w:spacing w:after="0" w:line="240" w:lineRule="auto"/>
        <w:jc w:val="both"/>
        <w:rPr>
          <w:rFonts w:ascii="Times New Roman" w:hAnsi="Times New Roman"/>
          <w:lang w:bidi="he-IL"/>
        </w:rPr>
      </w:pPr>
      <w:r w:rsidRPr="00823B11">
        <w:rPr>
          <w:rFonts w:ascii="Times New Roman" w:hAnsi="Times New Roman"/>
          <w:lang w:bidi="he-IL"/>
        </w:rPr>
        <w:tab/>
      </w:r>
      <w:r w:rsidR="00EC268F" w:rsidRPr="00823B11">
        <w:rPr>
          <w:rFonts w:ascii="Times New Roman" w:hAnsi="Times New Roman"/>
          <w:lang w:bidi="he-IL"/>
        </w:rPr>
        <w:t xml:space="preserve">Прошли курсовую </w:t>
      </w:r>
      <w:r w:rsidR="00306C26" w:rsidRPr="00823B11">
        <w:rPr>
          <w:rFonts w:ascii="Times New Roman" w:hAnsi="Times New Roman"/>
          <w:lang w:bidi="he-IL"/>
        </w:rPr>
        <w:t>подготовку за последние 5 лет 36</w:t>
      </w:r>
      <w:r w:rsidR="00EC268F" w:rsidRPr="00823B11">
        <w:rPr>
          <w:rFonts w:ascii="Times New Roman" w:hAnsi="Times New Roman"/>
          <w:lang w:bidi="he-IL"/>
        </w:rPr>
        <w:t xml:space="preserve"> педагогов, из них в рамках ФГ</w:t>
      </w:r>
      <w:r w:rsidR="00306C26" w:rsidRPr="00823B11">
        <w:rPr>
          <w:rFonts w:ascii="Times New Roman" w:hAnsi="Times New Roman"/>
          <w:lang w:bidi="he-IL"/>
        </w:rPr>
        <w:t>ОС -                          36</w:t>
      </w:r>
      <w:r w:rsidR="00EC268F" w:rsidRPr="00823B11">
        <w:rPr>
          <w:rFonts w:ascii="Times New Roman" w:hAnsi="Times New Roman"/>
          <w:lang w:bidi="he-IL"/>
        </w:rPr>
        <w:t xml:space="preserve"> педагогов.</w:t>
      </w:r>
    </w:p>
    <w:p w:rsidR="00FE299F" w:rsidRPr="00E43EA0" w:rsidRDefault="00306C26" w:rsidP="002D59D5">
      <w:pPr>
        <w:spacing w:after="0" w:line="240" w:lineRule="auto"/>
        <w:ind w:firstLine="708"/>
        <w:jc w:val="both"/>
        <w:rPr>
          <w:rFonts w:ascii="Times New Roman" w:hAnsi="Times New Roman"/>
          <w:lang w:bidi="he-IL"/>
        </w:rPr>
      </w:pPr>
      <w:r w:rsidRPr="00823B11">
        <w:rPr>
          <w:rFonts w:ascii="Times New Roman" w:hAnsi="Times New Roman"/>
          <w:lang w:bidi="he-IL"/>
        </w:rPr>
        <w:t>В 2017-2018</w:t>
      </w:r>
      <w:r w:rsidR="00FE299F" w:rsidRPr="00823B11">
        <w:rPr>
          <w:rFonts w:ascii="Times New Roman" w:hAnsi="Times New Roman"/>
          <w:lang w:bidi="he-IL"/>
        </w:rPr>
        <w:t xml:space="preserve"> году педагоги школы участвовали в конкурсе педагогическ</w:t>
      </w:r>
      <w:r w:rsidR="009E3EC7" w:rsidRPr="00823B11">
        <w:rPr>
          <w:rFonts w:ascii="Times New Roman" w:hAnsi="Times New Roman"/>
          <w:lang w:bidi="he-IL"/>
        </w:rPr>
        <w:t>ого мастерства «Профи-край» - 16</w:t>
      </w:r>
      <w:r w:rsidR="00FE299F" w:rsidRPr="00823B11">
        <w:rPr>
          <w:rFonts w:ascii="Times New Roman" w:hAnsi="Times New Roman"/>
          <w:lang w:bidi="he-IL"/>
        </w:rPr>
        <w:t xml:space="preserve"> человек в </w:t>
      </w:r>
      <w:r w:rsidR="00FE299F" w:rsidRPr="00823B11">
        <w:rPr>
          <w:rFonts w:ascii="Times New Roman" w:hAnsi="Times New Roman"/>
          <w:lang w:val="en-US" w:bidi="he-IL"/>
        </w:rPr>
        <w:t>I</w:t>
      </w:r>
      <w:r w:rsidR="009E3EC7" w:rsidRPr="00823B11">
        <w:rPr>
          <w:rFonts w:ascii="Times New Roman" w:hAnsi="Times New Roman"/>
          <w:lang w:bidi="he-IL"/>
        </w:rPr>
        <w:t xml:space="preserve"> туре, 1 человек</w:t>
      </w:r>
      <w:r w:rsidR="00FE299F" w:rsidRPr="00823B11">
        <w:rPr>
          <w:rFonts w:ascii="Times New Roman" w:hAnsi="Times New Roman"/>
          <w:lang w:bidi="he-IL"/>
        </w:rPr>
        <w:t xml:space="preserve"> во </w:t>
      </w:r>
      <w:r w:rsidR="00FE299F" w:rsidRPr="00823B11">
        <w:rPr>
          <w:rFonts w:ascii="Times New Roman" w:hAnsi="Times New Roman"/>
          <w:lang w:val="en-US" w:bidi="he-IL"/>
        </w:rPr>
        <w:t>II</w:t>
      </w:r>
      <w:r w:rsidR="00FE299F" w:rsidRPr="00823B11">
        <w:rPr>
          <w:rFonts w:ascii="Times New Roman" w:hAnsi="Times New Roman"/>
          <w:lang w:bidi="he-IL"/>
        </w:rPr>
        <w:t xml:space="preserve"> туре, в конкурсе «Я – самая» - 1 педагог, прошли тестирование учителя начальных классов, учит</w:t>
      </w:r>
      <w:r w:rsidR="009E3EC7" w:rsidRPr="00823B11">
        <w:rPr>
          <w:rFonts w:ascii="Times New Roman" w:hAnsi="Times New Roman"/>
          <w:lang w:bidi="he-IL"/>
        </w:rPr>
        <w:t>еля математики, информатики</w:t>
      </w:r>
      <w:r w:rsidR="00FE299F" w:rsidRPr="00823B11">
        <w:rPr>
          <w:rFonts w:ascii="Times New Roman" w:hAnsi="Times New Roman"/>
          <w:lang w:bidi="he-IL"/>
        </w:rPr>
        <w:t>. В педагогических чтениях участвовали 6 педагогов.</w:t>
      </w:r>
    </w:p>
    <w:p w:rsidR="009D738E" w:rsidRPr="00E43EA0" w:rsidRDefault="009D738E" w:rsidP="002D59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3.10. Средняя наполняемость классов.</w:t>
      </w:r>
    </w:p>
    <w:p w:rsidR="00F03DAC" w:rsidRPr="00E43EA0" w:rsidRDefault="00F03DAC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* начальное общее образование – 2</w:t>
      </w:r>
      <w:r w:rsidR="00B809B5">
        <w:rPr>
          <w:rFonts w:ascii="Times New Roman" w:hAnsi="Times New Roman"/>
          <w:sz w:val="24"/>
          <w:szCs w:val="24"/>
        </w:rPr>
        <w:t>5,3</w:t>
      </w:r>
      <w:r w:rsidRPr="00E43EA0">
        <w:rPr>
          <w:rFonts w:ascii="Times New Roman" w:hAnsi="Times New Roman"/>
          <w:sz w:val="24"/>
          <w:szCs w:val="24"/>
        </w:rPr>
        <w:t xml:space="preserve"> человека;</w:t>
      </w:r>
    </w:p>
    <w:p w:rsidR="00F03DAC" w:rsidRPr="00E43EA0" w:rsidRDefault="00F03DAC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* основное о</w:t>
      </w:r>
      <w:r w:rsidR="00B809B5">
        <w:rPr>
          <w:rFonts w:ascii="Times New Roman" w:hAnsi="Times New Roman"/>
          <w:sz w:val="24"/>
          <w:szCs w:val="24"/>
        </w:rPr>
        <w:t>бщее образование – 25,3</w:t>
      </w:r>
      <w:r w:rsidRPr="00E43EA0">
        <w:rPr>
          <w:rFonts w:ascii="Times New Roman" w:hAnsi="Times New Roman"/>
          <w:sz w:val="24"/>
          <w:szCs w:val="24"/>
        </w:rPr>
        <w:t xml:space="preserve"> человек;</w:t>
      </w:r>
    </w:p>
    <w:p w:rsidR="00F03DAC" w:rsidRPr="00E43EA0" w:rsidRDefault="00F03DAC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* в среднем по школе – 25,3 человека.</w:t>
      </w:r>
    </w:p>
    <w:p w:rsidR="009D738E" w:rsidRPr="00E43EA0" w:rsidRDefault="00F721B7" w:rsidP="009D738E">
      <w:pPr>
        <w:jc w:val="both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3.11. Обеспечение транспортной доступности.</w:t>
      </w:r>
    </w:p>
    <w:p w:rsidR="00ED380E" w:rsidRPr="00823B11" w:rsidRDefault="00F721B7" w:rsidP="00ED38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32"/>
          <w:szCs w:val="32"/>
        </w:rPr>
        <w:t xml:space="preserve">    </w:t>
      </w:r>
      <w:r w:rsidR="00ED380E" w:rsidRPr="00823B11">
        <w:rPr>
          <w:rFonts w:ascii="Times New Roman" w:eastAsia="Times New Roman" w:hAnsi="Times New Roman"/>
          <w:sz w:val="32"/>
          <w:szCs w:val="32"/>
        </w:rPr>
        <w:t xml:space="preserve">    </w:t>
      </w:r>
      <w:r w:rsidR="00ED380E" w:rsidRPr="00823B11">
        <w:rPr>
          <w:rFonts w:ascii="Times New Roman" w:eastAsia="Times New Roman" w:hAnsi="Times New Roman"/>
          <w:sz w:val="24"/>
          <w:szCs w:val="24"/>
        </w:rPr>
        <w:t xml:space="preserve">Здание МАОУ «СОШ № 24» г.Перми расположено в жилом массиве, недалеко от проезжей части. </w:t>
      </w:r>
    </w:p>
    <w:p w:rsidR="00ED380E" w:rsidRPr="00823B11" w:rsidRDefault="00ED380E" w:rsidP="00ED38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3B11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D59D5" w:rsidRPr="00823B11">
        <w:rPr>
          <w:rFonts w:ascii="Times New Roman" w:eastAsia="Times New Roman" w:hAnsi="Times New Roman"/>
          <w:sz w:val="24"/>
          <w:szCs w:val="24"/>
        </w:rPr>
        <w:tab/>
      </w:r>
      <w:r w:rsidRPr="00823B11">
        <w:rPr>
          <w:rFonts w:ascii="Times New Roman" w:eastAsia="Times New Roman" w:hAnsi="Times New Roman"/>
          <w:sz w:val="24"/>
          <w:szCs w:val="24"/>
        </w:rPr>
        <w:t xml:space="preserve">Учащиеся МАОУ «СОШ № 24» до школы добираются пешком или на общественном транспорте. Автодорога с регулярным движением транспорта расположена не более 100 метров (красная линия менее </w:t>
      </w:r>
      <w:smartTag w:uri="urn:schemas-microsoft-com:office:smarttags" w:element="metricconverter">
        <w:smartTagPr>
          <w:attr w:name="ProductID" w:val="25 м"/>
        </w:smartTagPr>
        <w:r w:rsidRPr="00823B11">
          <w:rPr>
            <w:rFonts w:ascii="Times New Roman" w:eastAsia="Times New Roman" w:hAnsi="Times New Roman"/>
            <w:sz w:val="24"/>
            <w:szCs w:val="24"/>
          </w:rPr>
          <w:t>25 м</w:t>
        </w:r>
      </w:smartTag>
      <w:r w:rsidRPr="00823B11">
        <w:rPr>
          <w:rFonts w:ascii="Times New Roman" w:eastAsia="Times New Roman" w:hAnsi="Times New Roman"/>
          <w:sz w:val="24"/>
          <w:szCs w:val="24"/>
        </w:rPr>
        <w:t xml:space="preserve">.), что соответствует требованиям </w:t>
      </w:r>
      <w:proofErr w:type="spellStart"/>
      <w:r w:rsidRPr="00823B11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823B11">
        <w:rPr>
          <w:rFonts w:ascii="Times New Roman" w:eastAsia="Times New Roman" w:hAnsi="Times New Roman"/>
          <w:sz w:val="24"/>
          <w:szCs w:val="24"/>
        </w:rPr>
        <w:t>.</w:t>
      </w:r>
    </w:p>
    <w:p w:rsidR="00DE5CFD" w:rsidRDefault="00720579" w:rsidP="009D73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438" style="position:absolute;left:0;text-align:left;margin-left:-38.3pt;margin-top:21.4pt;width:572.15pt;height:7in;z-index:251681792" coordorigin="525,3555" coordsize="11145,10260">
            <v:group id="_x0000_s1434" style="position:absolute;left:525;top:3555;width:11145;height:10260" coordorigin="-288,3555" coordsize="11145,10260">
              <v:group id="_x0000_s1433" style="position:absolute;left:2517;top:7755;width:870;height:195" coordorigin="2817,7267" coordsize="870,195">
                <v:shape id="_x0000_s1253" type="#_x0000_t32" style="position:absolute;left:2817;top:7267;width:300;height:195" o:connectortype="straight" strokeweight="1.5pt"/>
                <v:shape id="_x0000_s1254" type="#_x0000_t32" style="position:absolute;left:3327;top:7267;width:360;height:195;flip:x" o:connectortype="straight" strokeweight="1.5pt"/>
              </v:group>
              <v:group id="_x0000_s1432" style="position:absolute;left:2082;top:10379;width:4276;height:1816" coordorigin="2396,9892" coordsize="4276,1816">
                <v:shape id="_x0000_s1239" type="#_x0000_t32" style="position:absolute;left:2397;top:11708;width:4275;height:0;flip:x" o:connectortype="straight" strokeweight="1.5pt"/>
                <v:shape id="_x0000_s1265" type="#_x0000_t32" style="position:absolute;left:2396;top:10237;width:1;height:1471" o:connectortype="straight" strokeweight="1.5pt"/>
                <v:shape id="_x0000_s1266" type="#_x0000_t32" style="position:absolute;left:2397;top:9892;width:375;height:345;flip:y" o:connectortype="straight" strokeweight="1.5pt"/>
              </v:group>
              <v:group id="_x0000_s1375" style="position:absolute;left:-288;top:3555;width:11145;height:10260" coordorigin="735,2985" coordsize="11145,10260">
                <v:group id="_x0000_s1376" style="position:absolute;left:735;top:2985;width:11145;height:10260" coordorigin="735,2985" coordsize="11145,10260">
                  <v:group id="_x0000_s1377" style="position:absolute;left:735;top:2985;width:11145;height:10260" coordorigin="735,2985" coordsize="11145,10260">
                    <v:shape id="_x0000_s1378" type="#_x0000_t32" style="position:absolute;left:8130;top:11625;width:2400;height:1;flip:x y" o:connectortype="straight" strokeweight="1.5pt"/>
                    <v:shape id="_x0000_s1379" type="#_x0000_t32" style="position:absolute;left:10530;top:11295;width:0;height:330;flip:y" o:connectortype="straight" strokeweight="1.5pt"/>
                    <v:shape id="_x0000_s1380" type="#_x0000_t202" style="position:absolute;left:4035;top:12255;width:6345;height:990">
                      <v:textbox style="mso-next-textbox:#_x0000_s1380">
                        <w:txbxContent>
                          <w:p w:rsidR="00433B32" w:rsidRPr="00B137F6" w:rsidRDefault="00433B32" w:rsidP="00DE5C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Дом по ул.</w:t>
                            </w:r>
                            <w:r w:rsidRPr="00B137F6">
                              <w:rPr>
                                <w:b/>
                                <w:sz w:val="32"/>
                                <w:szCs w:val="32"/>
                              </w:rPr>
                              <w:t>Кабельщиков 76</w:t>
                            </w:r>
                          </w:p>
                        </w:txbxContent>
                      </v:textbox>
                    </v:shape>
                    <v:group id="_x0000_s1381" style="position:absolute;left:735;top:2985;width:11145;height:8641" coordorigin="735,2985" coordsize="11145,8641">
                      <v:shape id="_x0000_s1382" type="#_x0000_t32" style="position:absolute;left:7800;top:11295;width:330;height:331;flip:x y" o:connectortype="straight" strokeweight="1.5pt"/>
                      <v:shape id="_x0000_s1383" type="#_x0000_t202" style="position:absolute;left:5220;top:4605;width:4815;height:360" strokecolor="white">
                        <v:textbox style="mso-next-textbox:#_x0000_s1383">
                          <w:txbxContent>
                            <w:p w:rsidR="00433B32" w:rsidRPr="00D82624" w:rsidRDefault="00433B32" w:rsidP="00DE5CFD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</w:t>
                              </w:r>
                              <w:r w:rsidRPr="00D82624">
                                <w:rPr>
                                  <w:b/>
                                </w:rPr>
                                <w:t>Ул.Репина    (автобусы 71, 44, 53)</w:t>
                              </w:r>
                            </w:p>
                          </w:txbxContent>
                        </v:textbox>
                      </v:shape>
                      <v:shape id="_x0000_s1384" type="#_x0000_t202" style="position:absolute;left:6645;top:8985;width:2220;height:525" strokecolor="white">
                        <v:textbox style="mso-next-textbox:#_x0000_s1384">
                          <w:txbxContent>
                            <w:p w:rsidR="00433B32" w:rsidRDefault="00433B32" w:rsidP="00DE5CFD">
                              <w:r>
                                <w:t xml:space="preserve">МАОУ «СОШ № 24» </w:t>
                              </w:r>
                              <w:proofErr w:type="spellStart"/>
                              <w:r>
                                <w:t>г.перми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385" type="#_x0000_t32" style="position:absolute;left:4395;top:7185;width:5130;height:0" o:connectortype="straight" strokeweight="1.5pt"/>
                      <v:shape id="_x0000_s1386" type="#_x0000_t32" style="position:absolute;left:3105;top:7185;width:420;height:0;flip:x" o:connectortype="straight" strokeweight="1.5pt"/>
                      <v:shape id="_x0000_s1387" type="#_x0000_t32" style="position:absolute;left:10515;top:7185;width:0;height:3539" o:connectortype="straight" strokeweight="1.5pt"/>
                      <v:shape id="_x0000_s1388" type="#_x0000_t32" style="position:absolute;left:3105;top:7185;width:0;height:2430" o:connectortype="straight" strokeweight="1.5pt"/>
                      <v:shape id="_x0000_s1389" type="#_x0000_t32" style="position:absolute;left:6390;top:8820;width:1095;height:15;flip:x y" o:connectortype="straight" strokeweight="2.25pt"/>
                      <v:shape id="_x0000_s1390" type="#_x0000_t32" style="position:absolute;left:6390;top:8835;width:0;height:1320" o:connectortype="straight" strokeweight="2.25pt"/>
                      <v:shape id="_x0000_s1391" type="#_x0000_t32" style="position:absolute;left:9105;top:8835;width:0;height:1320" o:connectortype="straight" strokeweight="2.25pt"/>
                      <v:shape id="_x0000_s1392" type="#_x0000_t32" style="position:absolute;left:8595;top:10155;width:510;height:0" o:connectortype="straight" strokeweight="2.25pt"/>
                      <v:shape id="_x0000_s1393" type="#_x0000_t32" style="position:absolute;left:6900;top:9615;width:0;height:540;flip:y" o:connectortype="straight" strokeweight="2.25pt"/>
                      <v:shape id="_x0000_s1394" type="#_x0000_t32" style="position:absolute;left:8595;top:9615;width:0;height:540;flip:y" o:connectortype="straight" strokeweight="2.25pt"/>
                      <v:shape id="_x0000_s1395" type="#_x0000_t32" style="position:absolute;left:6900;top:9615;width:660;height:0" o:connectortype="straight" strokeweight="2.25pt"/>
                      <v:shape id="_x0000_s1396" type="#_x0000_t32" style="position:absolute;left:7935;top:9615;width:660;height:0" o:connectortype="straight" strokeweight="2.25pt"/>
                      <v:shape id="_x0000_s1397" type="#_x0000_t32" style="position:absolute;left:7995;top:8835;width:1110;height:15;flip:x y" o:connectortype="straight" strokeweight="2.25pt"/>
                      <v:shape id="_x0000_s1398" type="#_x0000_t32" style="position:absolute;left:7635;top:8640;width:360;height:210;flip:x y" o:connectortype="straight" strokeweight="2.25pt"/>
                      <v:shape id="_x0000_s1399" type="#_x0000_t32" style="position:absolute;left:7635;top:9615;width:300;height:195;flip:x" o:connectortype="straight" strokeweight="2.25pt"/>
                      <v:shape id="_x0000_s1400" type="#_x0000_t32" style="position:absolute;left:9735;top:6990;width:300;height:195;flip:x y" o:connectortype="straight" strokeweight="1.5pt"/>
                      <v:shape id="_x0000_s1401" type="#_x0000_t32" style="position:absolute;left:10530;top:10890;width:345;height:405;flip:y" o:connectortype="straight" strokeweight="1.5pt"/>
                      <v:shape id="_x0000_s1402" type="#_x0000_t202" style="position:absolute;left:10950;top:7560;width:690;height:3735">
                        <v:textbox style="layout-flow:vertical;mso-layout-flow-alt:bottom-to-top;mso-next-textbox:#_x0000_s1402">
                          <w:txbxContent>
                            <w:p w:rsidR="00433B32" w:rsidRPr="00B236C5" w:rsidRDefault="00433B32" w:rsidP="00DE5CF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236C5">
                                <w:rPr>
                                  <w:b/>
                                  <w:sz w:val="32"/>
                                  <w:szCs w:val="32"/>
                                </w:rPr>
                                <w:t>Дом по ул.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236C5">
                                <w:rPr>
                                  <w:b/>
                                  <w:sz w:val="32"/>
                                  <w:szCs w:val="32"/>
                                </w:rPr>
                                <w:t>Репина 63</w:t>
                              </w:r>
                            </w:p>
                          </w:txbxContent>
                        </v:textbox>
                      </v:shape>
                      <v:shape id="_x0000_s1403" type="#_x0000_t202" style="position:absolute;left:810;top:9390;width:1530;height:1620">
                        <v:textbox style="mso-next-textbox:#_x0000_s1403">
                          <w:txbxContent>
                            <w:p w:rsidR="00433B32" w:rsidRDefault="00433B32" w:rsidP="00DE5CFD">
                              <w:pPr>
                                <w:jc w:val="center"/>
                              </w:pPr>
                              <w:r>
                                <w:t>Детский юношеский центр «ФАВОРИТ» (бассейн)</w:t>
                              </w:r>
                            </w:p>
                          </w:txbxContent>
                        </v:textbox>
                      </v:shape>
                      <v:shape id="_x0000_s1404" type="#_x0000_t32" style="position:absolute;left:3104;top:10155;width:1;height:1471" o:connectortype="straight" strokeweight="1.5pt"/>
                      <v:shape id="_x0000_s1405" type="#_x0000_t32" style="position:absolute;left:3105;top:9810;width:375;height:345;flip:y" o:connectortype="straight" strokeweight="1.5pt"/>
                      <v:shape id="_x0000_s1406" type="#_x0000_t32" style="position:absolute;left:3525;top:7185;width:75;height:3825" o:connectortype="straight"/>
                      <v:shape id="_x0000_s1407" type="#_x0000_t32" style="position:absolute;left:4395;top:7185;width:0;height:854" o:connectortype="straight"/>
                      <v:shape id="_x0000_s1408" type="#_x0000_t32" style="position:absolute;left:4395;top:8039;width:5415;height:1;flip:x" o:connectortype="straight"/>
                      <v:shape id="_x0000_s1409" type="#_x0000_t32" style="position:absolute;left:4396;top:8521;width:5129;height:0;flip:x" o:connectortype="straight"/>
                      <v:shape id="_x0000_s1410" type="#_x0000_t32" style="position:absolute;left:4395;top:8520;width:46;height:1995" o:connectortype="straight"/>
                      <v:shape id="_x0000_s1411" type="#_x0000_t32" style="position:absolute;left:9810;top:8039;width:46;height:2971" o:connectortype="straight"/>
                      <v:shape id="_x0000_s1412" type="#_x0000_t32" style="position:absolute;left:3495;top:5115;width:45;height:2070" o:connectortype="straight" strokeweight="1.5pt"/>
                      <v:shape id="_x0000_s1413" type="#_x0000_t32" style="position:absolute;left:4365;top:5115;width:45;height:2070" o:connectortype="straight" strokeweight="1.5pt"/>
                      <v:shape id="_x0000_s1414" type="#_x0000_t32" style="position:absolute;left:10050;top:7185;width:480;height:0" o:connectortype="straight" strokeweight="1.5pt"/>
                      <v:shape id="_x0000_s1415" type="#_x0000_t202" style="position:absolute;left:5310;top:5640;width:3810;height:765">
                        <v:textbox style="mso-next-textbox:#_x0000_s1415">
                          <w:txbxContent>
                            <w:p w:rsidR="00433B32" w:rsidRPr="00B137F6" w:rsidRDefault="00433B32" w:rsidP="00DE5CF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B236C5">
                                <w:rPr>
                                  <w:b/>
                                  <w:sz w:val="32"/>
                                  <w:szCs w:val="32"/>
                                </w:rPr>
                                <w:t>Дом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по ул.</w:t>
                              </w:r>
                              <w:r w:rsidRPr="00B236C5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Репина 65,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236C5">
                                <w:rPr>
                                  <w:b/>
                                  <w:sz w:val="32"/>
                                  <w:szCs w:val="32"/>
                                </w:rPr>
                                <w:t>67</w:t>
                              </w:r>
                            </w:p>
                          </w:txbxContent>
                        </v:textbox>
                      </v:shape>
                      <v:shape id="_x0000_s1416" type="#_x0000_t202" style="position:absolute;left:990;top:5760;width:1530;height:1620">
                        <v:textbox style="mso-next-textbox:#_x0000_s1416">
                          <w:txbxContent>
                            <w:p w:rsidR="00433B32" w:rsidRDefault="00433B32" w:rsidP="00DE5CFD">
                              <w:pPr>
                                <w:jc w:val="center"/>
                              </w:pPr>
                              <w:r>
                                <w:t>Детский юношеский центр «ФАВОРИТ»</w:t>
                              </w:r>
                            </w:p>
                          </w:txbxContent>
                        </v:textbox>
                      </v:shape>
                      <v:rect id="_x0000_s1417" style="position:absolute;left:10050;top:3180;width:1380;height:720" strokeweight="1.5pt">
                        <v:textbox style="mso-next-textbox:#_x0000_s1417">
                          <w:txbxContent>
                            <w:p w:rsidR="00433B32" w:rsidRDefault="00433B32" w:rsidP="00DE5CFD">
                              <w:r>
                                <w:t>Остановка</w:t>
                              </w:r>
                            </w:p>
                          </w:txbxContent>
                        </v:textbox>
                      </v:rect>
                      <v:rect id="_x0000_s1418" style="position:absolute;left:1455;top:3180;width:1380;height:720" strokeweight="1.5pt">
                        <v:textbox style="mso-next-textbox:#_x0000_s1418">
                          <w:txbxContent>
                            <w:p w:rsidR="00433B32" w:rsidRDefault="00433B32" w:rsidP="00DE5CFD">
                              <w:r>
                                <w:t>Остановка</w:t>
                              </w:r>
                            </w:p>
                          </w:txbxContent>
                        </v:textbox>
                      </v:rect>
                      <v:shape id="_x0000_s1419" type="#_x0000_t202" style="position:absolute;left:4260;top:2985;width:4350;height:720">
                        <v:textbox style="mso-next-textbox:#_x0000_s1419">
                          <w:txbxContent>
                            <w:p w:rsidR="00433B32" w:rsidRDefault="00433B32" w:rsidP="00DE5CFD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B236C5">
                                <w:rPr>
                                  <w:b/>
                                  <w:sz w:val="32"/>
                                  <w:szCs w:val="32"/>
                                </w:rPr>
                                <w:t>Дом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по ул.</w:t>
                              </w:r>
                              <w:r w:rsidRPr="00B236C5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Репина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72</w:t>
                              </w:r>
                            </w:p>
                          </w:txbxContent>
                        </v:textbox>
                      </v:shape>
                      <v:shape id="_x0000_s1420" type="#_x0000_t32" style="position:absolute;left:3615;top:4965;width:720;height:0" o:connectortype="straight"/>
                      <v:shape id="_x0000_s1421" type="#_x0000_t32" style="position:absolute;left:3615;top:4725;width:720;height:0" o:connectortype="straight"/>
                      <v:shape id="_x0000_s1422" type="#_x0000_t32" style="position:absolute;left:810;top:5115;width:11070;height:75" o:connectortype="straight" strokeweight="2.25pt"/>
                      <v:shape id="_x0000_s1423" type="#_x0000_t32" style="position:absolute;left:3480;top:4485;width:720;height:0" o:connectortype="straight"/>
                      <v:shape id="_x0000_s1424" type="#_x0000_t32" style="position:absolute;left:735;top:4275;width:11070;height:75" o:connectortype="straight" strokeweight="2.25pt"/>
                    </v:group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425" type="#_x0000_t5" style="position:absolute;left:3105;top:3600;width:360;height:300"/>
                  <v:shape id="_x0000_s1426" type="#_x0000_t32" style="position:absolute;left:3285;top:3900;width:0;height:255" o:connectortype="straight"/>
                </v:group>
                <v:shape id="_x0000_s1427" type="#_x0000_t5" style="position:absolute;left:8865;top:3525;width:449;height:300"/>
                <v:shape id="_x0000_s1428" type="#_x0000_t32" style="position:absolute;left:9105;top:3825;width:0;height:330" o:connectortype="straight"/>
                <v:shape id="_x0000_s1429" type="#_x0000_t32" style="position:absolute;left:9359;top:4965;width:691;height:0" o:connectortype="straight"/>
                <v:shape id="_x0000_s1430" type="#_x0000_t32" style="position:absolute;left:9344;top:4485;width:691;height:0" o:connectortype="straight"/>
                <v:shape id="_x0000_s1431" type="#_x0000_t32" style="position:absolute;left:9344;top:4725;width:691;height:0" o:connectortype="straight"/>
              </v:group>
            </v:group>
            <v:shape id="_x0000_s1435" type="#_x0000_t32" style="position:absolute;left:4231;top:11085;width:5084;height:0" o:connectortype="straight"/>
            <v:shape id="_x0000_s1436" type="#_x0000_t32" style="position:absolute;left:9315;top:9091;width:0;height:1995" o:connectortype="straight"/>
            <v:shape id="_x0000_s1437" type="#_x0000_t32" style="position:absolute;left:3390;top:11580;width:6256;height:0;flip:x" o:connectortype="straight"/>
          </v:group>
        </w:pict>
      </w:r>
    </w:p>
    <w:p w:rsidR="0096422E" w:rsidRDefault="0096422E" w:rsidP="009D738E">
      <w:pPr>
        <w:jc w:val="both"/>
        <w:rPr>
          <w:rFonts w:ascii="Times New Roman" w:hAnsi="Times New Roman"/>
          <w:sz w:val="24"/>
          <w:szCs w:val="24"/>
        </w:rPr>
      </w:pPr>
    </w:p>
    <w:p w:rsidR="0096422E" w:rsidRDefault="0096422E" w:rsidP="009D738E">
      <w:pPr>
        <w:jc w:val="both"/>
        <w:rPr>
          <w:rFonts w:ascii="Times New Roman" w:hAnsi="Times New Roman"/>
          <w:sz w:val="24"/>
          <w:szCs w:val="24"/>
        </w:rPr>
      </w:pPr>
    </w:p>
    <w:p w:rsidR="0096422E" w:rsidRDefault="0096422E" w:rsidP="009D738E">
      <w:pPr>
        <w:jc w:val="both"/>
        <w:rPr>
          <w:rFonts w:ascii="Times New Roman" w:hAnsi="Times New Roman"/>
          <w:sz w:val="24"/>
          <w:szCs w:val="24"/>
        </w:rPr>
      </w:pPr>
    </w:p>
    <w:p w:rsidR="0096422E" w:rsidRDefault="0096422E" w:rsidP="009D738E">
      <w:pPr>
        <w:jc w:val="both"/>
        <w:rPr>
          <w:rFonts w:ascii="Times New Roman" w:hAnsi="Times New Roman"/>
          <w:sz w:val="24"/>
          <w:szCs w:val="24"/>
        </w:rPr>
      </w:pPr>
    </w:p>
    <w:p w:rsidR="0096422E" w:rsidRPr="00E43EA0" w:rsidRDefault="0096422E" w:rsidP="009D738E">
      <w:pPr>
        <w:jc w:val="both"/>
        <w:rPr>
          <w:rFonts w:ascii="Times New Roman" w:hAnsi="Times New Roman"/>
          <w:sz w:val="24"/>
          <w:szCs w:val="24"/>
        </w:rPr>
      </w:pPr>
    </w:p>
    <w:p w:rsidR="00DE5CFD" w:rsidRPr="00E43EA0" w:rsidRDefault="00DE5CFD" w:rsidP="009D738E">
      <w:pPr>
        <w:jc w:val="both"/>
        <w:rPr>
          <w:rFonts w:ascii="Times New Roman" w:hAnsi="Times New Roman"/>
          <w:sz w:val="24"/>
          <w:szCs w:val="24"/>
        </w:rPr>
      </w:pPr>
    </w:p>
    <w:p w:rsidR="00DE5CFD" w:rsidRPr="00E43EA0" w:rsidRDefault="00DE5CFD" w:rsidP="009D738E">
      <w:pPr>
        <w:jc w:val="both"/>
        <w:rPr>
          <w:rFonts w:ascii="Times New Roman" w:hAnsi="Times New Roman"/>
          <w:sz w:val="24"/>
          <w:szCs w:val="24"/>
        </w:rPr>
      </w:pPr>
    </w:p>
    <w:p w:rsidR="00DE5CFD" w:rsidRPr="00E43EA0" w:rsidRDefault="00DE5CFD" w:rsidP="009D738E">
      <w:pPr>
        <w:jc w:val="both"/>
        <w:rPr>
          <w:rFonts w:ascii="Times New Roman" w:hAnsi="Times New Roman"/>
          <w:sz w:val="24"/>
          <w:szCs w:val="24"/>
        </w:rPr>
      </w:pPr>
    </w:p>
    <w:p w:rsidR="00DE5CFD" w:rsidRPr="00E43EA0" w:rsidRDefault="00DE5CFD" w:rsidP="009D738E">
      <w:pPr>
        <w:jc w:val="both"/>
        <w:rPr>
          <w:rFonts w:ascii="Times New Roman" w:hAnsi="Times New Roman"/>
          <w:sz w:val="24"/>
          <w:szCs w:val="24"/>
        </w:rPr>
      </w:pPr>
    </w:p>
    <w:p w:rsidR="00DE5CFD" w:rsidRDefault="00DE5CFD" w:rsidP="009D738E">
      <w:pPr>
        <w:jc w:val="both"/>
        <w:rPr>
          <w:rFonts w:ascii="Times New Roman" w:hAnsi="Times New Roman"/>
          <w:sz w:val="24"/>
          <w:szCs w:val="24"/>
        </w:rPr>
      </w:pPr>
    </w:p>
    <w:p w:rsidR="002D59D5" w:rsidRDefault="002D59D5" w:rsidP="009D738E">
      <w:pPr>
        <w:jc w:val="both"/>
        <w:rPr>
          <w:rFonts w:ascii="Times New Roman" w:hAnsi="Times New Roman"/>
          <w:sz w:val="24"/>
          <w:szCs w:val="24"/>
        </w:rPr>
      </w:pPr>
    </w:p>
    <w:p w:rsidR="0096422E" w:rsidRDefault="0096422E" w:rsidP="009D738E">
      <w:pPr>
        <w:jc w:val="both"/>
        <w:rPr>
          <w:rFonts w:ascii="Times New Roman" w:hAnsi="Times New Roman"/>
          <w:sz w:val="24"/>
          <w:szCs w:val="24"/>
        </w:rPr>
      </w:pPr>
    </w:p>
    <w:p w:rsidR="0096422E" w:rsidRDefault="0096422E" w:rsidP="009D738E">
      <w:pPr>
        <w:jc w:val="both"/>
        <w:rPr>
          <w:rFonts w:ascii="Times New Roman" w:hAnsi="Times New Roman"/>
          <w:sz w:val="24"/>
          <w:szCs w:val="24"/>
        </w:rPr>
      </w:pPr>
    </w:p>
    <w:p w:rsidR="0096422E" w:rsidRDefault="0096422E" w:rsidP="009D738E">
      <w:pPr>
        <w:jc w:val="both"/>
        <w:rPr>
          <w:rFonts w:ascii="Times New Roman" w:hAnsi="Times New Roman"/>
          <w:sz w:val="24"/>
          <w:szCs w:val="24"/>
        </w:rPr>
      </w:pPr>
    </w:p>
    <w:p w:rsidR="0096422E" w:rsidRDefault="0096422E" w:rsidP="009D738E">
      <w:pPr>
        <w:jc w:val="both"/>
        <w:rPr>
          <w:rFonts w:ascii="Times New Roman" w:hAnsi="Times New Roman"/>
          <w:sz w:val="24"/>
          <w:szCs w:val="24"/>
        </w:rPr>
      </w:pPr>
    </w:p>
    <w:p w:rsidR="0096422E" w:rsidRDefault="0096422E" w:rsidP="009D738E">
      <w:pPr>
        <w:jc w:val="both"/>
        <w:rPr>
          <w:rFonts w:ascii="Times New Roman" w:hAnsi="Times New Roman"/>
          <w:sz w:val="24"/>
          <w:szCs w:val="24"/>
        </w:rPr>
      </w:pPr>
    </w:p>
    <w:p w:rsidR="002D59D5" w:rsidRPr="00E43EA0" w:rsidRDefault="002D59D5" w:rsidP="009D738E">
      <w:pPr>
        <w:jc w:val="both"/>
        <w:rPr>
          <w:rFonts w:ascii="Times New Roman" w:hAnsi="Times New Roman"/>
          <w:sz w:val="24"/>
          <w:szCs w:val="24"/>
        </w:rPr>
      </w:pPr>
    </w:p>
    <w:p w:rsidR="000370AA" w:rsidRPr="00E43EA0" w:rsidRDefault="00F721B7" w:rsidP="000370AA">
      <w:pPr>
        <w:pStyle w:val="a5"/>
        <w:numPr>
          <w:ilvl w:val="0"/>
          <w:numId w:val="51"/>
        </w:numPr>
        <w:jc w:val="both"/>
        <w:rPr>
          <w:rFonts w:ascii="Times New Roman" w:hAnsi="Times New Roman"/>
          <w:b/>
          <w:sz w:val="28"/>
          <w:szCs w:val="28"/>
        </w:rPr>
      </w:pPr>
      <w:r w:rsidRPr="00E43EA0">
        <w:rPr>
          <w:rFonts w:ascii="Times New Roman" w:hAnsi="Times New Roman"/>
          <w:b/>
          <w:sz w:val="28"/>
          <w:szCs w:val="28"/>
        </w:rPr>
        <w:lastRenderedPageBreak/>
        <w:t>Результаты деятельности ОУ, качество образования.</w:t>
      </w:r>
    </w:p>
    <w:p w:rsidR="00A2256A" w:rsidRDefault="00A2256A" w:rsidP="00A2256A">
      <w:pPr>
        <w:pStyle w:val="a5"/>
        <w:spacing w:after="0"/>
        <w:ind w:left="1845"/>
        <w:rPr>
          <w:rFonts w:ascii="Times New Roman" w:hAnsi="Times New Roman"/>
          <w:sz w:val="20"/>
          <w:szCs w:val="20"/>
        </w:rPr>
      </w:pPr>
    </w:p>
    <w:p w:rsidR="00B809B5" w:rsidRPr="00823B11" w:rsidRDefault="00B809B5" w:rsidP="00B809B5">
      <w:pPr>
        <w:numPr>
          <w:ilvl w:val="1"/>
          <w:numId w:val="5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>Итоги УВП за 2017-2018 учебный год</w:t>
      </w:r>
    </w:p>
    <w:p w:rsidR="00B809B5" w:rsidRPr="00823B11" w:rsidRDefault="00B809B5" w:rsidP="00B809B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59" w:type="dxa"/>
        <w:tblCellMar>
          <w:left w:w="0" w:type="dxa"/>
          <w:right w:w="0" w:type="dxa"/>
        </w:tblCellMar>
        <w:tblLook w:val="04A0"/>
      </w:tblPr>
      <w:tblGrid>
        <w:gridCol w:w="1562"/>
        <w:gridCol w:w="1276"/>
        <w:gridCol w:w="1417"/>
        <w:gridCol w:w="709"/>
        <w:gridCol w:w="1253"/>
        <w:gridCol w:w="1157"/>
        <w:gridCol w:w="1134"/>
        <w:gridCol w:w="1151"/>
      </w:tblGrid>
      <w:tr w:rsidR="00B809B5" w:rsidRPr="00823B11" w:rsidTr="00433B32">
        <w:trPr>
          <w:trHeight w:val="786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уч-ся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Аттес-товано</w:t>
            </w:r>
            <w:proofErr w:type="spellEnd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«4 и 5»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            </w:t>
            </w:r>
            <w:proofErr w:type="spellStart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/а, «2»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усп-ти</w:t>
            </w:r>
            <w:proofErr w:type="spellEnd"/>
          </w:p>
        </w:tc>
      </w:tr>
      <w:tr w:rsidR="00B809B5" w:rsidRPr="00823B11" w:rsidTr="00433B32">
        <w:trPr>
          <w:trHeight w:val="540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B5" w:rsidRPr="00823B11" w:rsidTr="00433B32">
        <w:trPr>
          <w:trHeight w:val="453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B5" w:rsidRPr="00823B11" w:rsidTr="00433B32">
        <w:trPr>
          <w:trHeight w:val="365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B5" w:rsidRPr="00823B11" w:rsidTr="00433B32">
        <w:trPr>
          <w:trHeight w:val="689"/>
        </w:trPr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(2018 г.)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9B5" w:rsidRPr="00823B11" w:rsidRDefault="00B809B5" w:rsidP="00B809B5">
      <w:pPr>
        <w:spacing w:after="0"/>
        <w:rPr>
          <w:rFonts w:ascii="Times New Roman" w:hAnsi="Times New Roman"/>
          <w:sz w:val="24"/>
          <w:szCs w:val="24"/>
        </w:rPr>
      </w:pPr>
    </w:p>
    <w:p w:rsidR="00B809B5" w:rsidRPr="00823B11" w:rsidRDefault="00B809B5" w:rsidP="00B809B5">
      <w:pPr>
        <w:spacing w:after="0"/>
        <w:rPr>
          <w:rFonts w:ascii="Times New Roman" w:hAnsi="Times New Roman"/>
          <w:sz w:val="24"/>
          <w:szCs w:val="24"/>
        </w:rPr>
      </w:pPr>
    </w:p>
    <w:p w:rsidR="00B809B5" w:rsidRPr="00823B11" w:rsidRDefault="00B809B5" w:rsidP="00B809B5">
      <w:pPr>
        <w:spacing w:after="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По итогам 2017-2018 учебного года из 884 учащихся аттестовано 768 учеников (без 1-х классов – 113 человек).  Таким образом, успеваемость за 2017-2018 учебный год составила ____%.                      ___ человек закончили учебный год на «отлично» и ___ учащихся на «4 и 5», таким образом качество образования составило ___%.</w:t>
      </w:r>
    </w:p>
    <w:p w:rsidR="00B809B5" w:rsidRPr="00823B11" w:rsidRDefault="00B809B5" w:rsidP="00B809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09B5" w:rsidRPr="00823B11" w:rsidRDefault="00B809B5" w:rsidP="00B809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3B11">
        <w:rPr>
          <w:rFonts w:ascii="Times New Roman" w:hAnsi="Times New Roman"/>
          <w:sz w:val="28"/>
          <w:szCs w:val="28"/>
        </w:rPr>
        <w:t>Итоги УВП за последние 3 года</w:t>
      </w:r>
    </w:p>
    <w:p w:rsidR="00B809B5" w:rsidRPr="00823B11" w:rsidRDefault="00B809B5" w:rsidP="00B809B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7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0"/>
        <w:gridCol w:w="987"/>
        <w:gridCol w:w="1211"/>
        <w:gridCol w:w="943"/>
        <w:gridCol w:w="1256"/>
        <w:gridCol w:w="1256"/>
        <w:gridCol w:w="1413"/>
      </w:tblGrid>
      <w:tr w:rsidR="00B809B5" w:rsidRPr="00823B11" w:rsidTr="00433B32">
        <w:trPr>
          <w:trHeight w:val="1110"/>
        </w:trPr>
        <w:tc>
          <w:tcPr>
            <w:tcW w:w="17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уч-ся</w:t>
            </w:r>
          </w:p>
        </w:tc>
        <w:tc>
          <w:tcPr>
            <w:tcW w:w="12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Аттес-товано</w:t>
            </w:r>
            <w:proofErr w:type="spellEnd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«4 и 5»</w:t>
            </w:r>
          </w:p>
        </w:tc>
        <w:tc>
          <w:tcPr>
            <w:tcW w:w="12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            </w:t>
            </w:r>
            <w:proofErr w:type="spellStart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кач-ва</w:t>
            </w:r>
            <w:proofErr w:type="spellEnd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усп-ти</w:t>
            </w:r>
            <w:proofErr w:type="spellEnd"/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9B5" w:rsidRPr="00823B11" w:rsidTr="00433B32">
        <w:trPr>
          <w:trHeight w:val="581"/>
        </w:trPr>
        <w:tc>
          <w:tcPr>
            <w:tcW w:w="17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sz w:val="24"/>
                <w:szCs w:val="24"/>
              </w:rPr>
              <w:t>867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sz w:val="24"/>
                <w:szCs w:val="24"/>
              </w:rPr>
              <w:t>752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sz w:val="24"/>
                <w:szCs w:val="24"/>
              </w:rPr>
              <w:t>99,9%</w:t>
            </w:r>
          </w:p>
        </w:tc>
      </w:tr>
      <w:tr w:rsidR="00B809B5" w:rsidRPr="00823B11" w:rsidTr="00433B32">
        <w:trPr>
          <w:trHeight w:val="577"/>
        </w:trPr>
        <w:tc>
          <w:tcPr>
            <w:tcW w:w="17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768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bCs/>
                <w:sz w:val="24"/>
                <w:szCs w:val="24"/>
              </w:rPr>
              <w:t>94,2</w:t>
            </w:r>
          </w:p>
        </w:tc>
      </w:tr>
      <w:tr w:rsidR="00B809B5" w:rsidRPr="00823B11" w:rsidTr="00433B32">
        <w:trPr>
          <w:trHeight w:val="587"/>
        </w:trPr>
        <w:tc>
          <w:tcPr>
            <w:tcW w:w="17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3B11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9B5" w:rsidRPr="00823B11" w:rsidRDefault="00B809B5" w:rsidP="00433B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09B5" w:rsidRPr="00823B11" w:rsidRDefault="00B809B5" w:rsidP="00B809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09B5" w:rsidRPr="00823B11" w:rsidRDefault="00B809B5" w:rsidP="00B809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09B5" w:rsidRPr="00823B11" w:rsidRDefault="00B809B5" w:rsidP="00B809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За последние 3 года возрос контингент учащихся на 64 человека. Наблюдается  нестабильность показателя качества образования: 2015-2016 </w:t>
      </w:r>
      <w:proofErr w:type="spellStart"/>
      <w:r w:rsidRPr="00823B11">
        <w:rPr>
          <w:rFonts w:ascii="Times New Roman" w:hAnsi="Times New Roman"/>
          <w:sz w:val="24"/>
          <w:szCs w:val="24"/>
        </w:rPr>
        <w:t>у.г</w:t>
      </w:r>
      <w:proofErr w:type="spellEnd"/>
      <w:r w:rsidRPr="00823B11">
        <w:rPr>
          <w:rFonts w:ascii="Times New Roman" w:hAnsi="Times New Roman"/>
          <w:sz w:val="24"/>
          <w:szCs w:val="24"/>
        </w:rPr>
        <w:t>. рост  качества образования на 2%, 2016-2017у.г. снижение на 3%.</w:t>
      </w:r>
    </w:p>
    <w:p w:rsidR="00B809B5" w:rsidRPr="004A60DC" w:rsidRDefault="00B809B5" w:rsidP="00B809B5">
      <w:pPr>
        <w:pStyle w:val="a5"/>
        <w:spacing w:after="0"/>
        <w:ind w:left="1845"/>
        <w:rPr>
          <w:rFonts w:ascii="Times New Roman" w:hAnsi="Times New Roman"/>
          <w:color w:val="4F81BD" w:themeColor="accent1"/>
          <w:sz w:val="20"/>
          <w:szCs w:val="20"/>
        </w:rPr>
      </w:pPr>
    </w:p>
    <w:p w:rsidR="00B809B5" w:rsidRDefault="00B809B5" w:rsidP="00B809B5">
      <w:pPr>
        <w:pStyle w:val="a5"/>
        <w:spacing w:after="0"/>
        <w:ind w:left="1845"/>
        <w:rPr>
          <w:rFonts w:ascii="Times New Roman" w:hAnsi="Times New Roman"/>
          <w:color w:val="4F81BD" w:themeColor="accent1"/>
          <w:sz w:val="20"/>
          <w:szCs w:val="20"/>
        </w:rPr>
      </w:pPr>
    </w:p>
    <w:p w:rsidR="00B809B5" w:rsidRDefault="00B809B5" w:rsidP="00B809B5">
      <w:pPr>
        <w:pStyle w:val="a5"/>
        <w:spacing w:after="0"/>
        <w:ind w:left="1845"/>
        <w:rPr>
          <w:rFonts w:ascii="Times New Roman" w:hAnsi="Times New Roman"/>
          <w:color w:val="4F81BD" w:themeColor="accent1"/>
          <w:sz w:val="20"/>
          <w:szCs w:val="20"/>
        </w:rPr>
      </w:pPr>
    </w:p>
    <w:p w:rsidR="00B809B5" w:rsidRPr="004A60DC" w:rsidRDefault="00B809B5" w:rsidP="00B809B5">
      <w:pPr>
        <w:pStyle w:val="a5"/>
        <w:spacing w:after="0"/>
        <w:ind w:left="1845"/>
        <w:rPr>
          <w:rFonts w:ascii="Times New Roman" w:hAnsi="Times New Roman"/>
          <w:color w:val="4F81BD" w:themeColor="accent1"/>
          <w:sz w:val="20"/>
          <w:szCs w:val="20"/>
        </w:rPr>
      </w:pPr>
    </w:p>
    <w:p w:rsidR="00B809B5" w:rsidRPr="004A60DC" w:rsidRDefault="00B809B5" w:rsidP="00B809B5">
      <w:pPr>
        <w:pStyle w:val="a5"/>
        <w:spacing w:after="0"/>
        <w:ind w:left="1845"/>
        <w:rPr>
          <w:rFonts w:ascii="Times New Roman" w:hAnsi="Times New Roman"/>
          <w:color w:val="4F81BD" w:themeColor="accent1"/>
          <w:sz w:val="20"/>
          <w:szCs w:val="20"/>
        </w:rPr>
      </w:pPr>
    </w:p>
    <w:p w:rsidR="00B809B5" w:rsidRPr="007366C4" w:rsidRDefault="00B809B5" w:rsidP="00B809B5">
      <w:pPr>
        <w:spacing w:after="0"/>
        <w:rPr>
          <w:rFonts w:ascii="Times New Roman" w:hAnsi="Times New Roman"/>
          <w:b/>
          <w:sz w:val="24"/>
          <w:szCs w:val="24"/>
        </w:rPr>
      </w:pPr>
      <w:r w:rsidRPr="007366C4">
        <w:rPr>
          <w:rFonts w:ascii="Times New Roman" w:hAnsi="Times New Roman"/>
          <w:b/>
          <w:sz w:val="24"/>
          <w:szCs w:val="24"/>
        </w:rPr>
        <w:lastRenderedPageBreak/>
        <w:t>Результаты ОГЭ – 201</w:t>
      </w:r>
      <w:r>
        <w:rPr>
          <w:rFonts w:ascii="Times New Roman" w:hAnsi="Times New Roman"/>
          <w:b/>
          <w:sz w:val="24"/>
          <w:szCs w:val="24"/>
        </w:rPr>
        <w:t>8</w:t>
      </w:r>
      <w:r w:rsidRPr="007366C4">
        <w:rPr>
          <w:rFonts w:ascii="Times New Roman" w:hAnsi="Times New Roman"/>
          <w:b/>
          <w:sz w:val="24"/>
          <w:szCs w:val="24"/>
        </w:rPr>
        <w:t xml:space="preserve"> (9 класс):</w:t>
      </w:r>
    </w:p>
    <w:tbl>
      <w:tblPr>
        <w:tblW w:w="10541" w:type="dxa"/>
        <w:tblInd w:w="-318" w:type="dxa"/>
        <w:tblLook w:val="00A0"/>
      </w:tblPr>
      <w:tblGrid>
        <w:gridCol w:w="994"/>
        <w:gridCol w:w="567"/>
        <w:gridCol w:w="480"/>
        <w:gridCol w:w="389"/>
        <w:gridCol w:w="387"/>
        <w:gridCol w:w="512"/>
        <w:gridCol w:w="457"/>
        <w:gridCol w:w="347"/>
        <w:gridCol w:w="376"/>
        <w:gridCol w:w="383"/>
        <w:gridCol w:w="383"/>
        <w:gridCol w:w="452"/>
        <w:gridCol w:w="407"/>
        <w:gridCol w:w="296"/>
        <w:gridCol w:w="376"/>
        <w:gridCol w:w="412"/>
        <w:gridCol w:w="420"/>
        <w:gridCol w:w="639"/>
        <w:gridCol w:w="376"/>
        <w:gridCol w:w="437"/>
        <w:gridCol w:w="477"/>
        <w:gridCol w:w="425"/>
        <w:gridCol w:w="549"/>
      </w:tblGrid>
      <w:tr w:rsidR="00B809B5" w:rsidRPr="00780B72" w:rsidTr="00B809B5">
        <w:trPr>
          <w:trHeight w:val="288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  <w:r w:rsidRPr="00780B72">
              <w:rPr>
                <w:rFonts w:ascii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Математика  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Русский язык 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7366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Англиский</w:t>
            </w:r>
            <w:proofErr w:type="spellEnd"/>
            <w:r w:rsidRPr="007366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язык  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Химия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Физика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Биология  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История 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7366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Общество-знание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Литера-тура</w:t>
            </w:r>
            <w:proofErr w:type="spellEnd"/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Геогра-фия</w:t>
            </w:r>
            <w:proofErr w:type="spellEnd"/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809B5" w:rsidRPr="00780B72" w:rsidTr="00B809B5">
        <w:trPr>
          <w:trHeight w:val="288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09B5" w:rsidRPr="00780B72" w:rsidTr="00B809B5">
        <w:trPr>
          <w:trHeight w:val="288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"2"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9B5" w:rsidRPr="00780B72" w:rsidTr="00B809B5">
        <w:trPr>
          <w:trHeight w:val="288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9B5" w:rsidRPr="00780B72" w:rsidTr="00B809B5">
        <w:trPr>
          <w:trHeight w:val="288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9B5" w:rsidRPr="00780B72" w:rsidTr="00B809B5">
        <w:trPr>
          <w:trHeight w:val="288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9B5" w:rsidRPr="00780B72" w:rsidTr="00B809B5">
        <w:trPr>
          <w:trHeight w:val="288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Усп-ть</w:t>
            </w:r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09B5" w:rsidRPr="00780B72" w:rsidTr="00B809B5">
        <w:trPr>
          <w:trHeight w:val="288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Кач-во</w:t>
            </w:r>
            <w:proofErr w:type="spellEnd"/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09B5" w:rsidRPr="00780B72" w:rsidTr="00B809B5">
        <w:trPr>
          <w:trHeight w:val="288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66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Ср.балл ОУ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809B5" w:rsidRPr="007366C4" w:rsidRDefault="00B809B5" w:rsidP="00433B3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B809B5" w:rsidRPr="007366C4" w:rsidRDefault="00B809B5" w:rsidP="00B809B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809B5" w:rsidRPr="007366C4" w:rsidRDefault="00B809B5" w:rsidP="00B809B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из __ </w:t>
      </w:r>
      <w:r w:rsidRPr="007366C4">
        <w:rPr>
          <w:rFonts w:ascii="Times New Roman" w:hAnsi="Times New Roman"/>
        </w:rPr>
        <w:t>выпускников 9-</w:t>
      </w:r>
      <w:r>
        <w:rPr>
          <w:rFonts w:ascii="Times New Roman" w:hAnsi="Times New Roman"/>
        </w:rPr>
        <w:t>х классов  допущенных  к ГИА  ___</w:t>
      </w:r>
      <w:r w:rsidRPr="007366C4">
        <w:rPr>
          <w:rFonts w:ascii="Times New Roman" w:hAnsi="Times New Roman"/>
        </w:rPr>
        <w:t xml:space="preserve"> человека успешно сдали ОГЭ и получили аттестаты об осно</w:t>
      </w:r>
      <w:r>
        <w:rPr>
          <w:rFonts w:ascii="Times New Roman" w:hAnsi="Times New Roman"/>
        </w:rPr>
        <w:t>вном общем образовании, из них ___</w:t>
      </w:r>
      <w:r w:rsidRPr="007366C4">
        <w:rPr>
          <w:rFonts w:ascii="Times New Roman" w:hAnsi="Times New Roman"/>
        </w:rPr>
        <w:t xml:space="preserve"> человека получили аттестат об основном общем образовании с отличием.</w:t>
      </w:r>
    </w:p>
    <w:p w:rsidR="00B809B5" w:rsidRPr="004A60DC" w:rsidRDefault="00B809B5" w:rsidP="00B809B5">
      <w:pPr>
        <w:spacing w:after="0" w:line="240" w:lineRule="auto"/>
        <w:ind w:firstLine="708"/>
        <w:jc w:val="both"/>
        <w:rPr>
          <w:rFonts w:ascii="Times New Roman" w:hAnsi="Times New Roman"/>
          <w:color w:val="4F81BD" w:themeColor="accent1"/>
        </w:rPr>
      </w:pPr>
    </w:p>
    <w:p w:rsidR="00B809B5" w:rsidRPr="004A60DC" w:rsidRDefault="00B809B5" w:rsidP="00B809B5">
      <w:pPr>
        <w:spacing w:after="0"/>
        <w:rPr>
          <w:rFonts w:ascii="Times New Roman" w:hAnsi="Times New Roman"/>
          <w:b/>
          <w:i/>
          <w:color w:val="4F81BD" w:themeColor="accent1"/>
          <w:sz w:val="24"/>
          <w:szCs w:val="24"/>
        </w:rPr>
      </w:pPr>
    </w:p>
    <w:p w:rsidR="00F721B7" w:rsidRPr="00E43EA0" w:rsidRDefault="004D0CE1" w:rsidP="00BA0A81">
      <w:pPr>
        <w:pStyle w:val="a5"/>
        <w:spacing w:after="0"/>
        <w:ind w:hanging="862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4.2</w:t>
      </w:r>
      <w:r w:rsidR="00A2256A" w:rsidRPr="00E43EA0">
        <w:rPr>
          <w:rFonts w:ascii="Times New Roman" w:hAnsi="Times New Roman"/>
          <w:b/>
          <w:sz w:val="24"/>
          <w:szCs w:val="24"/>
        </w:rPr>
        <w:t>.</w:t>
      </w:r>
      <w:r w:rsidR="00E75222" w:rsidRPr="00E43EA0">
        <w:rPr>
          <w:rFonts w:ascii="Times New Roman" w:hAnsi="Times New Roman"/>
          <w:b/>
          <w:sz w:val="24"/>
          <w:szCs w:val="24"/>
        </w:rPr>
        <w:t xml:space="preserve"> </w:t>
      </w:r>
      <w:r w:rsidR="00A2256A" w:rsidRPr="00E43EA0">
        <w:rPr>
          <w:rFonts w:ascii="Times New Roman" w:hAnsi="Times New Roman"/>
          <w:b/>
          <w:sz w:val="24"/>
          <w:szCs w:val="24"/>
        </w:rPr>
        <w:t xml:space="preserve"> Достижения обучающихся в олимпиадах.</w:t>
      </w:r>
    </w:p>
    <w:p w:rsidR="002D35DD" w:rsidRPr="00E43EA0" w:rsidRDefault="00463934" w:rsidP="002D35DD">
      <w:pPr>
        <w:pStyle w:val="a5"/>
        <w:ind w:hanging="862"/>
        <w:rPr>
          <w:rFonts w:ascii="Times New Roman" w:hAnsi="Times New Roman"/>
          <w:b/>
        </w:rPr>
      </w:pPr>
      <w:r w:rsidRPr="00E43EA0">
        <w:rPr>
          <w:rFonts w:ascii="Times New Roman" w:hAnsi="Times New Roman"/>
          <w:sz w:val="24"/>
          <w:szCs w:val="24"/>
        </w:rPr>
        <w:tab/>
      </w:r>
      <w:r w:rsidR="002D35DD" w:rsidRPr="00E43EA0">
        <w:rPr>
          <w:rFonts w:ascii="Times New Roman" w:hAnsi="Times New Roman"/>
          <w:b/>
        </w:rPr>
        <w:t>Достижения обучающихся в олимпиадах, НПК, конкурсах.</w:t>
      </w:r>
    </w:p>
    <w:p w:rsidR="00917459" w:rsidRPr="00823B11" w:rsidRDefault="002D35DD" w:rsidP="002D35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С целью выявления интеллектуальных способностей учащихся МАОУ «СОШ № 24» ежегодно проходят НПК, конкурсы, олимпиады, викторины. </w:t>
      </w:r>
    </w:p>
    <w:p w:rsidR="00917459" w:rsidRPr="00823B11" w:rsidRDefault="005370AF" w:rsidP="005370AF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В </w:t>
      </w:r>
      <w:r w:rsidR="00917459" w:rsidRPr="00823B11">
        <w:rPr>
          <w:rFonts w:ascii="Times New Roman" w:hAnsi="Times New Roman"/>
        </w:rPr>
        <w:t>Х</w:t>
      </w:r>
      <w:r w:rsidR="00917459" w:rsidRPr="00823B11">
        <w:rPr>
          <w:rFonts w:ascii="Times New Roman" w:hAnsi="Times New Roman"/>
          <w:lang w:val="en-US"/>
        </w:rPr>
        <w:t>I</w:t>
      </w:r>
      <w:r w:rsidR="00917459" w:rsidRPr="00823B11">
        <w:rPr>
          <w:rFonts w:ascii="Times New Roman" w:hAnsi="Times New Roman"/>
        </w:rPr>
        <w:t xml:space="preserve"> </w:t>
      </w:r>
      <w:r w:rsidRPr="00823B11">
        <w:rPr>
          <w:rFonts w:ascii="Times New Roman" w:hAnsi="Times New Roman"/>
        </w:rPr>
        <w:t>открытой</w:t>
      </w:r>
      <w:r w:rsidR="00917459" w:rsidRPr="00823B11">
        <w:rPr>
          <w:rFonts w:ascii="Times New Roman" w:hAnsi="Times New Roman"/>
        </w:rPr>
        <w:t xml:space="preserve"> муниципальная</w:t>
      </w:r>
      <w:r w:rsidRPr="00823B11">
        <w:rPr>
          <w:rFonts w:ascii="Times New Roman" w:hAnsi="Times New Roman"/>
        </w:rPr>
        <w:t xml:space="preserve"> </w:t>
      </w:r>
      <w:proofErr w:type="spellStart"/>
      <w:r w:rsidRPr="00823B11">
        <w:rPr>
          <w:rFonts w:ascii="Times New Roman" w:hAnsi="Times New Roman"/>
        </w:rPr>
        <w:t>нпк</w:t>
      </w:r>
      <w:proofErr w:type="spellEnd"/>
      <w:r w:rsidR="00917459" w:rsidRPr="00823B11">
        <w:rPr>
          <w:rFonts w:ascii="Times New Roman" w:hAnsi="Times New Roman"/>
        </w:rPr>
        <w:t xml:space="preserve"> «Аз. Буки. Веди - 2017». В очном туре принимал участие ученик 2А класса </w:t>
      </w:r>
      <w:proofErr w:type="spellStart"/>
      <w:r w:rsidR="00917459" w:rsidRPr="00823B11">
        <w:rPr>
          <w:rFonts w:ascii="Times New Roman" w:hAnsi="Times New Roman"/>
        </w:rPr>
        <w:t>Биссенек</w:t>
      </w:r>
      <w:proofErr w:type="spellEnd"/>
      <w:r w:rsidR="00917459" w:rsidRPr="00823B11">
        <w:rPr>
          <w:rFonts w:ascii="Times New Roman" w:hAnsi="Times New Roman"/>
        </w:rPr>
        <w:t xml:space="preserve"> Тимофей ( </w:t>
      </w:r>
      <w:proofErr w:type="spellStart"/>
      <w:r w:rsidR="00917459" w:rsidRPr="00823B11">
        <w:rPr>
          <w:rFonts w:ascii="Times New Roman" w:hAnsi="Times New Roman"/>
        </w:rPr>
        <w:t>кл.рук</w:t>
      </w:r>
      <w:proofErr w:type="spellEnd"/>
      <w:r w:rsidR="00917459" w:rsidRPr="00823B11">
        <w:rPr>
          <w:rFonts w:ascii="Times New Roman" w:hAnsi="Times New Roman"/>
        </w:rPr>
        <w:t>. Киселева Е.Н.). Результат – сертификат участника.</w:t>
      </w:r>
    </w:p>
    <w:p w:rsidR="00917459" w:rsidRPr="00823B11" w:rsidRDefault="00917459" w:rsidP="005370AF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9 декабря состоялась </w:t>
      </w:r>
      <w:r w:rsidRPr="00823B11">
        <w:rPr>
          <w:rFonts w:ascii="Times New Roman" w:hAnsi="Times New Roman"/>
          <w:lang w:val="en-US"/>
        </w:rPr>
        <w:t>VIII</w:t>
      </w:r>
      <w:r w:rsidRPr="00823B11">
        <w:rPr>
          <w:rFonts w:ascii="Times New Roman" w:hAnsi="Times New Roman"/>
        </w:rPr>
        <w:t xml:space="preserve"> краевая открытая детская палеонтологическая научно-практическая конференция. Учредители и организаторы: ГКБУК «Пермский краеведческий музей», ВГБОУВО ПГНИУ. В очном туре принимал участие ученик 2А класса </w:t>
      </w:r>
      <w:proofErr w:type="spellStart"/>
      <w:r w:rsidRPr="00823B11">
        <w:rPr>
          <w:rFonts w:ascii="Times New Roman" w:hAnsi="Times New Roman"/>
        </w:rPr>
        <w:t>Биссенек</w:t>
      </w:r>
      <w:proofErr w:type="spellEnd"/>
      <w:r w:rsidRPr="00823B11">
        <w:rPr>
          <w:rFonts w:ascii="Times New Roman" w:hAnsi="Times New Roman"/>
        </w:rPr>
        <w:t xml:space="preserve"> Тимофей ( </w:t>
      </w:r>
      <w:proofErr w:type="spellStart"/>
      <w:r w:rsidRPr="00823B11">
        <w:rPr>
          <w:rFonts w:ascii="Times New Roman" w:hAnsi="Times New Roman"/>
        </w:rPr>
        <w:t>кл.рук</w:t>
      </w:r>
      <w:proofErr w:type="spellEnd"/>
      <w:r w:rsidRPr="00823B11">
        <w:rPr>
          <w:rFonts w:ascii="Times New Roman" w:hAnsi="Times New Roman"/>
        </w:rPr>
        <w:t>. Киселева Е.Н.). Результат – диплом «Специальный приз».</w:t>
      </w:r>
    </w:p>
    <w:p w:rsidR="00237BCB" w:rsidRPr="00823B11" w:rsidRDefault="00ED380E" w:rsidP="00ED380E">
      <w:pPr>
        <w:spacing w:after="0" w:line="240" w:lineRule="auto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</w:r>
      <w:r w:rsidR="002D35DD" w:rsidRPr="00823B11">
        <w:rPr>
          <w:rFonts w:ascii="Times New Roman" w:hAnsi="Times New Roman"/>
        </w:rPr>
        <w:t>Участниками краевой НПК «Поиск</w:t>
      </w:r>
      <w:r w:rsidR="007850BC" w:rsidRPr="00823B11">
        <w:rPr>
          <w:rFonts w:ascii="Times New Roman" w:hAnsi="Times New Roman"/>
        </w:rPr>
        <w:t xml:space="preserve"> и творчество» стали учащиеся 8в</w:t>
      </w:r>
      <w:r w:rsidR="00F856A7" w:rsidRPr="00823B11">
        <w:rPr>
          <w:rFonts w:ascii="Times New Roman" w:hAnsi="Times New Roman"/>
        </w:rPr>
        <w:t xml:space="preserve"> класса Алексеева Л.</w:t>
      </w:r>
      <w:r w:rsidR="007850BC" w:rsidRPr="00823B11">
        <w:rPr>
          <w:rFonts w:ascii="Times New Roman" w:hAnsi="Times New Roman"/>
        </w:rPr>
        <w:t>,9б</w:t>
      </w:r>
      <w:r w:rsidR="002D35DD" w:rsidRPr="00823B11">
        <w:rPr>
          <w:rFonts w:ascii="Times New Roman" w:hAnsi="Times New Roman"/>
        </w:rPr>
        <w:t xml:space="preserve"> кл</w:t>
      </w:r>
      <w:r w:rsidR="007850BC" w:rsidRPr="00823B11">
        <w:rPr>
          <w:rFonts w:ascii="Times New Roman" w:hAnsi="Times New Roman"/>
        </w:rPr>
        <w:t xml:space="preserve">асса </w:t>
      </w:r>
      <w:r w:rsidR="00F856A7" w:rsidRPr="00823B11">
        <w:rPr>
          <w:rFonts w:ascii="Times New Roman" w:hAnsi="Times New Roman"/>
        </w:rPr>
        <w:t xml:space="preserve"> Сидорова С.</w:t>
      </w:r>
      <w:r w:rsidR="007850BC" w:rsidRPr="00823B11">
        <w:rPr>
          <w:rFonts w:ascii="Times New Roman" w:hAnsi="Times New Roman"/>
        </w:rPr>
        <w:t>(подгото</w:t>
      </w:r>
      <w:r w:rsidRPr="00823B11">
        <w:rPr>
          <w:rFonts w:ascii="Times New Roman" w:hAnsi="Times New Roman"/>
        </w:rPr>
        <w:t xml:space="preserve">вили участников </w:t>
      </w:r>
      <w:proofErr w:type="spellStart"/>
      <w:r w:rsidRPr="00823B11">
        <w:rPr>
          <w:rFonts w:ascii="Times New Roman" w:hAnsi="Times New Roman"/>
        </w:rPr>
        <w:t>Биряльцева</w:t>
      </w:r>
      <w:proofErr w:type="spellEnd"/>
      <w:r w:rsidRPr="00823B11">
        <w:rPr>
          <w:rFonts w:ascii="Times New Roman" w:hAnsi="Times New Roman"/>
        </w:rPr>
        <w:t xml:space="preserve"> Е.А.</w:t>
      </w:r>
      <w:r w:rsidR="007850BC" w:rsidRPr="00823B11">
        <w:rPr>
          <w:rFonts w:ascii="Times New Roman" w:hAnsi="Times New Roman"/>
        </w:rPr>
        <w:t xml:space="preserve">,  </w:t>
      </w:r>
      <w:proofErr w:type="spellStart"/>
      <w:r w:rsidR="007850BC" w:rsidRPr="00823B11">
        <w:rPr>
          <w:rFonts w:ascii="Times New Roman" w:hAnsi="Times New Roman"/>
        </w:rPr>
        <w:t>Лекомцева</w:t>
      </w:r>
      <w:proofErr w:type="spellEnd"/>
      <w:r w:rsidR="007850BC" w:rsidRPr="00823B11">
        <w:rPr>
          <w:rFonts w:ascii="Times New Roman" w:hAnsi="Times New Roman"/>
        </w:rPr>
        <w:t xml:space="preserve"> Г.Б.</w:t>
      </w:r>
      <w:r w:rsidR="00F856A7" w:rsidRPr="00823B11">
        <w:rPr>
          <w:rFonts w:ascii="Times New Roman" w:hAnsi="Times New Roman"/>
        </w:rPr>
        <w:t xml:space="preserve"> </w:t>
      </w:r>
      <w:r w:rsidR="002D35DD" w:rsidRPr="00823B11">
        <w:rPr>
          <w:rFonts w:ascii="Times New Roman" w:hAnsi="Times New Roman"/>
        </w:rPr>
        <w:t xml:space="preserve"> В ре</w:t>
      </w:r>
      <w:r w:rsidRPr="00823B11">
        <w:rPr>
          <w:rFonts w:ascii="Times New Roman" w:hAnsi="Times New Roman"/>
        </w:rPr>
        <w:t xml:space="preserve">зультате призерами краевой НПК </w:t>
      </w:r>
      <w:r w:rsidR="002D35DD" w:rsidRPr="00823B11">
        <w:rPr>
          <w:rFonts w:ascii="Times New Roman" w:hAnsi="Times New Roman"/>
        </w:rPr>
        <w:t xml:space="preserve">стала Найденова Мария (4б), учитель </w:t>
      </w:r>
      <w:proofErr w:type="spellStart"/>
      <w:r w:rsidR="002D35DD" w:rsidRPr="00823B11">
        <w:rPr>
          <w:rFonts w:ascii="Times New Roman" w:hAnsi="Times New Roman"/>
        </w:rPr>
        <w:t>Лазукова</w:t>
      </w:r>
      <w:proofErr w:type="spellEnd"/>
      <w:r w:rsidR="002D35DD" w:rsidRPr="00823B11">
        <w:rPr>
          <w:rFonts w:ascii="Times New Roman" w:hAnsi="Times New Roman"/>
        </w:rPr>
        <w:t xml:space="preserve"> В.В. В краевой научно-практической конференции «Мой первый опыт» в М</w:t>
      </w:r>
      <w:r w:rsidRPr="00823B11">
        <w:rPr>
          <w:rFonts w:ascii="Times New Roman" w:hAnsi="Times New Roman"/>
        </w:rPr>
        <w:t>АОУ «СОШ № 132  очный этап НПК у</w:t>
      </w:r>
      <w:r w:rsidR="002D35DD" w:rsidRPr="00823B11">
        <w:rPr>
          <w:rFonts w:ascii="Times New Roman" w:hAnsi="Times New Roman"/>
        </w:rPr>
        <w:t xml:space="preserve">частвовали учащиеся 1-3 классов. Результаты следующие: </w:t>
      </w:r>
      <w:proofErr w:type="spellStart"/>
      <w:r w:rsidR="002D35DD" w:rsidRPr="00823B11">
        <w:rPr>
          <w:rFonts w:ascii="Times New Roman" w:hAnsi="Times New Roman"/>
        </w:rPr>
        <w:t>Бис</w:t>
      </w:r>
      <w:r w:rsidR="00237BCB" w:rsidRPr="00823B11">
        <w:rPr>
          <w:rFonts w:ascii="Times New Roman" w:hAnsi="Times New Roman"/>
        </w:rPr>
        <w:t>сенек</w:t>
      </w:r>
      <w:proofErr w:type="spellEnd"/>
      <w:r w:rsidR="00237BCB" w:rsidRPr="00823B11">
        <w:rPr>
          <w:rFonts w:ascii="Times New Roman" w:hAnsi="Times New Roman"/>
        </w:rPr>
        <w:t xml:space="preserve"> Тимофей, Мальцев Виктор (2</w:t>
      </w:r>
      <w:r w:rsidR="002D35DD" w:rsidRPr="00823B11">
        <w:rPr>
          <w:rFonts w:ascii="Times New Roman" w:hAnsi="Times New Roman"/>
        </w:rPr>
        <w:t>а, Киселева Е.Н.) – получи</w:t>
      </w:r>
      <w:r w:rsidR="005370AF" w:rsidRPr="00823B11">
        <w:rPr>
          <w:rFonts w:ascii="Times New Roman" w:hAnsi="Times New Roman"/>
        </w:rPr>
        <w:t xml:space="preserve">ли сертификаты, Анисимов Глеб (4а, </w:t>
      </w:r>
      <w:proofErr w:type="spellStart"/>
      <w:r w:rsidR="005370AF" w:rsidRPr="00823B11">
        <w:rPr>
          <w:rFonts w:ascii="Times New Roman" w:hAnsi="Times New Roman"/>
        </w:rPr>
        <w:t>Напольских</w:t>
      </w:r>
      <w:proofErr w:type="spellEnd"/>
      <w:r w:rsidR="005370AF" w:rsidRPr="00823B11">
        <w:rPr>
          <w:rFonts w:ascii="Times New Roman" w:hAnsi="Times New Roman"/>
        </w:rPr>
        <w:t xml:space="preserve"> Е.В.) – 2</w:t>
      </w:r>
      <w:r w:rsidR="002D35DD" w:rsidRPr="00823B11">
        <w:rPr>
          <w:rFonts w:ascii="Times New Roman" w:hAnsi="Times New Roman"/>
        </w:rPr>
        <w:t xml:space="preserve"> место. Уча</w:t>
      </w:r>
      <w:r w:rsidR="005370AF" w:rsidRPr="00823B11">
        <w:rPr>
          <w:rFonts w:ascii="Times New Roman" w:hAnsi="Times New Roman"/>
        </w:rPr>
        <w:t>щиеся 2</w:t>
      </w:r>
      <w:r w:rsidR="002D35DD" w:rsidRPr="00823B11">
        <w:rPr>
          <w:rFonts w:ascii="Times New Roman" w:hAnsi="Times New Roman"/>
        </w:rPr>
        <w:t xml:space="preserve"> «А» </w:t>
      </w:r>
      <w:proofErr w:type="spellStart"/>
      <w:r w:rsidR="002D35DD" w:rsidRPr="00823B11">
        <w:rPr>
          <w:rFonts w:ascii="Times New Roman" w:hAnsi="Times New Roman"/>
        </w:rPr>
        <w:t>кл</w:t>
      </w:r>
      <w:proofErr w:type="spellEnd"/>
      <w:r w:rsidR="002D35DD" w:rsidRPr="00823B11">
        <w:rPr>
          <w:rFonts w:ascii="Times New Roman" w:hAnsi="Times New Roman"/>
        </w:rPr>
        <w:t xml:space="preserve">. участвовали в </w:t>
      </w:r>
      <w:r w:rsidRPr="00823B11">
        <w:rPr>
          <w:rFonts w:ascii="Times New Roman" w:hAnsi="Times New Roman"/>
        </w:rPr>
        <w:t xml:space="preserve">                  </w:t>
      </w:r>
      <w:r w:rsidR="002D35DD" w:rsidRPr="00823B11">
        <w:rPr>
          <w:rFonts w:ascii="Times New Roman" w:hAnsi="Times New Roman"/>
          <w:lang w:val="en-US"/>
        </w:rPr>
        <w:t>I</w:t>
      </w:r>
      <w:r w:rsidR="002D35DD" w:rsidRPr="00823B11">
        <w:rPr>
          <w:rFonts w:ascii="Times New Roman" w:hAnsi="Times New Roman"/>
        </w:rPr>
        <w:t xml:space="preserve"> краевом Фестивале детских проектных и учебно-исследовательских работ детей дошкольного и школьного возраста «Мир вокруг нас: исследуй, познавай, твори!» МАОУ «СОШ № 104».  В результате </w:t>
      </w:r>
      <w:proofErr w:type="spellStart"/>
      <w:r w:rsidR="002D35DD" w:rsidRPr="00823B11">
        <w:rPr>
          <w:rFonts w:ascii="Times New Roman" w:hAnsi="Times New Roman"/>
        </w:rPr>
        <w:t>Бис</w:t>
      </w:r>
      <w:r w:rsidR="005370AF" w:rsidRPr="00823B11">
        <w:rPr>
          <w:rFonts w:ascii="Times New Roman" w:hAnsi="Times New Roman"/>
        </w:rPr>
        <w:t>сенек</w:t>
      </w:r>
      <w:proofErr w:type="spellEnd"/>
      <w:r w:rsidR="005370AF" w:rsidRPr="00823B11">
        <w:rPr>
          <w:rFonts w:ascii="Times New Roman" w:hAnsi="Times New Roman"/>
        </w:rPr>
        <w:t xml:space="preserve"> Тимофей,</w:t>
      </w:r>
      <w:r w:rsidRPr="00823B11">
        <w:rPr>
          <w:rFonts w:ascii="Times New Roman" w:hAnsi="Times New Roman"/>
        </w:rPr>
        <w:t xml:space="preserve"> Мальцев Виктор, </w:t>
      </w:r>
      <w:r w:rsidR="005370AF" w:rsidRPr="00823B11">
        <w:rPr>
          <w:rFonts w:ascii="Times New Roman" w:hAnsi="Times New Roman"/>
        </w:rPr>
        <w:t>2</w:t>
      </w:r>
      <w:r w:rsidR="002D35DD" w:rsidRPr="00823B11">
        <w:rPr>
          <w:rFonts w:ascii="Times New Roman" w:hAnsi="Times New Roman"/>
        </w:rPr>
        <w:t>а</w:t>
      </w:r>
      <w:r w:rsidRPr="00823B11">
        <w:rPr>
          <w:rFonts w:ascii="Times New Roman" w:hAnsi="Times New Roman"/>
        </w:rPr>
        <w:t xml:space="preserve"> класс</w:t>
      </w:r>
      <w:r w:rsidR="002D35DD" w:rsidRPr="00823B11">
        <w:rPr>
          <w:rFonts w:ascii="Times New Roman" w:hAnsi="Times New Roman"/>
        </w:rPr>
        <w:t xml:space="preserve">, Киселева Е.Н.) - получили сертификаты, медали лидера. </w:t>
      </w:r>
      <w:r w:rsidR="00237BCB" w:rsidRPr="00823B11">
        <w:rPr>
          <w:rFonts w:ascii="Tahoma" w:eastAsia="+mn-ea" w:hAnsi="Tahoma" w:cs="+mn-cs"/>
          <w:bCs/>
          <w:color w:val="000000"/>
          <w:kern w:val="24"/>
          <w:u w:val="single"/>
        </w:rPr>
        <w:t xml:space="preserve">Участником </w:t>
      </w:r>
      <w:r w:rsidR="00237BCB" w:rsidRPr="00823B11">
        <w:rPr>
          <w:rFonts w:ascii="Times New Roman" w:hAnsi="Times New Roman"/>
          <w:bCs/>
          <w:u w:val="single"/>
        </w:rPr>
        <w:t>краевой</w:t>
      </w:r>
      <w:r w:rsidR="00864DB7" w:rsidRPr="00823B11">
        <w:rPr>
          <w:rFonts w:ascii="Times New Roman" w:hAnsi="Times New Roman"/>
          <w:bCs/>
          <w:u w:val="single"/>
        </w:rPr>
        <w:t xml:space="preserve"> НПК </w:t>
      </w:r>
      <w:r w:rsidR="005370AF" w:rsidRPr="00823B11">
        <w:rPr>
          <w:rFonts w:ascii="Times New Roman" w:hAnsi="Times New Roman"/>
        </w:rPr>
        <w:t xml:space="preserve">МАУ ДО «ЦДОДД </w:t>
      </w:r>
      <w:r w:rsidR="00864DB7" w:rsidRPr="00823B11">
        <w:rPr>
          <w:rFonts w:ascii="Times New Roman" w:hAnsi="Times New Roman"/>
          <w:bCs/>
          <w:u w:val="single"/>
        </w:rPr>
        <w:t>«Луч»</w:t>
      </w:r>
      <w:r w:rsidR="00237BCB" w:rsidRPr="00823B11">
        <w:rPr>
          <w:rFonts w:ascii="Times New Roman" w:hAnsi="Times New Roman"/>
          <w:bCs/>
          <w:u w:val="single"/>
        </w:rPr>
        <w:t xml:space="preserve"> стал ученик 5 а класса </w:t>
      </w:r>
      <w:proofErr w:type="spellStart"/>
      <w:r w:rsidR="00237BCB" w:rsidRPr="00823B11">
        <w:rPr>
          <w:rFonts w:ascii="Times New Roman" w:hAnsi="Times New Roman"/>
        </w:rPr>
        <w:t>Шигапов</w:t>
      </w:r>
      <w:proofErr w:type="spellEnd"/>
      <w:r w:rsidR="00237BCB" w:rsidRPr="00823B11">
        <w:rPr>
          <w:rFonts w:ascii="Times New Roman" w:hAnsi="Times New Roman"/>
        </w:rPr>
        <w:t xml:space="preserve"> Владислав, 5а </w:t>
      </w:r>
      <w:proofErr w:type="spellStart"/>
      <w:r w:rsidR="00237BCB" w:rsidRPr="00823B11">
        <w:rPr>
          <w:rFonts w:ascii="Times New Roman" w:hAnsi="Times New Roman"/>
        </w:rPr>
        <w:t>кл</w:t>
      </w:r>
      <w:proofErr w:type="spellEnd"/>
      <w:r w:rsidR="00237BCB" w:rsidRPr="00823B11">
        <w:rPr>
          <w:rFonts w:ascii="Times New Roman" w:hAnsi="Times New Roman"/>
        </w:rPr>
        <w:t>.   (</w:t>
      </w:r>
      <w:r w:rsidRPr="00823B11">
        <w:rPr>
          <w:rFonts w:ascii="Times New Roman" w:hAnsi="Times New Roman"/>
        </w:rPr>
        <w:t xml:space="preserve">учитель </w:t>
      </w:r>
      <w:r w:rsidR="00237BCB" w:rsidRPr="00823B11">
        <w:rPr>
          <w:rFonts w:ascii="Times New Roman" w:hAnsi="Times New Roman"/>
        </w:rPr>
        <w:t>Баженова Е. И.)</w:t>
      </w:r>
    </w:p>
    <w:p w:rsidR="002D35DD" w:rsidRPr="00823B11" w:rsidRDefault="002D35DD" w:rsidP="00ED380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2D35DD" w:rsidRPr="00823B11" w:rsidRDefault="00237BCB" w:rsidP="002D35DD">
      <w:pPr>
        <w:spacing w:after="0" w:line="240" w:lineRule="auto"/>
        <w:ind w:firstLine="71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В </w:t>
      </w:r>
      <w:r w:rsidR="002D35DD" w:rsidRPr="00823B11">
        <w:rPr>
          <w:rFonts w:ascii="Times New Roman" w:hAnsi="Times New Roman"/>
        </w:rPr>
        <w:t xml:space="preserve"> муниципальной научно-практической конференции «Шаги в науку» в  МАОУ </w:t>
      </w:r>
      <w:r w:rsidRPr="00823B11">
        <w:rPr>
          <w:rFonts w:ascii="Times New Roman" w:hAnsi="Times New Roman"/>
        </w:rPr>
        <w:t xml:space="preserve">«СОШ № 101» </w:t>
      </w:r>
      <w:proofErr w:type="spellStart"/>
      <w:r w:rsidRPr="00823B11">
        <w:rPr>
          <w:rFonts w:ascii="Times New Roman" w:hAnsi="Times New Roman"/>
        </w:rPr>
        <w:t>Биссенек</w:t>
      </w:r>
      <w:proofErr w:type="spellEnd"/>
      <w:r w:rsidRPr="00823B11">
        <w:rPr>
          <w:rFonts w:ascii="Times New Roman" w:hAnsi="Times New Roman"/>
        </w:rPr>
        <w:t xml:space="preserve"> Тимофей, (2</w:t>
      </w:r>
      <w:r w:rsidR="002D35DD" w:rsidRPr="00823B11">
        <w:rPr>
          <w:rFonts w:ascii="Times New Roman" w:hAnsi="Times New Roman"/>
        </w:rPr>
        <w:t>а,  К</w:t>
      </w:r>
      <w:r w:rsidRPr="00823B11">
        <w:rPr>
          <w:rFonts w:ascii="Times New Roman" w:hAnsi="Times New Roman"/>
        </w:rPr>
        <w:t>иселева Е.Н.), Анисимов Глеб, (4</w:t>
      </w:r>
      <w:r w:rsidR="002D35DD" w:rsidRPr="00823B11">
        <w:rPr>
          <w:rFonts w:ascii="Times New Roman" w:hAnsi="Times New Roman"/>
        </w:rPr>
        <w:t xml:space="preserve">а </w:t>
      </w:r>
      <w:proofErr w:type="spellStart"/>
      <w:r w:rsidR="002D35DD" w:rsidRPr="00823B11">
        <w:rPr>
          <w:rFonts w:ascii="Times New Roman" w:hAnsi="Times New Roman"/>
        </w:rPr>
        <w:t>Напольских</w:t>
      </w:r>
      <w:proofErr w:type="spellEnd"/>
      <w:r w:rsidR="002D35DD" w:rsidRPr="00823B11">
        <w:rPr>
          <w:rFonts w:ascii="Times New Roman" w:hAnsi="Times New Roman"/>
        </w:rPr>
        <w:t xml:space="preserve"> Е.В.), завоевали 1 место</w:t>
      </w:r>
      <w:r w:rsidRPr="00823B11">
        <w:rPr>
          <w:rFonts w:ascii="Times New Roman" w:hAnsi="Times New Roman"/>
        </w:rPr>
        <w:t>.</w:t>
      </w:r>
    </w:p>
    <w:p w:rsidR="002D35DD" w:rsidRPr="00823B11" w:rsidRDefault="002D35DD" w:rsidP="002D35D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В </w:t>
      </w:r>
      <w:r w:rsidR="00237BCB" w:rsidRPr="00823B11">
        <w:rPr>
          <w:rFonts w:ascii="Times New Roman" w:hAnsi="Times New Roman"/>
        </w:rPr>
        <w:t xml:space="preserve"> </w:t>
      </w:r>
      <w:r w:rsidRPr="00823B11">
        <w:rPr>
          <w:rFonts w:ascii="Times New Roman" w:hAnsi="Times New Roman"/>
        </w:rPr>
        <w:t xml:space="preserve"> </w:t>
      </w:r>
      <w:proofErr w:type="spellStart"/>
      <w:r w:rsidRPr="00823B11">
        <w:rPr>
          <w:rFonts w:ascii="Times New Roman" w:hAnsi="Times New Roman"/>
        </w:rPr>
        <w:t>метапредметной</w:t>
      </w:r>
      <w:proofErr w:type="spellEnd"/>
      <w:r w:rsidRPr="00823B11">
        <w:rPr>
          <w:rFonts w:ascii="Times New Roman" w:hAnsi="Times New Roman"/>
        </w:rPr>
        <w:t xml:space="preserve"> олимпиаде принимали участие учащиеся 4а</w:t>
      </w:r>
      <w:r w:rsidR="00ED380E" w:rsidRPr="00823B11">
        <w:rPr>
          <w:rFonts w:ascii="Times New Roman" w:hAnsi="Times New Roman"/>
        </w:rPr>
        <w:t xml:space="preserve"> (</w:t>
      </w:r>
      <w:proofErr w:type="spellStart"/>
      <w:r w:rsidR="00ED380E" w:rsidRPr="00823B11">
        <w:rPr>
          <w:rFonts w:ascii="Times New Roman" w:hAnsi="Times New Roman"/>
        </w:rPr>
        <w:t>Напольских</w:t>
      </w:r>
      <w:proofErr w:type="spellEnd"/>
      <w:r w:rsidR="00ED380E" w:rsidRPr="00823B11">
        <w:rPr>
          <w:rFonts w:ascii="Times New Roman" w:hAnsi="Times New Roman"/>
        </w:rPr>
        <w:t xml:space="preserve"> Е.</w:t>
      </w:r>
      <w:r w:rsidR="00237BCB" w:rsidRPr="00823B11">
        <w:rPr>
          <w:rFonts w:ascii="Times New Roman" w:hAnsi="Times New Roman"/>
        </w:rPr>
        <w:t>В.)</w:t>
      </w:r>
      <w:r w:rsidRPr="00823B11">
        <w:rPr>
          <w:rFonts w:ascii="Times New Roman" w:hAnsi="Times New Roman"/>
        </w:rPr>
        <w:t>, 4б класса</w:t>
      </w:r>
      <w:r w:rsidR="00237BCB" w:rsidRPr="00823B11">
        <w:rPr>
          <w:rFonts w:ascii="Times New Roman" w:hAnsi="Times New Roman"/>
        </w:rPr>
        <w:t xml:space="preserve"> (Голубович Л. И.)</w:t>
      </w:r>
      <w:r w:rsidRPr="00823B11">
        <w:rPr>
          <w:rFonts w:ascii="Times New Roman" w:hAnsi="Times New Roman"/>
        </w:rPr>
        <w:t xml:space="preserve">, </w:t>
      </w:r>
      <w:r w:rsidRPr="00823B11">
        <w:rPr>
          <w:rFonts w:ascii="Times New Roman" w:hAnsi="Times New Roman"/>
          <w:lang w:val="en-US"/>
        </w:rPr>
        <w:t>III</w:t>
      </w:r>
      <w:r w:rsidRPr="00823B11">
        <w:rPr>
          <w:rFonts w:ascii="Times New Roman" w:hAnsi="Times New Roman"/>
        </w:rPr>
        <w:t xml:space="preserve"> место – Пермяков Михаил (4а </w:t>
      </w:r>
      <w:proofErr w:type="spellStart"/>
      <w:r w:rsidRPr="00823B11">
        <w:rPr>
          <w:rFonts w:ascii="Times New Roman" w:hAnsi="Times New Roman"/>
        </w:rPr>
        <w:t>кл</w:t>
      </w:r>
      <w:proofErr w:type="spellEnd"/>
      <w:r w:rsidRPr="00823B11">
        <w:rPr>
          <w:rFonts w:ascii="Times New Roman" w:hAnsi="Times New Roman"/>
        </w:rPr>
        <w:t xml:space="preserve">.), в </w:t>
      </w:r>
      <w:r w:rsidRPr="00823B11">
        <w:rPr>
          <w:rFonts w:ascii="Times New Roman" w:hAnsi="Times New Roman"/>
          <w:lang w:val="en-US"/>
        </w:rPr>
        <w:t>III</w:t>
      </w:r>
      <w:r w:rsidRPr="00823B11">
        <w:rPr>
          <w:rFonts w:ascii="Times New Roman" w:hAnsi="Times New Roman"/>
        </w:rPr>
        <w:t xml:space="preserve"> туре Пермяков Михаил завоевал </w:t>
      </w:r>
      <w:r w:rsidRPr="00823B11">
        <w:rPr>
          <w:rFonts w:ascii="Times New Roman" w:hAnsi="Times New Roman"/>
          <w:lang w:val="en-US"/>
        </w:rPr>
        <w:t>II</w:t>
      </w:r>
      <w:r w:rsidRPr="00823B11">
        <w:rPr>
          <w:rFonts w:ascii="Times New Roman" w:hAnsi="Times New Roman"/>
        </w:rPr>
        <w:t xml:space="preserve"> место. В районной викторине «Наг</w:t>
      </w:r>
      <w:r w:rsidR="00237BCB" w:rsidRPr="00823B11">
        <w:rPr>
          <w:rFonts w:ascii="Times New Roman" w:hAnsi="Times New Roman"/>
        </w:rPr>
        <w:t>рад</w:t>
      </w:r>
      <w:r w:rsidR="00ED380E" w:rsidRPr="00823B11">
        <w:rPr>
          <w:rFonts w:ascii="Times New Roman" w:hAnsi="Times New Roman"/>
        </w:rPr>
        <w:t xml:space="preserve">ы сынов отечества» учащиеся 4а </w:t>
      </w:r>
      <w:proofErr w:type="spellStart"/>
      <w:r w:rsidR="00237BCB" w:rsidRPr="00823B11">
        <w:rPr>
          <w:rFonts w:ascii="Times New Roman" w:hAnsi="Times New Roman"/>
        </w:rPr>
        <w:t>кл</w:t>
      </w:r>
      <w:proofErr w:type="spellEnd"/>
      <w:r w:rsidR="00237BCB" w:rsidRPr="00823B11">
        <w:rPr>
          <w:rFonts w:ascii="Times New Roman" w:hAnsi="Times New Roman"/>
        </w:rPr>
        <w:t>. (</w:t>
      </w:r>
      <w:proofErr w:type="spellStart"/>
      <w:r w:rsidR="00237BCB" w:rsidRPr="00823B11">
        <w:rPr>
          <w:rFonts w:ascii="Times New Roman" w:hAnsi="Times New Roman"/>
        </w:rPr>
        <w:t>Напольских</w:t>
      </w:r>
      <w:proofErr w:type="spellEnd"/>
      <w:r w:rsidR="00237BCB" w:rsidRPr="00823B11">
        <w:rPr>
          <w:rFonts w:ascii="Times New Roman" w:hAnsi="Times New Roman"/>
        </w:rPr>
        <w:t xml:space="preserve"> Е.В.), 4б </w:t>
      </w:r>
      <w:proofErr w:type="spellStart"/>
      <w:r w:rsidR="00237BCB" w:rsidRPr="00823B11">
        <w:rPr>
          <w:rFonts w:ascii="Times New Roman" w:hAnsi="Times New Roman"/>
        </w:rPr>
        <w:t>кл</w:t>
      </w:r>
      <w:proofErr w:type="spellEnd"/>
      <w:r w:rsidR="00237BCB" w:rsidRPr="00823B11">
        <w:rPr>
          <w:rFonts w:ascii="Times New Roman" w:hAnsi="Times New Roman"/>
        </w:rPr>
        <w:t>. (Голубович Л. И.</w:t>
      </w:r>
      <w:r w:rsidRPr="00823B11">
        <w:rPr>
          <w:rFonts w:ascii="Times New Roman" w:hAnsi="Times New Roman"/>
        </w:rPr>
        <w:t xml:space="preserve">) завоевали </w:t>
      </w:r>
      <w:r w:rsidRPr="00823B11">
        <w:rPr>
          <w:rFonts w:ascii="Times New Roman" w:hAnsi="Times New Roman"/>
          <w:lang w:val="en-US"/>
        </w:rPr>
        <w:t>III</w:t>
      </w:r>
      <w:r w:rsidRPr="00823B11">
        <w:rPr>
          <w:rFonts w:ascii="Times New Roman" w:hAnsi="Times New Roman"/>
        </w:rPr>
        <w:t xml:space="preserve"> место.</w:t>
      </w:r>
    </w:p>
    <w:p w:rsidR="002D35DD" w:rsidRPr="00823B11" w:rsidRDefault="002D35DD" w:rsidP="002D35DD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В городской олимпиаде по математике в </w:t>
      </w:r>
      <w:r w:rsidR="00237BCB" w:rsidRPr="00823B11">
        <w:rPr>
          <w:rFonts w:ascii="Times New Roman" w:hAnsi="Times New Roman"/>
        </w:rPr>
        <w:t>2017-2018</w:t>
      </w:r>
      <w:r w:rsidRPr="00823B11">
        <w:rPr>
          <w:rFonts w:ascii="Times New Roman" w:hAnsi="Times New Roman"/>
        </w:rPr>
        <w:t xml:space="preserve"> го</w:t>
      </w:r>
      <w:r w:rsidR="00237BCB" w:rsidRPr="00823B11">
        <w:rPr>
          <w:rFonts w:ascii="Times New Roman" w:hAnsi="Times New Roman"/>
        </w:rPr>
        <w:t xml:space="preserve">ду участвовали  </w:t>
      </w:r>
      <w:r w:rsidR="001A6B9E" w:rsidRPr="00823B11">
        <w:rPr>
          <w:rFonts w:ascii="Times New Roman" w:hAnsi="Times New Roman"/>
        </w:rPr>
        <w:t>17 учащихся 5</w:t>
      </w:r>
      <w:r w:rsidR="00237BCB" w:rsidRPr="00823B11">
        <w:rPr>
          <w:rFonts w:ascii="Times New Roman" w:hAnsi="Times New Roman"/>
        </w:rPr>
        <w:t>-9</w:t>
      </w:r>
      <w:r w:rsidRPr="00823B11">
        <w:rPr>
          <w:rFonts w:ascii="Times New Roman" w:hAnsi="Times New Roman"/>
        </w:rPr>
        <w:t xml:space="preserve"> к</w:t>
      </w:r>
      <w:r w:rsidR="001A6B9E" w:rsidRPr="00823B11">
        <w:rPr>
          <w:rFonts w:ascii="Times New Roman" w:hAnsi="Times New Roman"/>
        </w:rPr>
        <w:t xml:space="preserve">лассов. </w:t>
      </w:r>
      <w:r w:rsidR="00ED380E" w:rsidRPr="00823B11">
        <w:rPr>
          <w:rFonts w:ascii="Times New Roman" w:hAnsi="Times New Roman"/>
        </w:rPr>
        <w:t xml:space="preserve">      </w:t>
      </w:r>
      <w:r w:rsidR="001A6B9E" w:rsidRPr="00823B11">
        <w:rPr>
          <w:rFonts w:ascii="Times New Roman" w:hAnsi="Times New Roman"/>
        </w:rPr>
        <w:t>В результате  учащийся 9а занял 1 место, Ломаева С. Е., ученик 8а класса -3 место.</w:t>
      </w:r>
    </w:p>
    <w:p w:rsidR="00FA7ADF" w:rsidRPr="00823B11" w:rsidRDefault="002D35DD" w:rsidP="00FA7ADF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В краевом проекте «Зо</w:t>
      </w:r>
      <w:r w:rsidR="00237BCB" w:rsidRPr="00823B11">
        <w:rPr>
          <w:rFonts w:ascii="Times New Roman" w:hAnsi="Times New Roman"/>
        </w:rPr>
        <w:t>лотой резерв» поучаствовали 100% учащихся 8- 9-х классов. В резул</w:t>
      </w:r>
      <w:r w:rsidR="00FA7ADF" w:rsidRPr="00823B11">
        <w:rPr>
          <w:rFonts w:ascii="Times New Roman" w:hAnsi="Times New Roman"/>
        </w:rPr>
        <w:t xml:space="preserve">ьтате участия в 1,2 туре конкурса участвовали </w:t>
      </w:r>
      <w:r w:rsidR="00237BCB" w:rsidRPr="00823B11">
        <w:rPr>
          <w:rFonts w:ascii="Times New Roman" w:hAnsi="Times New Roman"/>
        </w:rPr>
        <w:t xml:space="preserve">следующие учащиеся: </w:t>
      </w:r>
      <w:r w:rsidR="00FA7ADF" w:rsidRPr="00823B11">
        <w:rPr>
          <w:rFonts w:ascii="Times New Roman" w:hAnsi="Times New Roman"/>
          <w:bCs/>
        </w:rPr>
        <w:t xml:space="preserve">8в -  </w:t>
      </w:r>
      <w:proofErr w:type="spellStart"/>
      <w:r w:rsidR="00FA7ADF" w:rsidRPr="00823B11">
        <w:rPr>
          <w:rFonts w:ascii="Times New Roman" w:hAnsi="Times New Roman"/>
          <w:bCs/>
        </w:rPr>
        <w:t>Корлякова</w:t>
      </w:r>
      <w:proofErr w:type="spellEnd"/>
      <w:r w:rsidR="00FA7ADF" w:rsidRPr="00823B11">
        <w:rPr>
          <w:rFonts w:ascii="Times New Roman" w:hAnsi="Times New Roman"/>
          <w:bCs/>
        </w:rPr>
        <w:t xml:space="preserve"> Яна. 1 тур, Белова Алиса 2 тур, </w:t>
      </w:r>
      <w:proofErr w:type="spellStart"/>
      <w:r w:rsidR="00FA7ADF" w:rsidRPr="00823B11">
        <w:rPr>
          <w:rFonts w:ascii="Times New Roman" w:hAnsi="Times New Roman"/>
          <w:bCs/>
        </w:rPr>
        <w:t>Лекомцева</w:t>
      </w:r>
      <w:proofErr w:type="spellEnd"/>
      <w:r w:rsidR="00FA7ADF" w:rsidRPr="00823B11">
        <w:rPr>
          <w:rFonts w:ascii="Times New Roman" w:hAnsi="Times New Roman"/>
          <w:bCs/>
        </w:rPr>
        <w:t xml:space="preserve"> Г. Б.</w:t>
      </w:r>
      <w:r w:rsidR="007C3E05" w:rsidRPr="00823B11">
        <w:rPr>
          <w:rFonts w:ascii="Times New Roman" w:hAnsi="Times New Roman"/>
          <w:bCs/>
        </w:rPr>
        <w:t>,</w:t>
      </w:r>
      <w:r w:rsidR="00ED380E" w:rsidRPr="00823B11">
        <w:rPr>
          <w:rFonts w:ascii="Times New Roman" w:hAnsi="Times New Roman"/>
          <w:bCs/>
        </w:rPr>
        <w:t xml:space="preserve"> </w:t>
      </w:r>
      <w:r w:rsidR="007C3E05" w:rsidRPr="00823B11">
        <w:rPr>
          <w:rFonts w:ascii="Times New Roman" w:hAnsi="Times New Roman"/>
          <w:bCs/>
        </w:rPr>
        <w:t xml:space="preserve">в финале- </w:t>
      </w:r>
      <w:proofErr w:type="spellStart"/>
      <w:r w:rsidR="007C3E05" w:rsidRPr="00823B11">
        <w:rPr>
          <w:rFonts w:ascii="Times New Roman" w:hAnsi="Times New Roman"/>
          <w:bCs/>
        </w:rPr>
        <w:t>Силаков</w:t>
      </w:r>
      <w:proofErr w:type="spellEnd"/>
      <w:r w:rsidR="007C3E05" w:rsidRPr="00823B11">
        <w:rPr>
          <w:rFonts w:ascii="Times New Roman" w:hAnsi="Times New Roman"/>
          <w:bCs/>
        </w:rPr>
        <w:t xml:space="preserve"> </w:t>
      </w:r>
      <w:r w:rsidR="00ED380E" w:rsidRPr="00823B11">
        <w:rPr>
          <w:rFonts w:ascii="Times New Roman" w:hAnsi="Times New Roman"/>
          <w:bCs/>
        </w:rPr>
        <w:t xml:space="preserve">Д. (9в класс), </w:t>
      </w:r>
      <w:proofErr w:type="spellStart"/>
      <w:r w:rsidR="00ED380E" w:rsidRPr="00823B11">
        <w:rPr>
          <w:rFonts w:ascii="Times New Roman" w:hAnsi="Times New Roman"/>
          <w:bCs/>
        </w:rPr>
        <w:t>Биряльцева</w:t>
      </w:r>
      <w:proofErr w:type="spellEnd"/>
      <w:r w:rsidR="00ED380E" w:rsidRPr="00823B11">
        <w:rPr>
          <w:rFonts w:ascii="Times New Roman" w:hAnsi="Times New Roman"/>
          <w:bCs/>
        </w:rPr>
        <w:t xml:space="preserve"> Е.А.</w:t>
      </w:r>
    </w:p>
    <w:p w:rsidR="002D35DD" w:rsidRPr="00823B11" w:rsidRDefault="002D35DD" w:rsidP="002D35DD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В результате участия</w:t>
      </w:r>
      <w:r w:rsidR="00677129" w:rsidRPr="00823B11">
        <w:rPr>
          <w:rFonts w:ascii="Times New Roman" w:hAnsi="Times New Roman"/>
        </w:rPr>
        <w:t xml:space="preserve"> в конкурсе «Лисенок» учащийся 4</w:t>
      </w:r>
      <w:r w:rsidR="00ED380E" w:rsidRPr="00823B11">
        <w:rPr>
          <w:rFonts w:ascii="Times New Roman" w:hAnsi="Times New Roman"/>
        </w:rPr>
        <w:t xml:space="preserve">а класса, учитель </w:t>
      </w:r>
      <w:proofErr w:type="spellStart"/>
      <w:r w:rsidR="00ED380E" w:rsidRPr="00823B11">
        <w:rPr>
          <w:rFonts w:ascii="Times New Roman" w:hAnsi="Times New Roman"/>
        </w:rPr>
        <w:t>Напольских</w:t>
      </w:r>
      <w:proofErr w:type="spellEnd"/>
      <w:r w:rsidR="00ED380E" w:rsidRPr="00823B11">
        <w:rPr>
          <w:rFonts w:ascii="Times New Roman" w:hAnsi="Times New Roman"/>
        </w:rPr>
        <w:t xml:space="preserve"> Е.</w:t>
      </w:r>
      <w:r w:rsidRPr="00823B11">
        <w:rPr>
          <w:rFonts w:ascii="Times New Roman" w:hAnsi="Times New Roman"/>
        </w:rPr>
        <w:t>В. завоевал призовое мест</w:t>
      </w:r>
      <w:r w:rsidR="00677129" w:rsidRPr="00823B11">
        <w:rPr>
          <w:rFonts w:ascii="Times New Roman" w:hAnsi="Times New Roman"/>
        </w:rPr>
        <w:t>о, в «</w:t>
      </w:r>
      <w:proofErr w:type="spellStart"/>
      <w:r w:rsidR="00677129" w:rsidRPr="00823B11">
        <w:rPr>
          <w:rFonts w:ascii="Times New Roman" w:hAnsi="Times New Roman"/>
        </w:rPr>
        <w:t>Олимпусике</w:t>
      </w:r>
      <w:proofErr w:type="spellEnd"/>
      <w:r w:rsidR="00677129" w:rsidRPr="00823B11">
        <w:rPr>
          <w:rFonts w:ascii="Times New Roman" w:hAnsi="Times New Roman"/>
        </w:rPr>
        <w:t>» участвовали  учащихся 4а класса по 6</w:t>
      </w:r>
      <w:r w:rsidRPr="00823B11">
        <w:rPr>
          <w:rFonts w:ascii="Times New Roman" w:hAnsi="Times New Roman"/>
        </w:rPr>
        <w:t xml:space="preserve"> пре</w:t>
      </w:r>
      <w:r w:rsidR="005F1C9E" w:rsidRPr="00823B11">
        <w:rPr>
          <w:rFonts w:ascii="Times New Roman" w:hAnsi="Times New Roman"/>
        </w:rPr>
        <w:t xml:space="preserve">дметам.  </w:t>
      </w:r>
      <w:r w:rsidR="00ED380E" w:rsidRPr="00823B11">
        <w:rPr>
          <w:rFonts w:ascii="Times New Roman" w:hAnsi="Times New Roman"/>
        </w:rPr>
        <w:t xml:space="preserve">                                     </w:t>
      </w:r>
      <w:r w:rsidR="005F1C9E" w:rsidRPr="00823B11">
        <w:rPr>
          <w:rFonts w:ascii="Times New Roman" w:hAnsi="Times New Roman"/>
        </w:rPr>
        <w:t>В результате участия -</w:t>
      </w:r>
      <w:r w:rsidR="00677129" w:rsidRPr="00823B11">
        <w:rPr>
          <w:rFonts w:ascii="Times New Roman" w:hAnsi="Times New Roman"/>
        </w:rPr>
        <w:t xml:space="preserve"> по английскому языку 5</w:t>
      </w:r>
      <w:r w:rsidRPr="00823B11">
        <w:rPr>
          <w:rFonts w:ascii="Times New Roman" w:hAnsi="Times New Roman"/>
        </w:rPr>
        <w:t xml:space="preserve"> призовых места (учитель Карпова Е. И.), по русскому языку </w:t>
      </w:r>
      <w:r w:rsidR="00677129" w:rsidRPr="00823B11">
        <w:rPr>
          <w:rFonts w:ascii="Times New Roman" w:hAnsi="Times New Roman"/>
        </w:rPr>
        <w:t>15</w:t>
      </w:r>
      <w:r w:rsidRPr="00823B11">
        <w:rPr>
          <w:rFonts w:ascii="Times New Roman" w:hAnsi="Times New Roman"/>
        </w:rPr>
        <w:t xml:space="preserve"> п</w:t>
      </w:r>
      <w:r w:rsidR="00677129" w:rsidRPr="00823B11">
        <w:rPr>
          <w:rFonts w:ascii="Times New Roman" w:hAnsi="Times New Roman"/>
        </w:rPr>
        <w:t>ризовых мест,  по математике – 9</w:t>
      </w:r>
      <w:r w:rsidRPr="00823B11">
        <w:rPr>
          <w:rFonts w:ascii="Times New Roman" w:hAnsi="Times New Roman"/>
        </w:rPr>
        <w:t xml:space="preserve"> призовых мест, по окружающему миру – 8 призовых мест </w:t>
      </w:r>
      <w:r w:rsidRPr="00823B11">
        <w:rPr>
          <w:rFonts w:ascii="Times New Roman" w:hAnsi="Times New Roman"/>
        </w:rPr>
        <w:lastRenderedPageBreak/>
        <w:t xml:space="preserve">(учитель </w:t>
      </w:r>
      <w:proofErr w:type="spellStart"/>
      <w:r w:rsidRPr="00823B11">
        <w:rPr>
          <w:rFonts w:ascii="Times New Roman" w:hAnsi="Times New Roman"/>
        </w:rPr>
        <w:t>Напольских</w:t>
      </w:r>
      <w:proofErr w:type="spellEnd"/>
      <w:r w:rsidRPr="00823B11">
        <w:rPr>
          <w:rFonts w:ascii="Times New Roman" w:hAnsi="Times New Roman"/>
        </w:rPr>
        <w:t xml:space="preserve"> </w:t>
      </w:r>
      <w:r w:rsidR="00ED380E" w:rsidRPr="00823B11">
        <w:rPr>
          <w:rFonts w:ascii="Times New Roman" w:hAnsi="Times New Roman"/>
        </w:rPr>
        <w:t xml:space="preserve">Е.В.).  В </w:t>
      </w:r>
      <w:proofErr w:type="spellStart"/>
      <w:r w:rsidR="00ED380E" w:rsidRPr="00823B11">
        <w:rPr>
          <w:rFonts w:ascii="Times New Roman" w:hAnsi="Times New Roman"/>
        </w:rPr>
        <w:t>интернет-</w:t>
      </w:r>
      <w:r w:rsidRPr="00823B11">
        <w:rPr>
          <w:rFonts w:ascii="Times New Roman" w:hAnsi="Times New Roman"/>
        </w:rPr>
        <w:t>конк</w:t>
      </w:r>
      <w:r w:rsidR="00677129" w:rsidRPr="00823B11">
        <w:rPr>
          <w:rFonts w:ascii="Times New Roman" w:hAnsi="Times New Roman"/>
        </w:rPr>
        <w:t>урсе</w:t>
      </w:r>
      <w:proofErr w:type="spellEnd"/>
      <w:r w:rsidR="00677129" w:rsidRPr="00823B11">
        <w:rPr>
          <w:rFonts w:ascii="Times New Roman" w:hAnsi="Times New Roman"/>
        </w:rPr>
        <w:t xml:space="preserve"> «</w:t>
      </w:r>
      <w:proofErr w:type="spellStart"/>
      <w:r w:rsidR="00677129" w:rsidRPr="00823B11">
        <w:rPr>
          <w:rFonts w:ascii="Times New Roman" w:hAnsi="Times New Roman"/>
        </w:rPr>
        <w:t>Знанио</w:t>
      </w:r>
      <w:proofErr w:type="spellEnd"/>
      <w:r w:rsidR="00677129" w:rsidRPr="00823B11">
        <w:rPr>
          <w:rFonts w:ascii="Times New Roman" w:hAnsi="Times New Roman"/>
        </w:rPr>
        <w:t>» приняли учащиеся 3</w:t>
      </w:r>
      <w:r w:rsidRPr="00823B11">
        <w:rPr>
          <w:rFonts w:ascii="Times New Roman" w:hAnsi="Times New Roman"/>
        </w:rPr>
        <w:t xml:space="preserve">в класса, учитель </w:t>
      </w:r>
      <w:proofErr w:type="spellStart"/>
      <w:r w:rsidR="00677129" w:rsidRPr="00823B11">
        <w:rPr>
          <w:rFonts w:ascii="Times New Roman" w:hAnsi="Times New Roman"/>
        </w:rPr>
        <w:t>Лазукова</w:t>
      </w:r>
      <w:proofErr w:type="spellEnd"/>
      <w:r w:rsidR="00677129" w:rsidRPr="00823B11">
        <w:rPr>
          <w:rFonts w:ascii="Times New Roman" w:hAnsi="Times New Roman"/>
        </w:rPr>
        <w:t xml:space="preserve"> В. В., в результате – 2</w:t>
      </w:r>
      <w:r w:rsidR="00013EA6" w:rsidRPr="00823B11">
        <w:rPr>
          <w:rFonts w:ascii="Times New Roman" w:hAnsi="Times New Roman"/>
        </w:rPr>
        <w:t xml:space="preserve"> призовых места, </w:t>
      </w:r>
      <w:r w:rsidR="00ED380E" w:rsidRPr="00823B11">
        <w:rPr>
          <w:rFonts w:ascii="Times New Roman" w:hAnsi="Times New Roman"/>
        </w:rPr>
        <w:t>1е класса, учитель Баранова М.</w:t>
      </w:r>
      <w:r w:rsidR="00013EA6" w:rsidRPr="00823B11">
        <w:rPr>
          <w:rFonts w:ascii="Times New Roman" w:hAnsi="Times New Roman"/>
        </w:rPr>
        <w:t>С.</w:t>
      </w:r>
    </w:p>
    <w:p w:rsidR="002D35DD" w:rsidRPr="00823B11" w:rsidRDefault="002D35DD" w:rsidP="002D35DD">
      <w:pPr>
        <w:spacing w:line="240" w:lineRule="atLeast"/>
        <w:contextualSpacing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>Активно принимали участие во всерос</w:t>
      </w:r>
      <w:r w:rsidR="00677129" w:rsidRPr="00823B11">
        <w:rPr>
          <w:rFonts w:ascii="Times New Roman" w:hAnsi="Times New Roman"/>
        </w:rPr>
        <w:t>сийской олимпиаде школьников: 231</w:t>
      </w:r>
      <w:r w:rsidRPr="00823B11">
        <w:rPr>
          <w:rFonts w:ascii="Times New Roman" w:hAnsi="Times New Roman"/>
        </w:rPr>
        <w:t xml:space="preserve"> учащихся по </w:t>
      </w:r>
      <w:r w:rsidR="00ED380E" w:rsidRPr="00823B11">
        <w:rPr>
          <w:rFonts w:ascii="Times New Roman" w:hAnsi="Times New Roman"/>
        </w:rPr>
        <w:t xml:space="preserve">                      </w:t>
      </w:r>
      <w:r w:rsidRPr="00823B11">
        <w:rPr>
          <w:rFonts w:ascii="Times New Roman" w:hAnsi="Times New Roman"/>
        </w:rPr>
        <w:t>9 предметам. В результате в муниципальный этап прошли по следующим п</w:t>
      </w:r>
      <w:r w:rsidR="00677129" w:rsidRPr="00823B11">
        <w:rPr>
          <w:rFonts w:ascii="Times New Roman" w:hAnsi="Times New Roman"/>
        </w:rPr>
        <w:t>редметам:  обществознание –    1</w:t>
      </w:r>
      <w:r w:rsidRPr="00823B11">
        <w:rPr>
          <w:rFonts w:ascii="Times New Roman" w:hAnsi="Times New Roman"/>
        </w:rPr>
        <w:t xml:space="preserve"> чел. (похвальный отзыв, </w:t>
      </w:r>
      <w:r w:rsidR="00677129" w:rsidRPr="00823B11">
        <w:rPr>
          <w:rFonts w:ascii="Times New Roman" w:hAnsi="Times New Roman"/>
        </w:rPr>
        <w:t xml:space="preserve">8 </w:t>
      </w:r>
      <w:proofErr w:type="spellStart"/>
      <w:r w:rsidR="00677129" w:rsidRPr="00823B11">
        <w:rPr>
          <w:rFonts w:ascii="Times New Roman" w:hAnsi="Times New Roman"/>
        </w:rPr>
        <w:t>кл</w:t>
      </w:r>
      <w:proofErr w:type="spellEnd"/>
      <w:r w:rsidR="00677129" w:rsidRPr="00823B11">
        <w:rPr>
          <w:rFonts w:ascii="Times New Roman" w:hAnsi="Times New Roman"/>
        </w:rPr>
        <w:t xml:space="preserve">., учитель </w:t>
      </w:r>
      <w:proofErr w:type="spellStart"/>
      <w:r w:rsidR="00677129" w:rsidRPr="00823B11">
        <w:rPr>
          <w:rFonts w:ascii="Times New Roman" w:hAnsi="Times New Roman"/>
        </w:rPr>
        <w:t>Хазеев</w:t>
      </w:r>
      <w:proofErr w:type="spellEnd"/>
      <w:r w:rsidR="00677129" w:rsidRPr="00823B11">
        <w:rPr>
          <w:rFonts w:ascii="Times New Roman" w:hAnsi="Times New Roman"/>
        </w:rPr>
        <w:t xml:space="preserve"> Р. А.</w:t>
      </w:r>
      <w:r w:rsidRPr="00823B11">
        <w:rPr>
          <w:rFonts w:ascii="Times New Roman" w:hAnsi="Times New Roman"/>
        </w:rPr>
        <w:t>), физической культуре – 1 чел. (4 место, учитель Манакова И. А.), мат</w:t>
      </w:r>
      <w:r w:rsidR="00677129" w:rsidRPr="00823B11">
        <w:rPr>
          <w:rFonts w:ascii="Times New Roman" w:hAnsi="Times New Roman"/>
        </w:rPr>
        <w:t>ематике – 4 человека (</w:t>
      </w:r>
      <w:r w:rsidRPr="00823B11">
        <w:rPr>
          <w:rFonts w:ascii="Times New Roman" w:hAnsi="Times New Roman"/>
        </w:rPr>
        <w:t xml:space="preserve"> Ломаева С. Н., Акименко Е. Д.), </w:t>
      </w:r>
      <w:r w:rsidR="00677129" w:rsidRPr="00823B11">
        <w:rPr>
          <w:rFonts w:ascii="Times New Roman" w:hAnsi="Times New Roman"/>
        </w:rPr>
        <w:t>, географии – 2</w:t>
      </w:r>
      <w:r w:rsidRPr="00823B11">
        <w:rPr>
          <w:rFonts w:ascii="Times New Roman" w:hAnsi="Times New Roman"/>
        </w:rPr>
        <w:t xml:space="preserve"> чел, учитель Мушакова</w:t>
      </w:r>
      <w:r w:rsidR="00677129" w:rsidRPr="00823B11">
        <w:rPr>
          <w:rFonts w:ascii="Times New Roman" w:hAnsi="Times New Roman"/>
        </w:rPr>
        <w:t xml:space="preserve"> Л. В., по английскому языку - 4</w:t>
      </w:r>
      <w:r w:rsidRPr="00823B11">
        <w:rPr>
          <w:rFonts w:ascii="Times New Roman" w:hAnsi="Times New Roman"/>
        </w:rPr>
        <w:t xml:space="preserve"> участников, уч</w:t>
      </w:r>
      <w:r w:rsidR="00ED380E" w:rsidRPr="00823B11">
        <w:rPr>
          <w:rFonts w:ascii="Times New Roman" w:hAnsi="Times New Roman"/>
        </w:rPr>
        <w:t xml:space="preserve">итель Дурова С. А., </w:t>
      </w:r>
      <w:proofErr w:type="spellStart"/>
      <w:r w:rsidR="00ED380E" w:rsidRPr="00823B11">
        <w:rPr>
          <w:rFonts w:ascii="Times New Roman" w:hAnsi="Times New Roman"/>
        </w:rPr>
        <w:t>Челухиди</w:t>
      </w:r>
      <w:proofErr w:type="spellEnd"/>
      <w:r w:rsidR="00ED380E" w:rsidRPr="00823B11">
        <w:rPr>
          <w:rFonts w:ascii="Times New Roman" w:hAnsi="Times New Roman"/>
        </w:rPr>
        <w:t xml:space="preserve"> Т.</w:t>
      </w:r>
      <w:r w:rsidRPr="00823B11">
        <w:rPr>
          <w:rFonts w:ascii="Times New Roman" w:hAnsi="Times New Roman"/>
        </w:rPr>
        <w:t>Н.</w:t>
      </w:r>
      <w:r w:rsidR="005F1C9E" w:rsidRPr="00823B11">
        <w:rPr>
          <w:rFonts w:ascii="Times New Roman" w:hAnsi="Times New Roman"/>
        </w:rPr>
        <w:t xml:space="preserve"> </w:t>
      </w:r>
      <w:r w:rsidRPr="00823B11">
        <w:rPr>
          <w:rFonts w:ascii="Times New Roman" w:hAnsi="Times New Roman"/>
        </w:rPr>
        <w:t xml:space="preserve"> </w:t>
      </w:r>
      <w:r w:rsidR="00ED380E" w:rsidRPr="00823B11">
        <w:rPr>
          <w:rFonts w:ascii="Times New Roman" w:hAnsi="Times New Roman"/>
        </w:rPr>
        <w:t xml:space="preserve">                        </w:t>
      </w:r>
      <w:r w:rsidR="00677129" w:rsidRPr="00823B11">
        <w:rPr>
          <w:rFonts w:ascii="Times New Roman" w:hAnsi="Times New Roman"/>
        </w:rPr>
        <w:t>В</w:t>
      </w:r>
      <w:r w:rsidRPr="00823B11">
        <w:rPr>
          <w:rFonts w:ascii="Times New Roman" w:hAnsi="Times New Roman"/>
        </w:rPr>
        <w:t xml:space="preserve">о всероссийской олимпиаде </w:t>
      </w:r>
      <w:r w:rsidR="00677129" w:rsidRPr="00823B11">
        <w:rPr>
          <w:rFonts w:ascii="Times New Roman" w:hAnsi="Times New Roman"/>
        </w:rPr>
        <w:t>«Языкознание» приняли участие 35</w:t>
      </w:r>
      <w:r w:rsidRPr="00823B11">
        <w:rPr>
          <w:rFonts w:ascii="Times New Roman" w:hAnsi="Times New Roman"/>
        </w:rPr>
        <w:t xml:space="preserve"> учащихся 8-9 классов (учитель </w:t>
      </w:r>
      <w:proofErr w:type="spellStart"/>
      <w:r w:rsidRPr="00823B11">
        <w:rPr>
          <w:rFonts w:ascii="Times New Roman" w:hAnsi="Times New Roman"/>
        </w:rPr>
        <w:t>Соломатова</w:t>
      </w:r>
      <w:proofErr w:type="spellEnd"/>
      <w:r w:rsidRPr="00823B11">
        <w:rPr>
          <w:rFonts w:ascii="Times New Roman" w:hAnsi="Times New Roman"/>
        </w:rPr>
        <w:t xml:space="preserve"> З. Б.), </w:t>
      </w:r>
      <w:r w:rsidR="00677129" w:rsidRPr="00823B11">
        <w:rPr>
          <w:rFonts w:ascii="Times New Roman" w:hAnsi="Times New Roman"/>
        </w:rPr>
        <w:t>в конкурсе «Грамотей» приняли 24</w:t>
      </w:r>
      <w:r w:rsidRPr="00823B11">
        <w:rPr>
          <w:rFonts w:ascii="Times New Roman" w:hAnsi="Times New Roman"/>
        </w:rPr>
        <w:t xml:space="preserve"> </w:t>
      </w:r>
      <w:r w:rsidR="00677129" w:rsidRPr="00823B11">
        <w:rPr>
          <w:rFonts w:ascii="Times New Roman" w:hAnsi="Times New Roman"/>
        </w:rPr>
        <w:t>учащихся ,в результате участия-12 похвальных отзывов</w:t>
      </w:r>
      <w:r w:rsidRPr="00823B11">
        <w:rPr>
          <w:rFonts w:ascii="Times New Roman" w:hAnsi="Times New Roman"/>
        </w:rPr>
        <w:t xml:space="preserve"> (учитель Пьянкова Е. </w:t>
      </w:r>
      <w:r w:rsidR="00ED380E" w:rsidRPr="00823B11">
        <w:rPr>
          <w:rFonts w:ascii="Times New Roman" w:hAnsi="Times New Roman"/>
        </w:rPr>
        <w:t xml:space="preserve">И., </w:t>
      </w:r>
      <w:proofErr w:type="spellStart"/>
      <w:r w:rsidR="00ED380E" w:rsidRPr="00823B11">
        <w:rPr>
          <w:rFonts w:ascii="Times New Roman" w:hAnsi="Times New Roman"/>
        </w:rPr>
        <w:t>Соломатова</w:t>
      </w:r>
      <w:proofErr w:type="spellEnd"/>
      <w:r w:rsidR="00ED380E" w:rsidRPr="00823B11">
        <w:rPr>
          <w:rFonts w:ascii="Times New Roman" w:hAnsi="Times New Roman"/>
        </w:rPr>
        <w:t xml:space="preserve"> З. Б., </w:t>
      </w:r>
      <w:proofErr w:type="spellStart"/>
      <w:r w:rsidR="00ED380E" w:rsidRPr="00823B11">
        <w:rPr>
          <w:rFonts w:ascii="Times New Roman" w:hAnsi="Times New Roman"/>
        </w:rPr>
        <w:t>Васева</w:t>
      </w:r>
      <w:proofErr w:type="spellEnd"/>
      <w:r w:rsidR="00ED380E" w:rsidRPr="00823B11">
        <w:rPr>
          <w:rFonts w:ascii="Times New Roman" w:hAnsi="Times New Roman"/>
        </w:rPr>
        <w:t xml:space="preserve"> Т.С.</w:t>
      </w:r>
      <w:r w:rsidR="00677129" w:rsidRPr="00823B11">
        <w:rPr>
          <w:rFonts w:ascii="Times New Roman" w:hAnsi="Times New Roman"/>
        </w:rPr>
        <w:t>)</w:t>
      </w:r>
    </w:p>
    <w:p w:rsidR="00013EA6" w:rsidRPr="00823B11" w:rsidRDefault="002D35DD" w:rsidP="002D35DD">
      <w:pPr>
        <w:tabs>
          <w:tab w:val="num" w:pos="0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  <w:t>Ежегодно учащиеся принимают  участие в международных конкурсах, играх: «Енот –</w:t>
      </w:r>
      <w:r w:rsidR="00677129" w:rsidRPr="00823B11">
        <w:rPr>
          <w:rFonts w:ascii="Times New Roman" w:hAnsi="Times New Roman"/>
        </w:rPr>
        <w:t xml:space="preserve"> знаток естественных наук» - 110</w:t>
      </w:r>
      <w:r w:rsidRPr="00823B11">
        <w:rPr>
          <w:rFonts w:ascii="Times New Roman" w:hAnsi="Times New Roman"/>
        </w:rPr>
        <w:t xml:space="preserve"> участников, «Русский медвежонок» - 159 участников, «Кенгуру» - </w:t>
      </w:r>
      <w:r w:rsidR="00ED380E" w:rsidRPr="00823B11">
        <w:rPr>
          <w:rFonts w:ascii="Times New Roman" w:hAnsi="Times New Roman"/>
        </w:rPr>
        <w:t xml:space="preserve">                               </w:t>
      </w:r>
      <w:r w:rsidRPr="00823B11">
        <w:rPr>
          <w:rFonts w:ascii="Times New Roman" w:hAnsi="Times New Roman"/>
        </w:rPr>
        <w:t>96 участников, «Лис - любитель истории» - 14 участников,  «Почемучка» - 123 участника,</w:t>
      </w:r>
      <w:r w:rsidR="00ED380E" w:rsidRPr="00823B11">
        <w:rPr>
          <w:rFonts w:ascii="Times New Roman" w:hAnsi="Times New Roman"/>
        </w:rPr>
        <w:t xml:space="preserve"> «</w:t>
      </w:r>
      <w:proofErr w:type="spellStart"/>
      <w:r w:rsidR="00ED380E" w:rsidRPr="00823B11">
        <w:rPr>
          <w:rFonts w:ascii="Times New Roman" w:hAnsi="Times New Roman"/>
        </w:rPr>
        <w:t>Чеширский</w:t>
      </w:r>
      <w:proofErr w:type="spellEnd"/>
      <w:r w:rsidR="00ED380E" w:rsidRPr="00823B11">
        <w:rPr>
          <w:rFonts w:ascii="Times New Roman" w:hAnsi="Times New Roman"/>
        </w:rPr>
        <w:t xml:space="preserve"> кот» - 63 участника</w:t>
      </w:r>
      <w:r w:rsidRPr="00823B11">
        <w:rPr>
          <w:rFonts w:ascii="Times New Roman" w:hAnsi="Times New Roman"/>
        </w:rPr>
        <w:t xml:space="preserve">; также учащиеся участвовали в конкурсе по английскому языку «Британский бульдог» (59 чел.). </w:t>
      </w:r>
      <w:r w:rsidR="00013EA6" w:rsidRPr="00823B11">
        <w:rPr>
          <w:rFonts w:ascii="Times New Roman" w:hAnsi="Times New Roman"/>
        </w:rPr>
        <w:t>Во всероссийском конкурсе «ЭМУ» приняли участие 128 человек. Кириллица -</w:t>
      </w:r>
      <w:r w:rsidR="00ED380E" w:rsidRPr="00823B11">
        <w:rPr>
          <w:rFonts w:ascii="Times New Roman" w:hAnsi="Times New Roman"/>
        </w:rPr>
        <w:t xml:space="preserve">                  </w:t>
      </w:r>
      <w:r w:rsidR="00013EA6" w:rsidRPr="00823B11">
        <w:rPr>
          <w:rFonts w:ascii="Times New Roman" w:hAnsi="Times New Roman"/>
        </w:rPr>
        <w:t xml:space="preserve">45 человек , 1 призер, учитель </w:t>
      </w:r>
      <w:proofErr w:type="spellStart"/>
      <w:r w:rsidR="00013EA6" w:rsidRPr="00823B11">
        <w:rPr>
          <w:rFonts w:ascii="Times New Roman" w:hAnsi="Times New Roman"/>
        </w:rPr>
        <w:t>Васева</w:t>
      </w:r>
      <w:proofErr w:type="spellEnd"/>
      <w:r w:rsidR="00013EA6" w:rsidRPr="00823B11">
        <w:rPr>
          <w:rFonts w:ascii="Times New Roman" w:hAnsi="Times New Roman"/>
        </w:rPr>
        <w:t xml:space="preserve"> Т. С., 13 человек 1,2,3 место.</w:t>
      </w:r>
    </w:p>
    <w:p w:rsidR="00677129" w:rsidRPr="00823B11" w:rsidRDefault="00013EA6" w:rsidP="002D35DD">
      <w:pPr>
        <w:tabs>
          <w:tab w:val="num" w:pos="0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</w:r>
      <w:r w:rsidR="00677129" w:rsidRPr="00823B11">
        <w:rPr>
          <w:rFonts w:ascii="Times New Roman" w:hAnsi="Times New Roman"/>
        </w:rPr>
        <w:t>В 2017-2018 учебном году учащиеся вм</w:t>
      </w:r>
      <w:r w:rsidRPr="00823B11">
        <w:rPr>
          <w:rFonts w:ascii="Times New Roman" w:hAnsi="Times New Roman"/>
        </w:rPr>
        <w:t>есте с педагогами работали на пла</w:t>
      </w:r>
      <w:r w:rsidR="00677129" w:rsidRPr="00823B11">
        <w:rPr>
          <w:rFonts w:ascii="Times New Roman" w:hAnsi="Times New Roman"/>
        </w:rPr>
        <w:t>тформе «</w:t>
      </w:r>
      <w:proofErr w:type="spellStart"/>
      <w:r w:rsidRPr="00823B11">
        <w:rPr>
          <w:rFonts w:ascii="Times New Roman" w:hAnsi="Times New Roman"/>
        </w:rPr>
        <w:t>Учи.ру</w:t>
      </w:r>
      <w:proofErr w:type="spellEnd"/>
      <w:r w:rsidR="00677129" w:rsidRPr="00823B11">
        <w:rPr>
          <w:rFonts w:ascii="Times New Roman" w:hAnsi="Times New Roman"/>
        </w:rPr>
        <w:t>»</w:t>
      </w:r>
      <w:r w:rsidRPr="00823B11">
        <w:rPr>
          <w:rFonts w:ascii="Times New Roman" w:hAnsi="Times New Roman"/>
        </w:rPr>
        <w:t xml:space="preserve">. Педагоги: </w:t>
      </w:r>
      <w:proofErr w:type="spellStart"/>
      <w:r w:rsidRPr="00823B11">
        <w:rPr>
          <w:rFonts w:ascii="Times New Roman" w:hAnsi="Times New Roman"/>
        </w:rPr>
        <w:t>Дурницына</w:t>
      </w:r>
      <w:proofErr w:type="spellEnd"/>
      <w:r w:rsidRPr="00823B11">
        <w:rPr>
          <w:rFonts w:ascii="Times New Roman" w:hAnsi="Times New Roman"/>
        </w:rPr>
        <w:t xml:space="preserve"> З. А., Баран</w:t>
      </w:r>
      <w:r w:rsidR="00ED380E" w:rsidRPr="00823B11">
        <w:rPr>
          <w:rFonts w:ascii="Times New Roman" w:hAnsi="Times New Roman"/>
        </w:rPr>
        <w:t>ова М. С.</w:t>
      </w:r>
    </w:p>
    <w:p w:rsidR="00013EA6" w:rsidRPr="00823B11" w:rsidRDefault="00ED380E" w:rsidP="002D35DD">
      <w:pPr>
        <w:tabs>
          <w:tab w:val="num" w:pos="0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ab/>
      </w:r>
      <w:r w:rsidR="00013EA6" w:rsidRPr="00823B11">
        <w:rPr>
          <w:rFonts w:ascii="Times New Roman" w:hAnsi="Times New Roman"/>
        </w:rPr>
        <w:t>В международном конкурсе «Изумрудный город»  2 учащихся завевали 1 место, учитель Дружинина Е. А., «Зима-2018»</w:t>
      </w:r>
      <w:r w:rsidRPr="00823B11">
        <w:rPr>
          <w:rFonts w:ascii="Times New Roman" w:hAnsi="Times New Roman"/>
        </w:rPr>
        <w:t xml:space="preserve">, </w:t>
      </w:r>
      <w:r w:rsidR="00013EA6" w:rsidRPr="00823B11">
        <w:rPr>
          <w:rFonts w:ascii="Times New Roman" w:hAnsi="Times New Roman"/>
        </w:rPr>
        <w:t xml:space="preserve"> 5 человек</w:t>
      </w:r>
      <w:r w:rsidRPr="00823B11">
        <w:rPr>
          <w:rFonts w:ascii="Times New Roman" w:hAnsi="Times New Roman"/>
        </w:rPr>
        <w:t xml:space="preserve"> заняли</w:t>
      </w:r>
      <w:r w:rsidR="00013EA6" w:rsidRPr="00823B11">
        <w:rPr>
          <w:rFonts w:ascii="Times New Roman" w:hAnsi="Times New Roman"/>
        </w:rPr>
        <w:t xml:space="preserve"> призо</w:t>
      </w:r>
      <w:r w:rsidRPr="00823B11">
        <w:rPr>
          <w:rFonts w:ascii="Times New Roman" w:hAnsi="Times New Roman"/>
        </w:rPr>
        <w:t>вые места, учитель Дружинина Е.</w:t>
      </w:r>
      <w:r w:rsidR="00013EA6" w:rsidRPr="00823B11">
        <w:rPr>
          <w:rFonts w:ascii="Times New Roman" w:hAnsi="Times New Roman"/>
        </w:rPr>
        <w:t>А.</w:t>
      </w:r>
      <w:r w:rsidR="005370AF" w:rsidRPr="00823B11">
        <w:rPr>
          <w:rFonts w:ascii="Times New Roman" w:hAnsi="Times New Roman"/>
        </w:rPr>
        <w:t>, в международном игровом конкурсе «Человек и природа» приняли участие 6 учащихся 1е</w:t>
      </w:r>
      <w:r w:rsidRPr="00823B11">
        <w:rPr>
          <w:rFonts w:ascii="Times New Roman" w:hAnsi="Times New Roman"/>
        </w:rPr>
        <w:t xml:space="preserve"> класса, учитель Баранова М.</w:t>
      </w:r>
      <w:r w:rsidR="005370AF" w:rsidRPr="00823B11">
        <w:rPr>
          <w:rFonts w:ascii="Times New Roman" w:hAnsi="Times New Roman"/>
        </w:rPr>
        <w:t>С.</w:t>
      </w:r>
    </w:p>
    <w:p w:rsidR="00F03DAC" w:rsidRPr="00E43EA0" w:rsidRDefault="00F03DAC" w:rsidP="00F03DAC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4.3. Данные о поступлениях выпускников 9 классов</w:t>
      </w:r>
      <w:r w:rsidR="00B809B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560"/>
        <w:gridCol w:w="2094"/>
        <w:gridCol w:w="1591"/>
        <w:gridCol w:w="1701"/>
      </w:tblGrid>
      <w:tr w:rsidR="00B809B5" w:rsidRPr="00823B11" w:rsidTr="00433B32">
        <w:tc>
          <w:tcPr>
            <w:tcW w:w="2268" w:type="dxa"/>
            <w:vMerge w:val="restart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Всего выпускников </w:t>
            </w:r>
          </w:p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9-х классов</w:t>
            </w:r>
          </w:p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2017году</w:t>
            </w:r>
          </w:p>
        </w:tc>
        <w:tc>
          <w:tcPr>
            <w:tcW w:w="6946" w:type="dxa"/>
            <w:gridSpan w:val="4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Продолжают обучение</w:t>
            </w:r>
          </w:p>
        </w:tc>
      </w:tr>
      <w:tr w:rsidR="00B809B5" w:rsidRPr="00823B11" w:rsidTr="00433B32">
        <w:tc>
          <w:tcPr>
            <w:tcW w:w="2268" w:type="dxa"/>
            <w:vMerge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4" w:type="dxa"/>
            <w:gridSpan w:val="2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 образование</w:t>
            </w:r>
          </w:p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</w:t>
            </w:r>
            <w:proofErr w:type="spellEnd"/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проф. образование</w:t>
            </w:r>
          </w:p>
        </w:tc>
        <w:tc>
          <w:tcPr>
            <w:tcW w:w="3292" w:type="dxa"/>
            <w:gridSpan w:val="2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 проф. образование</w:t>
            </w:r>
          </w:p>
        </w:tc>
      </w:tr>
      <w:tr w:rsidR="00B809B5" w:rsidRPr="00823B11" w:rsidTr="00433B32">
        <w:tc>
          <w:tcPr>
            <w:tcW w:w="2268" w:type="dxa"/>
            <w:vMerge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4" w:type="dxa"/>
            <w:gridSpan w:val="2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3292" w:type="dxa"/>
            <w:gridSpan w:val="2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B809B5" w:rsidRPr="00823B11" w:rsidTr="00433B32">
        <w:tc>
          <w:tcPr>
            <w:tcW w:w="2268" w:type="dxa"/>
            <w:vMerge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094" w:type="dxa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1" w:type="dxa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B809B5" w:rsidRPr="00823B11" w:rsidTr="00433B32">
        <w:tc>
          <w:tcPr>
            <w:tcW w:w="2268" w:type="dxa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4" w:type="dxa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91" w:type="dxa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</w:tcPr>
          <w:p w:rsidR="00B809B5" w:rsidRPr="00823B11" w:rsidRDefault="00B809B5" w:rsidP="00433B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3B11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</w:tr>
    </w:tbl>
    <w:p w:rsidR="00B809B5" w:rsidRPr="00823B11" w:rsidRDefault="00B809B5" w:rsidP="00B809B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23B11">
        <w:rPr>
          <w:rFonts w:ascii="Times New Roman" w:hAnsi="Times New Roman"/>
          <w:sz w:val="20"/>
          <w:szCs w:val="20"/>
        </w:rPr>
        <w:t>Таким образом, 93% выпускников 9-х классов 2017 года продолжают свое обучение в различных образовательных учреждениях города Перми.</w:t>
      </w:r>
    </w:p>
    <w:p w:rsidR="00F03DAC" w:rsidRPr="00823B11" w:rsidRDefault="00F03DAC" w:rsidP="00F03DAC">
      <w:pPr>
        <w:spacing w:after="0"/>
        <w:rPr>
          <w:rFonts w:ascii="Times New Roman" w:hAnsi="Times New Roman"/>
          <w:sz w:val="20"/>
          <w:szCs w:val="20"/>
        </w:rPr>
      </w:pPr>
    </w:p>
    <w:p w:rsidR="00437AC8" w:rsidRPr="00823B11" w:rsidRDefault="00437AC8" w:rsidP="00437AC8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>4.4. Данные о достижениях и проблемах социализации учащихся.</w:t>
      </w:r>
    </w:p>
    <w:p w:rsidR="00437AC8" w:rsidRPr="00823B11" w:rsidRDefault="00437AC8" w:rsidP="00437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ab/>
        <w:t>Социализация учащихся - очень сложный процесс, на него влияют как физиологические, так и психологические изменения личности. Данный процесс чреват множеством проблем: от нетерпимости и дерзости до агрессии и преступности.</w:t>
      </w:r>
    </w:p>
    <w:p w:rsidR="00437AC8" w:rsidRPr="00823B11" w:rsidRDefault="00437AC8" w:rsidP="00437AC8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ab/>
        <w:t xml:space="preserve">Особенно гибельно злоупотребление в молодежной среде – поражается и  настоящее, и будущее общества.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все эти вещества особенно активно влияют на не сформировавшийся организм, постепенно разрушая его. При систематическом употреблении алкоголя и наркотиков развиваются опасные болезни – алкоголизм и наркомания. Они не только опасны для здоровья человека, но и практически неизлечимы. </w:t>
      </w:r>
    </w:p>
    <w:p w:rsidR="00437AC8" w:rsidRPr="00823B11" w:rsidRDefault="00437AC8" w:rsidP="00437AC8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3B11">
        <w:rPr>
          <w:rFonts w:ascii="Times New Roman" w:hAnsi="Times New Roman" w:cs="Times New Roman"/>
          <w:sz w:val="24"/>
          <w:szCs w:val="24"/>
        </w:rPr>
        <w:t>Таким образом, все это наносит большой урон обществу, его культурным, материальным и духовным ценностям.</w:t>
      </w:r>
    </w:p>
    <w:p w:rsidR="00437AC8" w:rsidRPr="00823B11" w:rsidRDefault="00437AC8" w:rsidP="00437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i/>
          <w:sz w:val="24"/>
          <w:szCs w:val="24"/>
        </w:rPr>
        <w:tab/>
        <w:t>Основным направлением</w:t>
      </w:r>
      <w:r w:rsidRPr="00823B11">
        <w:rPr>
          <w:rFonts w:ascii="Times New Roman" w:hAnsi="Times New Roman"/>
          <w:sz w:val="24"/>
          <w:szCs w:val="24"/>
        </w:rPr>
        <w:t xml:space="preserve"> деятельности школы является профилактика правонарушений несовершеннолетних.  В последнее время актуальным становится вопрос социализации и реабилитации детей находящихся в конфликте с законом. </w:t>
      </w:r>
    </w:p>
    <w:p w:rsidR="00437AC8" w:rsidRPr="00823B11" w:rsidRDefault="00437AC8" w:rsidP="00437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ab/>
        <w:t xml:space="preserve">Целью профилактической работы является: Создание условий для качественного образования детей. </w:t>
      </w:r>
    </w:p>
    <w:p w:rsidR="00437AC8" w:rsidRPr="00823B11" w:rsidRDefault="00437AC8" w:rsidP="00437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Создание положительной динамики к уменьшению правонарушений, достижения нулевого показателя правонарушений.</w:t>
      </w:r>
    </w:p>
    <w:p w:rsidR="00437AC8" w:rsidRPr="00823B11" w:rsidRDefault="00437AC8" w:rsidP="00437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23B11">
        <w:rPr>
          <w:rFonts w:ascii="Times New Roman" w:hAnsi="Times New Roman"/>
          <w:sz w:val="24"/>
          <w:szCs w:val="24"/>
          <w:u w:val="single"/>
        </w:rPr>
        <w:lastRenderedPageBreak/>
        <w:t>Профилактическая деятельность с учащимися</w:t>
      </w:r>
    </w:p>
    <w:p w:rsidR="00437AC8" w:rsidRPr="00823B11" w:rsidRDefault="00437AC8" w:rsidP="00437AC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Формирование знаний, отношений, установок через просветительскую деятельность </w:t>
      </w:r>
    </w:p>
    <w:p w:rsidR="00437AC8" w:rsidRPr="00823B11" w:rsidRDefault="00437AC8" w:rsidP="00437AC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Выработка психологических умений и жизненных навыков через реализацию профилактических программ и </w:t>
      </w:r>
      <w:proofErr w:type="spellStart"/>
      <w:r w:rsidRPr="00823B11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823B11">
        <w:rPr>
          <w:rFonts w:ascii="Times New Roman" w:hAnsi="Times New Roman"/>
          <w:sz w:val="24"/>
          <w:szCs w:val="24"/>
        </w:rPr>
        <w:t xml:space="preserve"> занятий </w:t>
      </w:r>
    </w:p>
    <w:p w:rsidR="00437AC8" w:rsidRPr="00823B11" w:rsidRDefault="00437AC8" w:rsidP="00437AC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Выявление учащихся «группы риска» </w:t>
      </w:r>
    </w:p>
    <w:p w:rsidR="00437AC8" w:rsidRPr="00823B11" w:rsidRDefault="00437AC8" w:rsidP="00437AC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Организация внеклассных тематических мероприятий </w:t>
      </w:r>
    </w:p>
    <w:p w:rsidR="00437AC8" w:rsidRPr="00823B11" w:rsidRDefault="00437AC8" w:rsidP="00437AC8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Оценка эффективности воздействий</w:t>
      </w: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23B11">
        <w:rPr>
          <w:rFonts w:ascii="Times New Roman" w:hAnsi="Times New Roman"/>
          <w:sz w:val="24"/>
          <w:szCs w:val="24"/>
          <w:u w:val="single"/>
        </w:rPr>
        <w:t>Профилактическая работа с родителями</w:t>
      </w:r>
    </w:p>
    <w:p w:rsidR="00437AC8" w:rsidRPr="00823B11" w:rsidRDefault="00437AC8" w:rsidP="00437AC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Просвещение</w:t>
      </w:r>
    </w:p>
    <w:p w:rsidR="00437AC8" w:rsidRPr="00823B11" w:rsidRDefault="00437AC8" w:rsidP="00437AC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Развитие позитивных родительских навыков через родительские собрания с использованием интерактивных форм работы </w:t>
      </w:r>
    </w:p>
    <w:p w:rsidR="00437AC8" w:rsidRPr="00823B11" w:rsidRDefault="00437AC8" w:rsidP="00437AC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Оказание помощи учащимся группы риска </w:t>
      </w: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23B11">
        <w:rPr>
          <w:rFonts w:ascii="Times New Roman" w:hAnsi="Times New Roman"/>
          <w:sz w:val="24"/>
          <w:szCs w:val="24"/>
          <w:u w:val="single"/>
        </w:rPr>
        <w:t>Работа с педагогами и специалистами ОУ</w:t>
      </w:r>
    </w:p>
    <w:p w:rsidR="00437AC8" w:rsidRPr="00823B11" w:rsidRDefault="00437AC8" w:rsidP="00437AC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Формирование профилактической компетентности </w:t>
      </w:r>
    </w:p>
    <w:p w:rsidR="00437AC8" w:rsidRPr="00823B11" w:rsidRDefault="00437AC8" w:rsidP="00437AC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Формирование профессиональной позиции </w:t>
      </w:r>
    </w:p>
    <w:p w:rsidR="00437AC8" w:rsidRPr="00823B11" w:rsidRDefault="00437AC8" w:rsidP="00437AC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Создание методической базы </w:t>
      </w:r>
    </w:p>
    <w:p w:rsidR="00437AC8" w:rsidRPr="00823B11" w:rsidRDefault="00437AC8" w:rsidP="00437AC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Мониторинг эффективности профилактической деятельности педагогов </w:t>
      </w: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Профилактическая работа</w:t>
      </w:r>
    </w:p>
    <w:p w:rsidR="00437AC8" w:rsidRPr="00823B11" w:rsidRDefault="00437AC8" w:rsidP="00437AC8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Первичная профилактика</w:t>
      </w: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b/>
          <w:bCs/>
          <w:sz w:val="24"/>
          <w:szCs w:val="24"/>
        </w:rPr>
        <w:t>Группа: весь контингент учащихся и дети, нуждающиеся в педагогической поддержке.</w:t>
      </w: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b/>
          <w:bCs/>
          <w:sz w:val="24"/>
          <w:szCs w:val="24"/>
        </w:rPr>
        <w:t>Цель: создание позитивной образовательной среды для развития ребёнка.</w:t>
      </w:r>
    </w:p>
    <w:p w:rsidR="00437AC8" w:rsidRPr="00823B11" w:rsidRDefault="00437AC8" w:rsidP="00437AC8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Вторичная профилактика</w:t>
      </w: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b/>
          <w:bCs/>
          <w:sz w:val="24"/>
          <w:szCs w:val="24"/>
        </w:rPr>
        <w:t>Группа: дети группы «риска» по социально опасному положению и их семьи.</w:t>
      </w: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b/>
          <w:bCs/>
          <w:sz w:val="24"/>
          <w:szCs w:val="24"/>
        </w:rPr>
        <w:t>Цель: нивелирование риска и создание условий для возвращения детей в группу «норма».</w:t>
      </w: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Первичная профилактика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77"/>
        <w:gridCol w:w="3402"/>
        <w:gridCol w:w="4961"/>
      </w:tblGrid>
      <w:tr w:rsidR="00437AC8" w:rsidRPr="00823B11" w:rsidTr="00FA1C47">
        <w:tc>
          <w:tcPr>
            <w:tcW w:w="534" w:type="dxa"/>
          </w:tcPr>
          <w:p w:rsidR="00437AC8" w:rsidRPr="00823B11" w:rsidRDefault="00437AC8" w:rsidP="00FA1C47">
            <w:pPr>
              <w:spacing w:after="0" w:line="240" w:lineRule="auto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77" w:type="dxa"/>
          </w:tcPr>
          <w:p w:rsidR="00437AC8" w:rsidRPr="00823B11" w:rsidRDefault="00437AC8" w:rsidP="00FA1C47">
            <w:pPr>
              <w:spacing w:after="0" w:line="240" w:lineRule="auto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3402" w:type="dxa"/>
          </w:tcPr>
          <w:p w:rsidR="00437AC8" w:rsidRPr="00823B11" w:rsidRDefault="00437AC8" w:rsidP="00FA1C47">
            <w:pPr>
              <w:spacing w:after="0" w:line="240" w:lineRule="auto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  <w:b/>
                <w:bCs/>
              </w:rPr>
              <w:t>Цель</w:t>
            </w:r>
          </w:p>
        </w:tc>
        <w:tc>
          <w:tcPr>
            <w:tcW w:w="4961" w:type="dxa"/>
          </w:tcPr>
          <w:p w:rsidR="00437AC8" w:rsidRPr="00823B11" w:rsidRDefault="00437AC8" w:rsidP="00FA1C47">
            <w:pPr>
              <w:spacing w:after="0" w:line="240" w:lineRule="auto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  <w:b/>
                <w:bCs/>
              </w:rPr>
              <w:t>Задачи</w:t>
            </w:r>
          </w:p>
        </w:tc>
      </w:tr>
      <w:tr w:rsidR="00437AC8" w:rsidRPr="00823B11" w:rsidTr="00FA1C47">
        <w:tc>
          <w:tcPr>
            <w:tcW w:w="534" w:type="dxa"/>
          </w:tcPr>
          <w:p w:rsidR="00437AC8" w:rsidRPr="00823B11" w:rsidRDefault="00437AC8" w:rsidP="00437AC8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37AC8" w:rsidRPr="00823B11" w:rsidRDefault="00437AC8" w:rsidP="00FA1C47">
            <w:pPr>
              <w:spacing w:after="0" w:line="240" w:lineRule="auto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  <w:bCs/>
              </w:rPr>
              <w:t>Учебная деятельность</w:t>
            </w:r>
          </w:p>
        </w:tc>
        <w:tc>
          <w:tcPr>
            <w:tcW w:w="3402" w:type="dxa"/>
          </w:tcPr>
          <w:p w:rsidR="00437AC8" w:rsidRPr="00823B11" w:rsidRDefault="00437AC8" w:rsidP="00FA1C47">
            <w:pPr>
              <w:spacing w:after="0" w:line="240" w:lineRule="auto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  <w:bCs/>
              </w:rPr>
              <w:t>- Создание условий для качественного образования детей через снижение количества пропущенных уроков без уважительной причины.</w:t>
            </w:r>
          </w:p>
        </w:tc>
        <w:tc>
          <w:tcPr>
            <w:tcW w:w="4961" w:type="dxa"/>
          </w:tcPr>
          <w:p w:rsidR="00437AC8" w:rsidRPr="00823B11" w:rsidRDefault="00437AC8" w:rsidP="00FA1C47">
            <w:pPr>
              <w:spacing w:after="0" w:line="240" w:lineRule="auto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  <w:bCs/>
              </w:rPr>
              <w:t>Ежедневный контроль.</w:t>
            </w:r>
          </w:p>
          <w:p w:rsidR="00437AC8" w:rsidRPr="00823B11" w:rsidRDefault="00437AC8" w:rsidP="00FA1C47">
            <w:pPr>
              <w:spacing w:after="0" w:line="240" w:lineRule="auto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  <w:bCs/>
              </w:rPr>
              <w:t>Регулярные беседы с классным руководителем, родителями, психологом, инспектором ОДН, «значимым» взрослым.</w:t>
            </w:r>
          </w:p>
          <w:p w:rsidR="00437AC8" w:rsidRPr="00823B11" w:rsidRDefault="00437AC8" w:rsidP="00FA1C47">
            <w:pPr>
              <w:spacing w:after="0" w:line="240" w:lineRule="auto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  <w:bCs/>
              </w:rPr>
              <w:t>1 раз в четверть проведение классных часов «Правила внутреннего распорядка дня».</w:t>
            </w:r>
          </w:p>
        </w:tc>
      </w:tr>
      <w:tr w:rsidR="00437AC8" w:rsidRPr="00823B11" w:rsidTr="00FA1C47">
        <w:tc>
          <w:tcPr>
            <w:tcW w:w="534" w:type="dxa"/>
          </w:tcPr>
          <w:p w:rsidR="00437AC8" w:rsidRPr="00823B11" w:rsidRDefault="00437AC8" w:rsidP="00437AC8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Занятость в ДО.</w:t>
            </w:r>
          </w:p>
        </w:tc>
        <w:tc>
          <w:tcPr>
            <w:tcW w:w="3402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Развитие творческих способностей для освоения социально-культурных форм проведения досуга </w:t>
            </w:r>
          </w:p>
        </w:tc>
        <w:tc>
          <w:tcPr>
            <w:tcW w:w="4961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1.1-6 </w:t>
            </w:r>
            <w:proofErr w:type="spellStart"/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кл</w:t>
            </w:r>
            <w:proofErr w:type="spellEnd"/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. - </w:t>
            </w: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  <w:lang w:val="en-US"/>
              </w:rPr>
              <w:t>max</w:t>
            </w: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. организовать выбор (представить весь спектр ДО). - </w:t>
            </w: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  <w:lang w:val="en-US"/>
              </w:rPr>
              <w:t>max</w:t>
            </w: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количество видов деятельности.</w:t>
            </w:r>
          </w:p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2. 7-9 </w:t>
            </w:r>
            <w:proofErr w:type="spellStart"/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кл</w:t>
            </w:r>
            <w:proofErr w:type="spellEnd"/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 -  организация достижений ( школьных, внешкольных).</w:t>
            </w:r>
          </w:p>
        </w:tc>
      </w:tr>
      <w:tr w:rsidR="00437AC8" w:rsidRPr="00823B11" w:rsidTr="00FA1C47">
        <w:tc>
          <w:tcPr>
            <w:tcW w:w="534" w:type="dxa"/>
          </w:tcPr>
          <w:p w:rsidR="00437AC8" w:rsidRPr="00823B11" w:rsidRDefault="00437AC8" w:rsidP="00437AC8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37AC8" w:rsidRPr="00823B11" w:rsidRDefault="00437AC8" w:rsidP="00FA1C47">
            <w:pPr>
              <w:pStyle w:val="a9"/>
              <w:spacing w:before="82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Работа с родителями.</w:t>
            </w:r>
          </w:p>
        </w:tc>
        <w:tc>
          <w:tcPr>
            <w:tcW w:w="3402" w:type="dxa"/>
          </w:tcPr>
          <w:p w:rsidR="00437AC8" w:rsidRPr="00823B11" w:rsidRDefault="00437AC8" w:rsidP="00FA1C47">
            <w:pPr>
              <w:pStyle w:val="a9"/>
              <w:spacing w:before="82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Создание условий для качественного образования детей.- Благоприятный психологический микроклимат в школе и дома.- усиление роли и ответственности субъектов образовательного процесса. </w:t>
            </w:r>
          </w:p>
        </w:tc>
        <w:tc>
          <w:tcPr>
            <w:tcW w:w="4961" w:type="dxa"/>
          </w:tcPr>
          <w:p w:rsidR="00437AC8" w:rsidRPr="00823B11" w:rsidRDefault="00437AC8" w:rsidP="00FA1C47">
            <w:pPr>
              <w:pStyle w:val="a9"/>
              <w:spacing w:before="82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1 -. Психолого-педагогическое просвещение родителей.</w:t>
            </w:r>
          </w:p>
          <w:p w:rsidR="00437AC8" w:rsidRPr="00823B11" w:rsidRDefault="00437AC8" w:rsidP="00FA1C47">
            <w:pPr>
              <w:pStyle w:val="a9"/>
              <w:spacing w:before="82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2. Информирование участников образовательного процесса о деятельности школы.</w:t>
            </w:r>
          </w:p>
          <w:p w:rsidR="00437AC8" w:rsidRPr="00823B11" w:rsidRDefault="00437AC8" w:rsidP="00FA1C47">
            <w:pPr>
              <w:pStyle w:val="a9"/>
              <w:spacing w:before="82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3. Организация совместных дел в     классе и в школе.</w:t>
            </w:r>
          </w:p>
          <w:p w:rsidR="00437AC8" w:rsidRPr="00823B11" w:rsidRDefault="00437AC8" w:rsidP="00FA1C47">
            <w:pPr>
              <w:pStyle w:val="a9"/>
              <w:spacing w:before="82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4. Содействовать укреплению     семейных ценностей.</w:t>
            </w:r>
          </w:p>
        </w:tc>
      </w:tr>
      <w:tr w:rsidR="00437AC8" w:rsidRPr="00823B11" w:rsidTr="00FA1C47">
        <w:tc>
          <w:tcPr>
            <w:tcW w:w="534" w:type="dxa"/>
          </w:tcPr>
          <w:p w:rsidR="00437AC8" w:rsidRPr="00823B11" w:rsidRDefault="00437AC8" w:rsidP="00437AC8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Ученическое самоуправление (Совет командиров).</w:t>
            </w:r>
          </w:p>
        </w:tc>
        <w:tc>
          <w:tcPr>
            <w:tcW w:w="3402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Приобретение личного опыта демократических отношений и формы его осознания ребёнком. </w:t>
            </w: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  <w:lang w:val="en-US"/>
              </w:rPr>
              <w:t>N</w:t>
            </w: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.- Актив класса. Классный уголок.</w:t>
            </w:r>
          </w:p>
        </w:tc>
        <w:tc>
          <w:tcPr>
            <w:tcW w:w="4961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Раскрыть и реализовать организаторские и творческие способности учащихся; Ощутить свою значимость и причастность к решению вопросов и проблем школы; </w:t>
            </w:r>
          </w:p>
        </w:tc>
      </w:tr>
      <w:tr w:rsidR="00437AC8" w:rsidRPr="00823B11" w:rsidTr="00FA1C47">
        <w:tc>
          <w:tcPr>
            <w:tcW w:w="534" w:type="dxa"/>
          </w:tcPr>
          <w:p w:rsidR="00437AC8" w:rsidRPr="00823B11" w:rsidRDefault="00437AC8" w:rsidP="00437AC8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Спорт, здоровье</w:t>
            </w:r>
          </w:p>
        </w:tc>
        <w:tc>
          <w:tcPr>
            <w:tcW w:w="3402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.Пропаганда ЗОЖ</w:t>
            </w:r>
          </w:p>
        </w:tc>
        <w:tc>
          <w:tcPr>
            <w:tcW w:w="4961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100% участие детей в спортивной жизни школы</w:t>
            </w:r>
          </w:p>
        </w:tc>
      </w:tr>
      <w:tr w:rsidR="00437AC8" w:rsidRPr="00823B11" w:rsidTr="00FA1C47">
        <w:tc>
          <w:tcPr>
            <w:tcW w:w="534" w:type="dxa"/>
          </w:tcPr>
          <w:p w:rsidR="00437AC8" w:rsidRPr="00823B11" w:rsidRDefault="00437AC8" w:rsidP="00437AC8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37AC8" w:rsidRPr="00823B11" w:rsidRDefault="00437AC8" w:rsidP="00FA1C47">
            <w:pPr>
              <w:pStyle w:val="a9"/>
              <w:spacing w:before="10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Профориентация.</w:t>
            </w:r>
          </w:p>
        </w:tc>
        <w:tc>
          <w:tcPr>
            <w:tcW w:w="3402" w:type="dxa"/>
          </w:tcPr>
          <w:p w:rsidR="00437AC8" w:rsidRPr="00823B11" w:rsidRDefault="00437AC8" w:rsidP="00FA1C47">
            <w:pPr>
              <w:pStyle w:val="a9"/>
              <w:spacing w:before="10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Готовность к профессиональному самоопределению</w:t>
            </w:r>
          </w:p>
        </w:tc>
        <w:tc>
          <w:tcPr>
            <w:tcW w:w="4961" w:type="dxa"/>
          </w:tcPr>
          <w:p w:rsidR="00437AC8" w:rsidRPr="00823B11" w:rsidRDefault="00437AC8" w:rsidP="00FA1C47">
            <w:pPr>
              <w:pStyle w:val="a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Расширение информационного поля в профессиональном самоопределении. </w:t>
            </w:r>
          </w:p>
          <w:p w:rsidR="00437AC8" w:rsidRPr="00823B11" w:rsidRDefault="00437AC8" w:rsidP="00FA1C47">
            <w:pPr>
              <w:pStyle w:val="a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Формирование умений соизмерять свои способности с возможностями.</w:t>
            </w:r>
          </w:p>
          <w:p w:rsidR="00437AC8" w:rsidRPr="00823B11" w:rsidRDefault="00437AC8" w:rsidP="00FA1C47">
            <w:pPr>
              <w:pStyle w:val="a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Выявление склонностей к определённым сферам деятельности.</w:t>
            </w:r>
            <w:r w:rsid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через ведение дневников проф.проб и практик</w:t>
            </w:r>
          </w:p>
        </w:tc>
      </w:tr>
      <w:tr w:rsidR="00437AC8" w:rsidRPr="00823B11" w:rsidTr="00FA1C47">
        <w:tc>
          <w:tcPr>
            <w:tcW w:w="534" w:type="dxa"/>
          </w:tcPr>
          <w:p w:rsidR="00437AC8" w:rsidRPr="00823B11" w:rsidRDefault="00437AC8" w:rsidP="00437AC8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Волонтёрское движение.</w:t>
            </w:r>
          </w:p>
        </w:tc>
        <w:tc>
          <w:tcPr>
            <w:tcW w:w="3402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Содействие формированию нравственных ценностей у школьников через систему социальных событий, </w:t>
            </w:r>
            <w:r w:rsidRPr="00823B11">
              <w:rPr>
                <w:rFonts w:ascii="Times New Roman" w:hAnsi="Times New Roman" w:cs="Times New Roman"/>
                <w:bCs/>
                <w:iCs/>
                <w:kern w:val="24"/>
                <w:sz w:val="22"/>
                <w:szCs w:val="22"/>
              </w:rPr>
              <w:t xml:space="preserve">с вовлечением школьников в активные самостоятельные действия. </w:t>
            </w:r>
          </w:p>
        </w:tc>
        <w:tc>
          <w:tcPr>
            <w:tcW w:w="4961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Формировать потребности и мотивы нравственного поведения учащихся; Обогатить эмоциональный мир школьника; Содействовать терпимости и толерантности; Поощрение творческих возможностей школьников</w:t>
            </w:r>
          </w:p>
        </w:tc>
      </w:tr>
      <w:tr w:rsidR="00437AC8" w:rsidRPr="00823B11" w:rsidTr="00FA1C47">
        <w:tc>
          <w:tcPr>
            <w:tcW w:w="534" w:type="dxa"/>
          </w:tcPr>
          <w:p w:rsidR="00437AC8" w:rsidRPr="00823B11" w:rsidRDefault="00437AC8" w:rsidP="00437AC8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37AC8" w:rsidRPr="00823B11" w:rsidRDefault="00437AC8" w:rsidP="00FA1C47">
            <w:pPr>
              <w:pStyle w:val="a9"/>
              <w:spacing w:before="106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Занятость детей в каникулярное время</w:t>
            </w:r>
          </w:p>
          <w:p w:rsidR="00437AC8" w:rsidRPr="00823B11" w:rsidRDefault="00437AC8" w:rsidP="00FA1C47">
            <w:pPr>
              <w:pStyle w:val="a9"/>
              <w:spacing w:before="10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7AC8" w:rsidRPr="00823B11" w:rsidRDefault="00437AC8" w:rsidP="00FA1C47">
            <w:pPr>
              <w:pStyle w:val="a9"/>
              <w:spacing w:before="10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Освоение навыков культурных форм проведения досуга</w:t>
            </w:r>
          </w:p>
        </w:tc>
        <w:tc>
          <w:tcPr>
            <w:tcW w:w="4961" w:type="dxa"/>
          </w:tcPr>
          <w:p w:rsidR="00437AC8" w:rsidRPr="00823B11" w:rsidRDefault="00437AC8" w:rsidP="00FA1C47">
            <w:pPr>
              <w:pStyle w:val="a9"/>
              <w:spacing w:before="10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Организация отдыха, оздоровления, занятости учащихся в каникулярное время.</w:t>
            </w:r>
          </w:p>
        </w:tc>
      </w:tr>
      <w:tr w:rsidR="00437AC8" w:rsidRPr="00823B11" w:rsidTr="00FA1C47">
        <w:tc>
          <w:tcPr>
            <w:tcW w:w="534" w:type="dxa"/>
          </w:tcPr>
          <w:p w:rsidR="00437AC8" w:rsidRPr="00823B11" w:rsidRDefault="00437AC8" w:rsidP="00437AC8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37AC8" w:rsidRPr="00823B11" w:rsidRDefault="00437AC8" w:rsidP="00FA1C47">
            <w:pPr>
              <w:pStyle w:val="a9"/>
              <w:spacing w:before="10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Школьная служба примирения. </w:t>
            </w:r>
          </w:p>
        </w:tc>
        <w:tc>
          <w:tcPr>
            <w:tcW w:w="3402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Содействие     профилактике</w:t>
            </w: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br/>
              <w:t>правонарушений и социальной реабилитации участников конфликтных и криминальных</w:t>
            </w: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br/>
              <w:t>ситуаций на основе принципов восстановительного правосудия.</w:t>
            </w:r>
          </w:p>
        </w:tc>
        <w:tc>
          <w:tcPr>
            <w:tcW w:w="4961" w:type="dxa"/>
          </w:tcPr>
          <w:p w:rsidR="00437AC8" w:rsidRPr="00823B11" w:rsidRDefault="00437AC8" w:rsidP="00FA1C47">
            <w:pPr>
              <w:pStyle w:val="a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Проведение</w:t>
            </w:r>
          </w:p>
          <w:p w:rsidR="00437AC8" w:rsidRPr="00823B11" w:rsidRDefault="00437AC8" w:rsidP="00FA1C47">
            <w:pPr>
              <w:pStyle w:val="a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Примирительных</w:t>
            </w:r>
          </w:p>
          <w:p w:rsidR="00437AC8" w:rsidRPr="00823B11" w:rsidRDefault="00437AC8" w:rsidP="00FA1C47">
            <w:pPr>
              <w:pStyle w:val="a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программ для участников </w:t>
            </w:r>
          </w:p>
          <w:p w:rsidR="00437AC8" w:rsidRPr="00823B11" w:rsidRDefault="00437AC8" w:rsidP="00FA1C47">
            <w:pPr>
              <w:pStyle w:val="a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школьных конфликтов и ситуаций </w:t>
            </w:r>
          </w:p>
          <w:p w:rsidR="00437AC8" w:rsidRPr="00823B11" w:rsidRDefault="00437AC8" w:rsidP="00FA1C47">
            <w:pPr>
              <w:pStyle w:val="a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криминального характера.</w:t>
            </w:r>
          </w:p>
          <w:p w:rsidR="00437AC8" w:rsidRPr="00823B11" w:rsidRDefault="00437AC8" w:rsidP="00FA1C47">
            <w:pPr>
              <w:pStyle w:val="a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Обучение школьников </w:t>
            </w:r>
          </w:p>
          <w:p w:rsidR="00437AC8" w:rsidRPr="00823B11" w:rsidRDefault="00437AC8" w:rsidP="00FA1C47">
            <w:pPr>
              <w:pStyle w:val="a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методам урегулирования </w:t>
            </w:r>
          </w:p>
          <w:p w:rsidR="00437AC8" w:rsidRPr="00823B11" w:rsidRDefault="00437AC8" w:rsidP="00FA1C47">
            <w:pPr>
              <w:pStyle w:val="a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конфликтов.</w:t>
            </w:r>
          </w:p>
        </w:tc>
      </w:tr>
      <w:tr w:rsidR="00437AC8" w:rsidRPr="00823B11" w:rsidTr="00FA1C47">
        <w:tc>
          <w:tcPr>
            <w:tcW w:w="534" w:type="dxa"/>
          </w:tcPr>
          <w:p w:rsidR="00437AC8" w:rsidRPr="00823B11" w:rsidRDefault="00437AC8" w:rsidP="00437AC8">
            <w:pPr>
              <w:pStyle w:val="1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Внедрение модели ранней профилактики СОП и социального сиротства.</w:t>
            </w:r>
          </w:p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ВРЕМЯВЫБОРА. </w:t>
            </w:r>
          </w:p>
        </w:tc>
        <w:tc>
          <w:tcPr>
            <w:tcW w:w="3402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Ранее выявление детского неблагополучия и организация профилактической деятельности.</w:t>
            </w:r>
          </w:p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Снижение правонарушений среди учащихся ОУ.</w:t>
            </w:r>
          </w:p>
        </w:tc>
        <w:tc>
          <w:tcPr>
            <w:tcW w:w="4961" w:type="dxa"/>
          </w:tcPr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1.Создание позитивной образовательной среды для развития ребёнка.</w:t>
            </w:r>
          </w:p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2. Нивелирование риска и создание условий для возвращения детей в группу «норма».</w:t>
            </w:r>
          </w:p>
          <w:p w:rsidR="00437AC8" w:rsidRPr="00823B11" w:rsidRDefault="00437AC8" w:rsidP="00FA1C47">
            <w:pPr>
              <w:pStyle w:val="a9"/>
              <w:spacing w:before="96" w:beforeAutospacing="0" w:after="0" w:afterAutospacing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23B1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3. Восстановление личностного и социального статуса ученика.</w:t>
            </w:r>
          </w:p>
        </w:tc>
      </w:tr>
    </w:tbl>
    <w:p w:rsidR="00437AC8" w:rsidRPr="00823B11" w:rsidRDefault="00437AC8" w:rsidP="00437A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3B11">
        <w:rPr>
          <w:rFonts w:ascii="Times New Roman" w:hAnsi="Times New Roman"/>
          <w:b/>
          <w:bCs/>
          <w:sz w:val="24"/>
          <w:szCs w:val="24"/>
        </w:rPr>
        <w:t>Вторичная профилактика.</w:t>
      </w:r>
    </w:p>
    <w:p w:rsidR="00437AC8" w:rsidRPr="00823B11" w:rsidRDefault="00437AC8" w:rsidP="00437AC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Индивидуальные беседы</w:t>
      </w:r>
    </w:p>
    <w:p w:rsidR="00437AC8" w:rsidRPr="00823B11" w:rsidRDefault="00437AC8" w:rsidP="00437AC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Совет профилактики, КДН, опека Орджоникидзевского р-на г.Перми,</w:t>
      </w:r>
    </w:p>
    <w:p w:rsidR="00437AC8" w:rsidRPr="00823B11" w:rsidRDefault="00437AC8" w:rsidP="00437AC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Консультации психолога</w:t>
      </w:r>
    </w:p>
    <w:p w:rsidR="00437AC8" w:rsidRPr="00823B11" w:rsidRDefault="00437AC8" w:rsidP="00437AC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Диагностика </w:t>
      </w:r>
    </w:p>
    <w:p w:rsidR="00437AC8" w:rsidRPr="00823B11" w:rsidRDefault="00437AC8" w:rsidP="00437AC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Коррекционные занятия ( групповые, индивидуальные)</w:t>
      </w:r>
    </w:p>
    <w:p w:rsidR="00437AC8" w:rsidRPr="00823B11" w:rsidRDefault="00437AC8" w:rsidP="00437AC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КТД, занятость ДО</w:t>
      </w:r>
    </w:p>
    <w:p w:rsidR="00437AC8" w:rsidRPr="00823B11" w:rsidRDefault="00437AC8" w:rsidP="00437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AC8" w:rsidRPr="00823B11" w:rsidRDefault="00437AC8" w:rsidP="00437AC8">
      <w:pPr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В ходе профилактической работы использованы следующие формы:</w:t>
      </w:r>
    </w:p>
    <w:p w:rsidR="00437AC8" w:rsidRPr="00823B11" w:rsidRDefault="00437AC8" w:rsidP="00437AC8">
      <w:pPr>
        <w:numPr>
          <w:ilvl w:val="0"/>
          <w:numId w:val="62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Индивидуальные беседы с учащимися «группы риска»;</w:t>
      </w:r>
    </w:p>
    <w:p w:rsidR="00437AC8" w:rsidRPr="00823B11" w:rsidRDefault="00437AC8" w:rsidP="00437AC8">
      <w:pPr>
        <w:pStyle w:val="32"/>
        <w:numPr>
          <w:ilvl w:val="0"/>
          <w:numId w:val="62"/>
        </w:num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Проведение тематических классных часов</w:t>
      </w:r>
      <w:r w:rsidRPr="00823B11">
        <w:rPr>
          <w:rFonts w:ascii="Times New Roman" w:hAnsi="Times New Roman"/>
        </w:rPr>
        <w:t xml:space="preserve"> (</w:t>
      </w:r>
      <w:r w:rsidRPr="00823B11">
        <w:rPr>
          <w:rFonts w:ascii="Times New Roman" w:hAnsi="Times New Roman"/>
          <w:sz w:val="24"/>
          <w:szCs w:val="24"/>
        </w:rPr>
        <w:t xml:space="preserve">1-9 </w:t>
      </w:r>
      <w:proofErr w:type="spellStart"/>
      <w:r w:rsidRPr="00823B11">
        <w:rPr>
          <w:rFonts w:ascii="Times New Roman" w:hAnsi="Times New Roman"/>
          <w:sz w:val="24"/>
          <w:szCs w:val="24"/>
        </w:rPr>
        <w:t>кл</w:t>
      </w:r>
      <w:proofErr w:type="spellEnd"/>
      <w:r w:rsidRPr="00823B11">
        <w:rPr>
          <w:rFonts w:ascii="Times New Roman" w:hAnsi="Times New Roman"/>
        </w:rPr>
        <w:t>)</w:t>
      </w:r>
      <w:r w:rsidRPr="00823B11">
        <w:rPr>
          <w:rFonts w:ascii="Times New Roman" w:hAnsi="Times New Roman"/>
          <w:sz w:val="24"/>
          <w:szCs w:val="24"/>
        </w:rPr>
        <w:t xml:space="preserve"> с приглашением узких специалистов нарколога, психолога, инспектора ОДН. соц. педагогов, представителей ГИБДД, МЧС; </w:t>
      </w:r>
      <w:r w:rsidRPr="00823B11">
        <w:rPr>
          <w:rFonts w:ascii="Times New Roman" w:hAnsi="Times New Roman"/>
          <w:bCs/>
          <w:sz w:val="24"/>
          <w:szCs w:val="24"/>
        </w:rPr>
        <w:t xml:space="preserve">Разъяснение родителям и </w:t>
      </w:r>
      <w:proofErr w:type="spellStart"/>
      <w:r w:rsidRPr="00823B11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823B11">
        <w:rPr>
          <w:rFonts w:ascii="Times New Roman" w:hAnsi="Times New Roman"/>
          <w:bCs/>
          <w:sz w:val="24"/>
          <w:szCs w:val="24"/>
        </w:rPr>
        <w:t>/летним меры ответственности всех участников правонарушений;</w:t>
      </w:r>
    </w:p>
    <w:p w:rsidR="00437AC8" w:rsidRPr="00823B11" w:rsidRDefault="00437AC8" w:rsidP="00437AC8">
      <w:pPr>
        <w:numPr>
          <w:ilvl w:val="0"/>
          <w:numId w:val="62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Проведение лекториев и тренингов со специалистами психологического центра «Гармония»;</w:t>
      </w:r>
    </w:p>
    <w:p w:rsidR="00437AC8" w:rsidRPr="00823B11" w:rsidRDefault="00437AC8" w:rsidP="00437AC8">
      <w:pPr>
        <w:numPr>
          <w:ilvl w:val="0"/>
          <w:numId w:val="62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Организация каникулярной занятости </w:t>
      </w:r>
      <w:proofErr w:type="spellStart"/>
      <w:r w:rsidRPr="00823B11">
        <w:rPr>
          <w:rFonts w:ascii="Times New Roman" w:hAnsi="Times New Roman"/>
        </w:rPr>
        <w:t>категорийных</w:t>
      </w:r>
      <w:proofErr w:type="spellEnd"/>
      <w:r w:rsidRPr="00823B11">
        <w:rPr>
          <w:rFonts w:ascii="Times New Roman" w:hAnsi="Times New Roman"/>
        </w:rPr>
        <w:t xml:space="preserve"> детей;</w:t>
      </w:r>
    </w:p>
    <w:p w:rsidR="00437AC8" w:rsidRPr="00823B11" w:rsidRDefault="00437AC8" w:rsidP="00437AC8">
      <w:pPr>
        <w:numPr>
          <w:ilvl w:val="0"/>
          <w:numId w:val="62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>Еженедельные административные совещания при директоре с приглашением учащихся «группы риска» с родителями, учителями предметниками, классного руководителя, социально – психологической службы школы.</w:t>
      </w:r>
    </w:p>
    <w:p w:rsidR="00437AC8" w:rsidRPr="00823B11" w:rsidRDefault="00437AC8" w:rsidP="00437AC8">
      <w:pPr>
        <w:numPr>
          <w:ilvl w:val="0"/>
          <w:numId w:val="62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lastRenderedPageBreak/>
        <w:t>Реализация образовательно-воспитательных проектов по социально – значимым направлениям;</w:t>
      </w:r>
    </w:p>
    <w:p w:rsidR="00437AC8" w:rsidRPr="00823B11" w:rsidRDefault="00437AC8" w:rsidP="00437AC8">
      <w:pPr>
        <w:numPr>
          <w:ilvl w:val="0"/>
          <w:numId w:val="62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t xml:space="preserve">Проведение тематических родительских собраний с приглашение специалистов. </w:t>
      </w:r>
    </w:p>
    <w:p w:rsidR="002A1384" w:rsidRPr="00E43EA0" w:rsidRDefault="002A1384" w:rsidP="000C3B95">
      <w:pPr>
        <w:spacing w:after="0" w:line="240" w:lineRule="atLeast"/>
        <w:contextualSpacing/>
        <w:jc w:val="both"/>
        <w:rPr>
          <w:rFonts w:ascii="Times New Roman" w:hAnsi="Times New Roman"/>
          <w:bCs/>
          <w:color w:val="002060"/>
          <w:sz w:val="24"/>
          <w:szCs w:val="24"/>
        </w:rPr>
      </w:pPr>
    </w:p>
    <w:p w:rsidR="00BB3CB9" w:rsidRPr="00E43EA0" w:rsidRDefault="00BB3CB9" w:rsidP="00BB3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CB9" w:rsidRPr="00E43EA0" w:rsidRDefault="00BB3CB9" w:rsidP="00BB3CB9">
      <w:pPr>
        <w:spacing w:after="0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4.5. Данные о состоянии здоровья обучающихся.</w:t>
      </w:r>
    </w:p>
    <w:p w:rsidR="00BB3CB9" w:rsidRPr="00E43EA0" w:rsidRDefault="00BB3CB9" w:rsidP="00BB3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На сегодняшний день учащиеся школы имеет следующие показатели  здоровья:</w:t>
      </w:r>
    </w:p>
    <w:p w:rsidR="00BB3CB9" w:rsidRPr="00E43EA0" w:rsidRDefault="00BB3CB9" w:rsidP="00BB3CB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372" w:type="dxa"/>
        <w:tblInd w:w="93" w:type="dxa"/>
        <w:tblLayout w:type="fixed"/>
        <w:tblLook w:val="00A0"/>
      </w:tblPr>
      <w:tblGrid>
        <w:gridCol w:w="708"/>
        <w:gridCol w:w="567"/>
        <w:gridCol w:w="708"/>
        <w:gridCol w:w="709"/>
        <w:gridCol w:w="725"/>
        <w:gridCol w:w="710"/>
        <w:gridCol w:w="708"/>
        <w:gridCol w:w="567"/>
        <w:gridCol w:w="709"/>
        <w:gridCol w:w="708"/>
        <w:gridCol w:w="851"/>
        <w:gridCol w:w="851"/>
        <w:gridCol w:w="851"/>
      </w:tblGrid>
      <w:tr w:rsidR="00BB3CB9" w:rsidRPr="00E43EA0" w:rsidTr="00BB3CB9">
        <w:trPr>
          <w:trHeight w:val="40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3CB9" w:rsidRPr="00E43EA0" w:rsidRDefault="00BB3CB9" w:rsidP="00BB3C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по состоянию здоровья отнесены: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Выявленная патология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B3CB9" w:rsidRPr="00E43EA0" w:rsidTr="00BB3CB9">
        <w:trPr>
          <w:cantSplit/>
          <w:trHeight w:val="2366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B9" w:rsidRPr="00E43EA0" w:rsidRDefault="00BB3CB9" w:rsidP="00BB3C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к 1 группе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к 2  группе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к 3 группе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к 4 группе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B3CB9" w:rsidRPr="00E43EA0" w:rsidRDefault="00BB3CB9" w:rsidP="00BB3C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Дефект речи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Дефект осанки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B3CB9" w:rsidRPr="00E43EA0" w:rsidRDefault="00BB3CB9" w:rsidP="00BB3C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Плоскостопие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Нормальное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Дефицит веса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Избыток веса</w:t>
            </w:r>
          </w:p>
        </w:tc>
      </w:tr>
      <w:tr w:rsidR="00BB3CB9" w:rsidRPr="00E43EA0" w:rsidTr="00BB3CB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CB9" w:rsidRPr="00E43EA0" w:rsidRDefault="00D57F44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3CB9" w:rsidRPr="00E43EA0" w:rsidRDefault="00D57F44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3CB9" w:rsidRPr="00E43EA0" w:rsidRDefault="00D57F44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3CB9" w:rsidRPr="00E43EA0" w:rsidRDefault="00DE151B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1</w:t>
            </w:r>
            <w:r w:rsidR="00D57F4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3CB9" w:rsidRPr="00E43EA0" w:rsidRDefault="00D57F44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30</w:t>
            </w:r>
            <w:r w:rsidR="00D57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2</w:t>
            </w:r>
            <w:r w:rsidR="00D57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3CB9" w:rsidRPr="00E43EA0" w:rsidRDefault="00D57F44" w:rsidP="00BB3C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3CB9" w:rsidRPr="00E43EA0" w:rsidRDefault="00D57F44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CB9" w:rsidRPr="00E43EA0" w:rsidRDefault="00BB3CB9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A0">
              <w:rPr>
                <w:rFonts w:ascii="Times New Roman" w:hAnsi="Times New Roman"/>
                <w:sz w:val="24"/>
                <w:szCs w:val="24"/>
              </w:rPr>
              <w:t>7</w:t>
            </w:r>
            <w:r w:rsidR="00D57F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9" w:rsidRPr="00E43EA0" w:rsidRDefault="00D57F44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CB9" w:rsidRPr="00E43EA0" w:rsidRDefault="00D57F44" w:rsidP="00BB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</w:tbl>
    <w:p w:rsidR="00F03DAC" w:rsidRPr="00823B11" w:rsidRDefault="00F03DAC" w:rsidP="00F03DAC">
      <w:pPr>
        <w:numPr>
          <w:ilvl w:val="1"/>
          <w:numId w:val="63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>Данные о поступлении выпускников в учреждения профобразования.</w:t>
      </w:r>
    </w:p>
    <w:tbl>
      <w:tblPr>
        <w:tblW w:w="10553" w:type="dxa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709"/>
        <w:gridCol w:w="716"/>
        <w:gridCol w:w="694"/>
        <w:gridCol w:w="716"/>
        <w:gridCol w:w="1166"/>
        <w:gridCol w:w="694"/>
        <w:gridCol w:w="767"/>
        <w:gridCol w:w="694"/>
        <w:gridCol w:w="694"/>
        <w:gridCol w:w="694"/>
        <w:gridCol w:w="694"/>
        <w:gridCol w:w="694"/>
        <w:gridCol w:w="694"/>
      </w:tblGrid>
      <w:tr w:rsidR="00F03DAC" w:rsidRPr="00823B11" w:rsidTr="0019695A">
        <w:trPr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4237" w:type="dxa"/>
            <w:gridSpan w:val="6"/>
            <w:tcBorders>
              <w:left w:val="single" w:sz="4" w:space="0" w:color="auto"/>
            </w:tcBorders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Армия</w:t>
            </w:r>
          </w:p>
        </w:tc>
      </w:tr>
      <w:tr w:rsidR="00F03DAC" w:rsidRPr="00823B11" w:rsidTr="0019695A">
        <w:trPr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Количество выпускников</w:t>
            </w:r>
          </w:p>
        </w:tc>
        <w:tc>
          <w:tcPr>
            <w:tcW w:w="32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Количество выпускников, продолжающих образование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Количество выпускников</w:t>
            </w:r>
          </w:p>
        </w:tc>
        <w:tc>
          <w:tcPr>
            <w:tcW w:w="2776" w:type="dxa"/>
            <w:gridSpan w:val="4"/>
            <w:tcBorders>
              <w:left w:val="single" w:sz="4" w:space="0" w:color="auto"/>
            </w:tcBorders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Количество выпускников, продолжающих образование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694" w:type="dxa"/>
            <w:vMerge/>
            <w:textDirection w:val="btL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DAC" w:rsidRPr="00823B11" w:rsidTr="0019695A">
        <w:trPr>
          <w:cantSplit/>
          <w:trHeight w:val="1177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AC" w:rsidRPr="00823B11" w:rsidRDefault="00F03DAC" w:rsidP="00BB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AC" w:rsidRPr="00823B11" w:rsidRDefault="00F03DAC" w:rsidP="00BB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 10-й класс</w:t>
            </w:r>
          </w:p>
        </w:tc>
        <w:tc>
          <w:tcPr>
            <w:tcW w:w="694" w:type="dxa"/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 НПО</w:t>
            </w:r>
          </w:p>
        </w:tc>
        <w:tc>
          <w:tcPr>
            <w:tcW w:w="716" w:type="dxa"/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 ССУЗ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AC" w:rsidRPr="00823B11" w:rsidRDefault="00F03DAC" w:rsidP="00BB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AC" w:rsidRPr="00823B11" w:rsidRDefault="00F03DAC" w:rsidP="00BB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 ВУЗ</w:t>
            </w:r>
          </w:p>
        </w:tc>
        <w:tc>
          <w:tcPr>
            <w:tcW w:w="694" w:type="dxa"/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НПО</w:t>
            </w:r>
          </w:p>
        </w:tc>
        <w:tc>
          <w:tcPr>
            <w:tcW w:w="694" w:type="dxa"/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 ССУЗ</w:t>
            </w:r>
          </w:p>
        </w:tc>
        <w:tc>
          <w:tcPr>
            <w:tcW w:w="694" w:type="dxa"/>
            <w:textDirection w:val="btLr"/>
            <w:vAlign w:val="center"/>
          </w:tcPr>
          <w:p w:rsidR="00F03DAC" w:rsidRPr="00823B11" w:rsidRDefault="00F03DAC" w:rsidP="00BB3C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vMerge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DAC" w:rsidRPr="00823B11" w:rsidTr="0019695A">
        <w:trPr>
          <w:jc w:val="center"/>
        </w:trPr>
        <w:tc>
          <w:tcPr>
            <w:tcW w:w="927" w:type="dxa"/>
            <w:vAlign w:val="center"/>
          </w:tcPr>
          <w:p w:rsidR="00F03DAC" w:rsidRPr="00823B11" w:rsidRDefault="0019695A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16" w:type="dxa"/>
            <w:vAlign w:val="center"/>
          </w:tcPr>
          <w:p w:rsidR="00F03DAC" w:rsidRPr="00823B11" w:rsidRDefault="00F03DAC" w:rsidP="00BB3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03DAC" w:rsidRPr="00823B11" w:rsidRDefault="00F03DAC" w:rsidP="00BB3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55 (72%)</w:t>
            </w:r>
          </w:p>
        </w:tc>
        <w:tc>
          <w:tcPr>
            <w:tcW w:w="1166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76 (100%)</w:t>
            </w: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3DAC" w:rsidRPr="00823B11" w:rsidTr="0019695A">
        <w:trPr>
          <w:jc w:val="center"/>
        </w:trPr>
        <w:tc>
          <w:tcPr>
            <w:tcW w:w="927" w:type="dxa"/>
            <w:vAlign w:val="center"/>
          </w:tcPr>
          <w:p w:rsidR="00F03DAC" w:rsidRPr="00823B11" w:rsidRDefault="0019695A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16" w:type="dxa"/>
            <w:vAlign w:val="center"/>
          </w:tcPr>
          <w:p w:rsidR="00F03DAC" w:rsidRPr="00823B11" w:rsidRDefault="00F03DAC" w:rsidP="00BB3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03DAC" w:rsidRPr="00823B11" w:rsidRDefault="00F03DAC" w:rsidP="00BB3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716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(72%)</w:t>
            </w:r>
          </w:p>
        </w:tc>
        <w:tc>
          <w:tcPr>
            <w:tcW w:w="1166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F03DAC" w:rsidRPr="00823B11" w:rsidRDefault="00F03DAC" w:rsidP="00BB3C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DAC" w:rsidRPr="00823B11" w:rsidRDefault="00F03DAC" w:rsidP="00F03DA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Таким образом,</w:t>
      </w:r>
      <w:r w:rsidR="00437AC8" w:rsidRPr="00823B11">
        <w:rPr>
          <w:rFonts w:ascii="Times New Roman" w:hAnsi="Times New Roman"/>
          <w:sz w:val="24"/>
          <w:szCs w:val="24"/>
        </w:rPr>
        <w:t xml:space="preserve"> все выпускники 9-х классов 2017</w:t>
      </w:r>
      <w:r w:rsidRPr="00823B11">
        <w:rPr>
          <w:rFonts w:ascii="Times New Roman" w:hAnsi="Times New Roman"/>
          <w:sz w:val="24"/>
          <w:szCs w:val="24"/>
        </w:rPr>
        <w:t xml:space="preserve"> года продолжают свое обучение в различных образовательных учреждениях.</w:t>
      </w:r>
    </w:p>
    <w:p w:rsidR="0019695A" w:rsidRPr="00E43EA0" w:rsidRDefault="0019695A" w:rsidP="00F03DA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1732" w:rsidRPr="00E43EA0" w:rsidRDefault="000B1732" w:rsidP="00E93714">
      <w:pPr>
        <w:pStyle w:val="a5"/>
        <w:numPr>
          <w:ilvl w:val="1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Оценки и отзывы потребителей образовательных услуг:</w:t>
      </w:r>
    </w:p>
    <w:p w:rsidR="000B1732" w:rsidRDefault="000B1732" w:rsidP="00E93714">
      <w:pPr>
        <w:pStyle w:val="2"/>
        <w:rPr>
          <w:b w:val="0"/>
        </w:rPr>
      </w:pPr>
      <w:r w:rsidRPr="00E43EA0">
        <w:rPr>
          <w:b w:val="0"/>
        </w:rPr>
        <w:t xml:space="preserve">На сайте </w:t>
      </w:r>
      <w:hyperlink r:id="rId12" w:tgtFrame="_blank" w:history="1">
        <w:r w:rsidRPr="00E43EA0">
          <w:rPr>
            <w:rStyle w:val="a6"/>
            <w:b w:val="0"/>
          </w:rPr>
          <w:t>Оценка качества муниципальных услуг в Пермском крае</w:t>
        </w:r>
      </w:hyperlink>
      <w:r w:rsidRPr="00E43EA0">
        <w:rPr>
          <w:b w:val="0"/>
        </w:rPr>
        <w:t xml:space="preserve"> в течение 201</w:t>
      </w:r>
      <w:r w:rsidR="005370AF">
        <w:rPr>
          <w:b w:val="0"/>
        </w:rPr>
        <w:t>7</w:t>
      </w:r>
      <w:r w:rsidRPr="00E43EA0">
        <w:rPr>
          <w:b w:val="0"/>
        </w:rPr>
        <w:t>-201</w:t>
      </w:r>
      <w:r w:rsidR="005370AF">
        <w:rPr>
          <w:b w:val="0"/>
        </w:rPr>
        <w:t>8</w:t>
      </w:r>
      <w:r w:rsidRPr="00E43EA0">
        <w:rPr>
          <w:b w:val="0"/>
        </w:rPr>
        <w:t xml:space="preserve"> </w:t>
      </w:r>
      <w:proofErr w:type="spellStart"/>
      <w:r w:rsidRPr="00E43EA0">
        <w:rPr>
          <w:b w:val="0"/>
        </w:rPr>
        <w:t>уч.года</w:t>
      </w:r>
      <w:proofErr w:type="spellEnd"/>
      <w:r w:rsidR="00C07323">
        <w:rPr>
          <w:b w:val="0"/>
        </w:rPr>
        <w:t xml:space="preserve"> средний балл составлял 4,5</w:t>
      </w:r>
      <w:r w:rsidRPr="00E43EA0">
        <w:rPr>
          <w:b w:val="0"/>
        </w:rPr>
        <w:t>.</w:t>
      </w:r>
    </w:p>
    <w:p w:rsidR="0019695A" w:rsidRPr="0019695A" w:rsidRDefault="0019695A" w:rsidP="0019695A">
      <w:pPr>
        <w:rPr>
          <w:lang w:eastAsia="ru-RU"/>
        </w:rPr>
      </w:pPr>
    </w:p>
    <w:p w:rsidR="00BB3CB9" w:rsidRPr="00E43EA0" w:rsidRDefault="00BB3CB9" w:rsidP="00BB3CB9">
      <w:pPr>
        <w:numPr>
          <w:ilvl w:val="1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Достижения обучающихся в соревнованиях:</w:t>
      </w:r>
    </w:p>
    <w:p w:rsidR="00EB2112" w:rsidRPr="00823B11" w:rsidRDefault="00EB2112" w:rsidP="00EB2112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2 место </w:t>
      </w:r>
      <w:r w:rsidRPr="00823B11">
        <w:rPr>
          <w:rFonts w:ascii="Times New Roman" w:hAnsi="Times New Roman"/>
          <w:sz w:val="24"/>
        </w:rPr>
        <w:t>ШБЛ Школьная баскетбольная  лига (2004 год девочки)</w:t>
      </w:r>
    </w:p>
    <w:p w:rsidR="00EB2112" w:rsidRPr="00823B11" w:rsidRDefault="00EB2112" w:rsidP="00EB2112">
      <w:pPr>
        <w:pStyle w:val="a5"/>
        <w:spacing w:after="0" w:line="240" w:lineRule="auto"/>
        <w:ind w:left="360"/>
        <w:rPr>
          <w:rFonts w:ascii="Times New Roman" w:hAnsi="Times New Roman"/>
          <w:sz w:val="24"/>
        </w:rPr>
      </w:pPr>
      <w:r w:rsidRPr="00823B11">
        <w:rPr>
          <w:rFonts w:ascii="Times New Roman" w:hAnsi="Times New Roman"/>
          <w:sz w:val="24"/>
        </w:rPr>
        <w:t xml:space="preserve">«Президентские спортивные игры» - « Гимнастическое </w:t>
      </w:r>
      <w:r w:rsidRPr="00823B11">
        <w:rPr>
          <w:rFonts w:ascii="Times New Roman" w:hAnsi="Times New Roman"/>
          <w:sz w:val="24"/>
          <w:szCs w:val="24"/>
        </w:rPr>
        <w:t xml:space="preserve">многоборье», </w:t>
      </w:r>
      <w:r w:rsidRPr="00823B11">
        <w:rPr>
          <w:rFonts w:ascii="Times New Roman" w:hAnsi="Times New Roman"/>
          <w:sz w:val="24"/>
        </w:rPr>
        <w:t xml:space="preserve"> Юноши -1 место, Девушки-7 человек-2 место</w:t>
      </w:r>
    </w:p>
    <w:p w:rsidR="00EB2112" w:rsidRPr="00823B11" w:rsidRDefault="00EB2112" w:rsidP="00EB2112">
      <w:pPr>
        <w:pStyle w:val="a5"/>
        <w:spacing w:after="0" w:line="240" w:lineRule="auto"/>
        <w:ind w:left="360"/>
        <w:rPr>
          <w:rFonts w:ascii="Times New Roman" w:hAnsi="Times New Roman"/>
          <w:sz w:val="24"/>
        </w:rPr>
      </w:pPr>
      <w:r w:rsidRPr="00823B11">
        <w:rPr>
          <w:rFonts w:ascii="Times New Roman" w:hAnsi="Times New Roman"/>
          <w:sz w:val="24"/>
        </w:rPr>
        <w:t>Победители района в муниципальной Олимпиаде  по физической культуре (7-8 класс)</w:t>
      </w:r>
    </w:p>
    <w:p w:rsidR="0019695A" w:rsidRPr="00823B11" w:rsidRDefault="0019695A" w:rsidP="00BB3C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695A" w:rsidRPr="00823B11" w:rsidRDefault="0019695A" w:rsidP="00BB3C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3CB9" w:rsidRPr="00823B11" w:rsidRDefault="00BB3CB9" w:rsidP="00BB3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lastRenderedPageBreak/>
        <w:t>4.9.       Достижения учащихся ОУ в конкурсах:</w:t>
      </w:r>
    </w:p>
    <w:p w:rsidR="00EB2112" w:rsidRPr="00823B11" w:rsidRDefault="00EB2112" w:rsidP="00EB2112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color w:val="000000"/>
          <w:sz w:val="24"/>
          <w:szCs w:val="24"/>
        </w:rPr>
        <w:t>3 место в  конкурсе «Безопасное колесо» среди отрядов ЮИД среди учащихся           начальных классов района.</w:t>
      </w:r>
    </w:p>
    <w:p w:rsidR="00EB2112" w:rsidRPr="00823B11" w:rsidRDefault="00EB2112" w:rsidP="00EB2112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color w:val="000000"/>
          <w:sz w:val="24"/>
          <w:szCs w:val="24"/>
        </w:rPr>
        <w:t xml:space="preserve">3 место в районной викторине «Сыны Отечества» среди 3-4-х </w:t>
      </w:r>
      <w:proofErr w:type="spellStart"/>
      <w:r w:rsidRPr="00823B1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23B11">
        <w:rPr>
          <w:rFonts w:ascii="Times New Roman" w:hAnsi="Times New Roman"/>
          <w:color w:val="000000"/>
          <w:sz w:val="24"/>
          <w:szCs w:val="24"/>
        </w:rPr>
        <w:t>.</w:t>
      </w:r>
    </w:p>
    <w:p w:rsidR="00EB2112" w:rsidRPr="00823B11" w:rsidRDefault="00EB2112" w:rsidP="00EB2112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color w:val="000000"/>
          <w:sz w:val="24"/>
          <w:szCs w:val="24"/>
        </w:rPr>
        <w:t>4 место в городской игре «Ратник»</w:t>
      </w:r>
    </w:p>
    <w:p w:rsidR="00EB2112" w:rsidRPr="00823B11" w:rsidRDefault="00EB2112" w:rsidP="00EB2112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color w:val="000000"/>
          <w:sz w:val="24"/>
          <w:szCs w:val="24"/>
        </w:rPr>
        <w:t>4 место в районной игре «Зарница»</w:t>
      </w:r>
    </w:p>
    <w:p w:rsidR="00EB2112" w:rsidRPr="00823B11" w:rsidRDefault="00EB2112" w:rsidP="00EB2112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color w:val="000000"/>
          <w:sz w:val="24"/>
          <w:szCs w:val="24"/>
        </w:rPr>
        <w:t>5 место  X</w:t>
      </w:r>
      <w:r w:rsidRPr="00823B11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23B11">
        <w:rPr>
          <w:rFonts w:ascii="Times New Roman" w:hAnsi="Times New Roman"/>
          <w:color w:val="000000"/>
          <w:sz w:val="24"/>
          <w:szCs w:val="24"/>
        </w:rPr>
        <w:t>Чемпионата Школьной Лиги КВН г.Перми, Пермского края.</w:t>
      </w:r>
    </w:p>
    <w:p w:rsidR="00EB2112" w:rsidRPr="00823B11" w:rsidRDefault="00EB2112" w:rsidP="00EB2112">
      <w:pPr>
        <w:pStyle w:val="11"/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color w:val="000000"/>
          <w:sz w:val="24"/>
          <w:szCs w:val="24"/>
        </w:rPr>
        <w:t>Призеры конкурса начинающих авторов и исполнителей «Весенняя капель»</w:t>
      </w:r>
      <w:r w:rsidRPr="00823B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B2112" w:rsidRPr="00823B11" w:rsidRDefault="00EB2112" w:rsidP="00EB2112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 Победители района в муниципальной Олимпиаде  по физической культуре(7-8 класс)</w:t>
      </w:r>
    </w:p>
    <w:p w:rsidR="00EB2112" w:rsidRPr="00823B11" w:rsidRDefault="00EB2112" w:rsidP="00EB2112">
      <w:pPr>
        <w:pStyle w:val="11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2 место в городском «</w:t>
      </w:r>
      <w:proofErr w:type="spellStart"/>
      <w:r w:rsidRPr="00823B11">
        <w:rPr>
          <w:rFonts w:ascii="Times New Roman" w:hAnsi="Times New Roman"/>
          <w:sz w:val="24"/>
          <w:szCs w:val="24"/>
        </w:rPr>
        <w:t>Брейн-ринге</w:t>
      </w:r>
      <w:proofErr w:type="spellEnd"/>
      <w:r w:rsidRPr="00823B11">
        <w:rPr>
          <w:rFonts w:ascii="Times New Roman" w:hAnsi="Times New Roman"/>
          <w:sz w:val="24"/>
          <w:szCs w:val="24"/>
        </w:rPr>
        <w:t>» на тему «Защитники Отечества» среди 3-4 классов и 7-8 классов.</w:t>
      </w:r>
    </w:p>
    <w:p w:rsidR="00EB2112" w:rsidRPr="00823B11" w:rsidRDefault="00EB2112" w:rsidP="00EB2112">
      <w:pPr>
        <w:pStyle w:val="11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4 Лауреата Всероссийского конкурса рисунков «Спасибо за Победу»-2а класс </w:t>
      </w:r>
    </w:p>
    <w:p w:rsidR="00EB2112" w:rsidRPr="00823B11" w:rsidRDefault="00EB2112" w:rsidP="00EB2112">
      <w:pPr>
        <w:pStyle w:val="11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Сертифика</w:t>
      </w:r>
      <w:r w:rsidR="00B04988" w:rsidRPr="00823B11">
        <w:rPr>
          <w:rFonts w:ascii="Times New Roman" w:hAnsi="Times New Roman"/>
          <w:sz w:val="24"/>
          <w:szCs w:val="24"/>
        </w:rPr>
        <w:t>т участия «Добрая дорога» ассоциации</w:t>
      </w:r>
      <w:r w:rsidRPr="00823B11">
        <w:rPr>
          <w:rFonts w:ascii="Times New Roman" w:hAnsi="Times New Roman"/>
          <w:sz w:val="24"/>
          <w:szCs w:val="24"/>
        </w:rPr>
        <w:t xml:space="preserve"> ОАШ</w:t>
      </w:r>
    </w:p>
    <w:p w:rsidR="00EB2112" w:rsidRPr="00823B11" w:rsidRDefault="00EB2112" w:rsidP="00EB2112">
      <w:pPr>
        <w:pStyle w:val="11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1 место в районе  в смотре Агитбригад на экологическую тему</w:t>
      </w:r>
    </w:p>
    <w:p w:rsidR="00EB2112" w:rsidRPr="00823B11" w:rsidRDefault="00EB2112" w:rsidP="00EB2112">
      <w:pPr>
        <w:pStyle w:val="11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Благодарственное письмо «Акция души» посещение участников ВОВ учащимися 8-х классов</w:t>
      </w:r>
    </w:p>
    <w:p w:rsidR="00EB2112" w:rsidRPr="00823B11" w:rsidRDefault="00EB2112" w:rsidP="00B04988">
      <w:pPr>
        <w:spacing w:after="0" w:line="240" w:lineRule="auto"/>
        <w:ind w:right="9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По инициативе волонтерского отряда «</w:t>
      </w:r>
      <w:r w:rsidRPr="00823B11">
        <w:rPr>
          <w:rFonts w:ascii="Times New Roman" w:hAnsi="Times New Roman"/>
          <w:sz w:val="24"/>
          <w:szCs w:val="24"/>
          <w:lang w:val="en-US"/>
        </w:rPr>
        <w:t>Green</w:t>
      </w:r>
      <w:r w:rsidRPr="00823B11">
        <w:rPr>
          <w:rFonts w:ascii="Times New Roman" w:hAnsi="Times New Roman"/>
          <w:sz w:val="24"/>
          <w:szCs w:val="24"/>
        </w:rPr>
        <w:t xml:space="preserve"> Р</w:t>
      </w:r>
      <w:r w:rsidRPr="00823B11">
        <w:rPr>
          <w:rFonts w:ascii="Times New Roman" w:hAnsi="Times New Roman"/>
          <w:sz w:val="24"/>
          <w:szCs w:val="24"/>
          <w:lang w:val="en-US"/>
        </w:rPr>
        <w:t>e</w:t>
      </w:r>
      <w:r w:rsidRPr="00823B11">
        <w:rPr>
          <w:rFonts w:ascii="Times New Roman" w:hAnsi="Times New Roman"/>
          <w:sz w:val="24"/>
          <w:szCs w:val="24"/>
        </w:rPr>
        <w:t>о</w:t>
      </w:r>
      <w:proofErr w:type="spellStart"/>
      <w:r w:rsidRPr="00823B11">
        <w:rPr>
          <w:rFonts w:ascii="Times New Roman" w:hAnsi="Times New Roman"/>
          <w:sz w:val="24"/>
          <w:szCs w:val="24"/>
          <w:lang w:val="en-US"/>
        </w:rPr>
        <w:t>ple</w:t>
      </w:r>
      <w:proofErr w:type="spellEnd"/>
      <w:r w:rsidRPr="00823B11">
        <w:rPr>
          <w:rFonts w:ascii="Times New Roman" w:hAnsi="Times New Roman"/>
          <w:sz w:val="24"/>
          <w:szCs w:val="24"/>
        </w:rPr>
        <w:t>»  учащиеся школы приняли участие в фестивале  «Моя природная территория» «Скворечник»</w:t>
      </w:r>
      <w:r w:rsidR="00B04988" w:rsidRPr="00823B11">
        <w:rPr>
          <w:rFonts w:ascii="Times New Roman" w:hAnsi="Times New Roman"/>
          <w:sz w:val="24"/>
          <w:szCs w:val="24"/>
        </w:rPr>
        <w:t>,</w:t>
      </w:r>
      <w:r w:rsidRPr="00823B11">
        <w:rPr>
          <w:rFonts w:ascii="Times New Roman" w:hAnsi="Times New Roman"/>
          <w:sz w:val="24"/>
          <w:szCs w:val="24"/>
        </w:rPr>
        <w:t xml:space="preserve"> организуемый</w:t>
      </w:r>
      <w:r w:rsidR="00B04988" w:rsidRPr="00823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3B11">
        <w:rPr>
          <w:rFonts w:ascii="Times New Roman" w:hAnsi="Times New Roman"/>
          <w:color w:val="000000"/>
          <w:sz w:val="24"/>
          <w:szCs w:val="24"/>
        </w:rPr>
        <w:t>МКУ «Пермское</w:t>
      </w:r>
      <w:r w:rsidR="00B04988" w:rsidRPr="00823B11">
        <w:rPr>
          <w:rFonts w:ascii="Times New Roman" w:hAnsi="Times New Roman"/>
          <w:color w:val="000000"/>
          <w:sz w:val="24"/>
          <w:szCs w:val="24"/>
        </w:rPr>
        <w:t xml:space="preserve"> городское лесничество», кафедрой</w:t>
      </w:r>
      <w:r w:rsidRPr="00823B11">
        <w:rPr>
          <w:rFonts w:ascii="Times New Roman" w:hAnsi="Times New Roman"/>
          <w:color w:val="000000"/>
          <w:sz w:val="24"/>
          <w:szCs w:val="24"/>
        </w:rPr>
        <w:t xml:space="preserve"> биогеоценологии и охраны природы ПГНИУ, Ботанический сад им. </w:t>
      </w:r>
      <w:proofErr w:type="spellStart"/>
      <w:r w:rsidRPr="00823B11">
        <w:rPr>
          <w:rFonts w:ascii="Times New Roman" w:hAnsi="Times New Roman"/>
          <w:color w:val="000000"/>
          <w:sz w:val="24"/>
          <w:szCs w:val="24"/>
        </w:rPr>
        <w:t>А.Г.Генкеля</w:t>
      </w:r>
      <w:proofErr w:type="spellEnd"/>
      <w:r w:rsidRPr="00823B11">
        <w:rPr>
          <w:rFonts w:ascii="Times New Roman" w:hAnsi="Times New Roman"/>
          <w:color w:val="000000"/>
          <w:sz w:val="24"/>
          <w:szCs w:val="24"/>
        </w:rPr>
        <w:t xml:space="preserve">., </w:t>
      </w:r>
    </w:p>
    <w:p w:rsidR="00EB2112" w:rsidRPr="00823B11" w:rsidRDefault="00EB2112" w:rsidP="00EB2112">
      <w:pPr>
        <w:numPr>
          <w:ilvl w:val="0"/>
          <w:numId w:val="71"/>
        </w:numPr>
        <w:tabs>
          <w:tab w:val="clear" w:pos="1428"/>
        </w:tabs>
        <w:spacing w:after="0" w:line="240" w:lineRule="auto"/>
        <w:ind w:left="360" w:right="99"/>
        <w:jc w:val="both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color w:val="000000"/>
          <w:sz w:val="24"/>
          <w:szCs w:val="24"/>
        </w:rPr>
        <w:t>Моя природная территория</w:t>
      </w:r>
    </w:p>
    <w:p w:rsidR="00EB2112" w:rsidRPr="00823B11" w:rsidRDefault="00EB2112" w:rsidP="00EB2112">
      <w:pPr>
        <w:numPr>
          <w:ilvl w:val="0"/>
          <w:numId w:val="71"/>
        </w:numPr>
        <w:tabs>
          <w:tab w:val="clear" w:pos="1428"/>
        </w:tabs>
        <w:spacing w:after="0" w:line="240" w:lineRule="auto"/>
        <w:ind w:left="360" w:right="99"/>
        <w:jc w:val="both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color w:val="000000"/>
          <w:sz w:val="24"/>
          <w:szCs w:val="24"/>
        </w:rPr>
        <w:t xml:space="preserve">Победители в </w:t>
      </w:r>
      <w:r w:rsidRPr="00823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Международном интернет- конкурсе " Пластилиновая страна</w:t>
      </w:r>
    </w:p>
    <w:p w:rsidR="00EB2112" w:rsidRPr="00823B11" w:rsidRDefault="00EB2112" w:rsidP="00EB2112">
      <w:pPr>
        <w:numPr>
          <w:ilvl w:val="0"/>
          <w:numId w:val="71"/>
        </w:numPr>
        <w:tabs>
          <w:tab w:val="clear" w:pos="1428"/>
        </w:tabs>
        <w:spacing w:after="0" w:line="240" w:lineRule="auto"/>
        <w:ind w:left="360" w:right="99"/>
        <w:jc w:val="both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color w:val="000000"/>
          <w:sz w:val="24"/>
          <w:szCs w:val="24"/>
        </w:rPr>
        <w:t xml:space="preserve">Сертификаты за участие в </w:t>
      </w:r>
      <w:r w:rsidRPr="00823B11">
        <w:rPr>
          <w:rFonts w:ascii="Times New Roman" w:hAnsi="Times New Roman"/>
          <w:sz w:val="24"/>
          <w:szCs w:val="24"/>
          <w:shd w:val="clear" w:color="auto" w:fill="FFFFFF"/>
        </w:rPr>
        <w:t>дне  памяти жертв катастроф. Чернобыль-зона отчуждения</w:t>
      </w:r>
    </w:p>
    <w:p w:rsidR="00EB2112" w:rsidRPr="00823B11" w:rsidRDefault="00EB2112" w:rsidP="00EB2112">
      <w:pPr>
        <w:numPr>
          <w:ilvl w:val="0"/>
          <w:numId w:val="71"/>
        </w:numPr>
        <w:tabs>
          <w:tab w:val="clear" w:pos="1428"/>
        </w:tabs>
        <w:spacing w:after="0" w:line="240" w:lineRule="auto"/>
        <w:ind w:left="360" w:right="99"/>
        <w:jc w:val="both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color w:val="000000"/>
          <w:sz w:val="24"/>
          <w:szCs w:val="24"/>
        </w:rPr>
        <w:t xml:space="preserve">Сертификат за участие </w:t>
      </w:r>
      <w:r w:rsidRPr="00823B11">
        <w:rPr>
          <w:rFonts w:ascii="Times New Roman" w:hAnsi="Times New Roman"/>
          <w:sz w:val="24"/>
          <w:szCs w:val="24"/>
        </w:rPr>
        <w:t>в игре «Большая Георгиевская Игра»</w:t>
      </w:r>
    </w:p>
    <w:p w:rsidR="00EB2112" w:rsidRPr="00823B11" w:rsidRDefault="00EB2112" w:rsidP="00EB2112">
      <w:pPr>
        <w:numPr>
          <w:ilvl w:val="0"/>
          <w:numId w:val="71"/>
        </w:numPr>
        <w:tabs>
          <w:tab w:val="clear" w:pos="1428"/>
        </w:tabs>
        <w:spacing w:after="0" w:line="240" w:lineRule="auto"/>
        <w:ind w:left="360" w:right="99"/>
        <w:jc w:val="both"/>
        <w:rPr>
          <w:rFonts w:ascii="Times New Roman" w:hAnsi="Times New Roman"/>
          <w:color w:val="000000"/>
          <w:sz w:val="24"/>
          <w:szCs w:val="24"/>
        </w:rPr>
      </w:pPr>
      <w:r w:rsidRPr="00823B11">
        <w:rPr>
          <w:rFonts w:ascii="Times New Roman" w:hAnsi="Times New Roman"/>
          <w:color w:val="000000"/>
          <w:sz w:val="24"/>
          <w:szCs w:val="24"/>
        </w:rPr>
        <w:t xml:space="preserve">Сертификат за участие </w:t>
      </w:r>
      <w:r w:rsidRPr="00823B11">
        <w:rPr>
          <w:rFonts w:ascii="Times New Roman" w:hAnsi="Times New Roman"/>
          <w:sz w:val="24"/>
          <w:szCs w:val="24"/>
        </w:rPr>
        <w:t>«</w:t>
      </w:r>
      <w:proofErr w:type="spellStart"/>
      <w:r w:rsidRPr="00823B11">
        <w:rPr>
          <w:rFonts w:ascii="Times New Roman" w:hAnsi="Times New Roman"/>
          <w:sz w:val="24"/>
          <w:szCs w:val="24"/>
        </w:rPr>
        <w:t>ОбереГайва</w:t>
      </w:r>
      <w:proofErr w:type="spellEnd"/>
      <w:r w:rsidRPr="00823B11">
        <w:rPr>
          <w:rFonts w:ascii="Times New Roman" w:hAnsi="Times New Roman"/>
          <w:sz w:val="24"/>
          <w:szCs w:val="24"/>
        </w:rPr>
        <w:t>»</w:t>
      </w:r>
    </w:p>
    <w:p w:rsidR="00EF7D79" w:rsidRPr="00823B11" w:rsidRDefault="00EF7D79" w:rsidP="00E93714">
      <w:pPr>
        <w:spacing w:after="0" w:line="240" w:lineRule="auto"/>
        <w:ind w:left="360" w:right="99" w:firstLine="348"/>
        <w:jc w:val="both"/>
        <w:rPr>
          <w:rFonts w:ascii="Times New Roman" w:hAnsi="Times New Roman"/>
          <w:sz w:val="24"/>
          <w:szCs w:val="24"/>
        </w:rPr>
      </w:pPr>
    </w:p>
    <w:p w:rsidR="009D738E" w:rsidRPr="00823B11" w:rsidRDefault="00105CFA" w:rsidP="00105CFA">
      <w:pPr>
        <w:pStyle w:val="a5"/>
        <w:spacing w:after="0" w:line="240" w:lineRule="auto"/>
        <w:ind w:left="840" w:hanging="840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 xml:space="preserve">4.10. </w:t>
      </w:r>
      <w:r w:rsidR="00A2256A" w:rsidRPr="00823B11">
        <w:rPr>
          <w:rFonts w:ascii="Times New Roman" w:hAnsi="Times New Roman"/>
          <w:b/>
          <w:sz w:val="24"/>
          <w:szCs w:val="24"/>
        </w:rPr>
        <w:t>Оценки и отзывы потребителей образовательных услуг:</w:t>
      </w:r>
    </w:p>
    <w:p w:rsidR="00293AFF" w:rsidRPr="00823B11" w:rsidRDefault="00A2256A" w:rsidP="00E93714">
      <w:pPr>
        <w:pStyle w:val="2"/>
        <w:rPr>
          <w:b w:val="0"/>
        </w:rPr>
      </w:pPr>
      <w:r w:rsidRPr="00823B11">
        <w:rPr>
          <w:b w:val="0"/>
        </w:rPr>
        <w:t>На сайте</w:t>
      </w:r>
      <w:r w:rsidR="00631573" w:rsidRPr="00823B11">
        <w:rPr>
          <w:b w:val="0"/>
        </w:rPr>
        <w:t xml:space="preserve"> </w:t>
      </w:r>
      <w:hyperlink r:id="rId13" w:tgtFrame="_blank" w:history="1">
        <w:r w:rsidR="00293AFF" w:rsidRPr="00823B11">
          <w:rPr>
            <w:rStyle w:val="a6"/>
            <w:b w:val="0"/>
          </w:rPr>
          <w:t>Оценка качества муниципальных услуг в Пермском крае</w:t>
        </w:r>
      </w:hyperlink>
      <w:r w:rsidR="00090656" w:rsidRPr="00823B11">
        <w:rPr>
          <w:b w:val="0"/>
        </w:rPr>
        <w:t xml:space="preserve"> в течение 201</w:t>
      </w:r>
      <w:r w:rsidR="00120D00" w:rsidRPr="00823B11">
        <w:rPr>
          <w:b w:val="0"/>
        </w:rPr>
        <w:t>6</w:t>
      </w:r>
      <w:r w:rsidR="00293AFF" w:rsidRPr="00823B11">
        <w:rPr>
          <w:b w:val="0"/>
        </w:rPr>
        <w:t>-201</w:t>
      </w:r>
      <w:r w:rsidR="00120D00" w:rsidRPr="00823B11">
        <w:rPr>
          <w:b w:val="0"/>
        </w:rPr>
        <w:t>7</w:t>
      </w:r>
      <w:r w:rsidR="00293AFF" w:rsidRPr="00823B11">
        <w:rPr>
          <w:b w:val="0"/>
        </w:rPr>
        <w:t xml:space="preserve"> </w:t>
      </w:r>
      <w:proofErr w:type="spellStart"/>
      <w:r w:rsidR="00293AFF" w:rsidRPr="00823B11">
        <w:rPr>
          <w:b w:val="0"/>
        </w:rPr>
        <w:t>уч</w:t>
      </w:r>
      <w:r w:rsidR="00C07323" w:rsidRPr="00823B11">
        <w:rPr>
          <w:b w:val="0"/>
        </w:rPr>
        <w:t>.года</w:t>
      </w:r>
      <w:proofErr w:type="spellEnd"/>
      <w:r w:rsidR="00C07323" w:rsidRPr="00823B11">
        <w:rPr>
          <w:b w:val="0"/>
        </w:rPr>
        <w:t xml:space="preserve"> средний балл составлял 4,5</w:t>
      </w:r>
      <w:r w:rsidR="00293AFF" w:rsidRPr="00823B11">
        <w:rPr>
          <w:b w:val="0"/>
        </w:rPr>
        <w:t>.</w:t>
      </w:r>
    </w:p>
    <w:p w:rsidR="00A2256A" w:rsidRPr="00823B11" w:rsidRDefault="00A2256A" w:rsidP="00E93714">
      <w:pPr>
        <w:pStyle w:val="a5"/>
        <w:spacing w:after="0"/>
        <w:ind w:left="480"/>
        <w:rPr>
          <w:rFonts w:ascii="Times New Roman" w:hAnsi="Times New Roman"/>
          <w:sz w:val="24"/>
          <w:szCs w:val="24"/>
        </w:rPr>
      </w:pPr>
    </w:p>
    <w:p w:rsidR="00BB3CB9" w:rsidRPr="00823B11" w:rsidRDefault="00BB3CB9" w:rsidP="00BB3CB9">
      <w:pPr>
        <w:pStyle w:val="a5"/>
        <w:numPr>
          <w:ilvl w:val="0"/>
          <w:numId w:val="51"/>
        </w:numPr>
        <w:jc w:val="both"/>
        <w:rPr>
          <w:rFonts w:ascii="Times New Roman" w:hAnsi="Times New Roman"/>
          <w:b/>
          <w:sz w:val="28"/>
          <w:szCs w:val="28"/>
        </w:rPr>
      </w:pPr>
      <w:r w:rsidRPr="00823B11">
        <w:rPr>
          <w:rFonts w:ascii="Times New Roman" w:hAnsi="Times New Roman"/>
          <w:b/>
          <w:sz w:val="28"/>
          <w:szCs w:val="28"/>
        </w:rPr>
        <w:t>Социальная активность и внешние связи учреждения.</w:t>
      </w:r>
    </w:p>
    <w:p w:rsidR="00EB2112" w:rsidRPr="00823B11" w:rsidRDefault="00BB3CB9" w:rsidP="00196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11">
        <w:rPr>
          <w:rFonts w:ascii="Times New Roman" w:hAnsi="Times New Roman"/>
          <w:sz w:val="24"/>
          <w:szCs w:val="24"/>
          <w:lang w:eastAsia="ru-RU"/>
        </w:rPr>
        <w:tab/>
      </w:r>
      <w:r w:rsidR="00EB2112" w:rsidRPr="00823B11">
        <w:rPr>
          <w:rFonts w:ascii="Times New Roman" w:hAnsi="Times New Roman"/>
          <w:sz w:val="24"/>
          <w:szCs w:val="24"/>
          <w:lang w:eastAsia="ru-RU"/>
        </w:rPr>
        <w:t xml:space="preserve">Социальная, профессиональные пробы и практики являются частью индивидуального учебного плана учащихся при реализации вариативной части базисного учебного плана компонента образовательного учреждения. В этом учебном году для учащихся были организованы социальные практики и профессиональные пробы в форме: </w:t>
      </w:r>
    </w:p>
    <w:p w:rsidR="00EB2112" w:rsidRPr="00823B11" w:rsidRDefault="00EB2112" w:rsidP="00196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11">
        <w:rPr>
          <w:rFonts w:ascii="Times New Roman" w:hAnsi="Times New Roman"/>
          <w:sz w:val="24"/>
          <w:szCs w:val="24"/>
          <w:lang w:eastAsia="ru-RU"/>
        </w:rPr>
        <w:tab/>
        <w:t>- участие в волонтерских движениях различной направленности;</w:t>
      </w:r>
    </w:p>
    <w:p w:rsidR="00EB2112" w:rsidRPr="00823B11" w:rsidRDefault="00EB2112" w:rsidP="00196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11">
        <w:rPr>
          <w:rFonts w:ascii="Times New Roman" w:hAnsi="Times New Roman"/>
          <w:sz w:val="24"/>
          <w:szCs w:val="24"/>
          <w:lang w:eastAsia="ru-RU"/>
        </w:rPr>
        <w:tab/>
        <w:t xml:space="preserve">- занятость общественно-полезным трудом по благоустройству и озеленению района ; </w:t>
      </w:r>
    </w:p>
    <w:p w:rsidR="00EB2112" w:rsidRPr="00823B11" w:rsidRDefault="00EB2112" w:rsidP="00196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11">
        <w:rPr>
          <w:rFonts w:ascii="Times New Roman" w:hAnsi="Times New Roman"/>
          <w:sz w:val="24"/>
          <w:szCs w:val="24"/>
          <w:lang w:eastAsia="ru-RU"/>
        </w:rPr>
        <w:tab/>
        <w:t>- встречи с ветеранским сообществом «Дети –сироты ВОВ»,пос</w:t>
      </w:r>
      <w:r w:rsidR="00B04988" w:rsidRPr="00823B11">
        <w:rPr>
          <w:rFonts w:ascii="Times New Roman" w:hAnsi="Times New Roman"/>
          <w:sz w:val="24"/>
          <w:szCs w:val="24"/>
          <w:lang w:eastAsia="ru-RU"/>
        </w:rPr>
        <w:t>адка деревьев на аллее (</w:t>
      </w:r>
      <w:proofErr w:type="spellStart"/>
      <w:r w:rsidR="00B04988" w:rsidRPr="00823B11">
        <w:rPr>
          <w:rFonts w:ascii="Times New Roman" w:hAnsi="Times New Roman"/>
          <w:sz w:val="24"/>
          <w:szCs w:val="24"/>
          <w:lang w:eastAsia="ru-RU"/>
        </w:rPr>
        <w:t>Кадеты+</w:t>
      </w:r>
      <w:r w:rsidRPr="00823B11">
        <w:rPr>
          <w:rFonts w:ascii="Times New Roman" w:hAnsi="Times New Roman"/>
          <w:sz w:val="24"/>
          <w:szCs w:val="24"/>
          <w:lang w:eastAsia="ru-RU"/>
        </w:rPr>
        <w:t>ветераны</w:t>
      </w:r>
      <w:proofErr w:type="spellEnd"/>
      <w:r w:rsidRPr="00823B11">
        <w:rPr>
          <w:rFonts w:ascii="Times New Roman" w:hAnsi="Times New Roman"/>
          <w:sz w:val="24"/>
          <w:szCs w:val="24"/>
          <w:lang w:eastAsia="ru-RU"/>
        </w:rPr>
        <w:t>)</w:t>
      </w:r>
    </w:p>
    <w:p w:rsidR="00EB2112" w:rsidRPr="00823B11" w:rsidRDefault="00EB2112" w:rsidP="00196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11">
        <w:rPr>
          <w:rFonts w:ascii="Times New Roman" w:hAnsi="Times New Roman"/>
          <w:sz w:val="24"/>
          <w:szCs w:val="24"/>
          <w:lang w:eastAsia="ru-RU"/>
        </w:rPr>
        <w:t xml:space="preserve">- участие в мероприятиях по поддержанию и функционированию учреждений культуры и спорта, </w:t>
      </w:r>
    </w:p>
    <w:p w:rsidR="0019695A" w:rsidRPr="00823B11" w:rsidRDefault="00EB2112" w:rsidP="00196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11">
        <w:rPr>
          <w:rFonts w:ascii="Times New Roman" w:hAnsi="Times New Roman"/>
          <w:sz w:val="24"/>
          <w:szCs w:val="24"/>
          <w:lang w:eastAsia="ru-RU"/>
        </w:rPr>
        <w:t>- участие в шефстве над воспитанниками учреждений дошкольного образования на базе детского сада №</w:t>
      </w:r>
      <w:r w:rsidR="00B04988" w:rsidRPr="00823B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3B11">
        <w:rPr>
          <w:rFonts w:ascii="Times New Roman" w:hAnsi="Times New Roman"/>
          <w:sz w:val="24"/>
          <w:szCs w:val="24"/>
          <w:lang w:eastAsia="ru-RU"/>
        </w:rPr>
        <w:t>400 и  младшими школьниками, оказание помощи в организации их досуга и занятости во внеурочное время «Новогодний праздник»;</w:t>
      </w:r>
    </w:p>
    <w:p w:rsidR="00EB2112" w:rsidRPr="00823B11" w:rsidRDefault="0019695A" w:rsidP="00196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11">
        <w:rPr>
          <w:rFonts w:ascii="Times New Roman" w:hAnsi="Times New Roman"/>
          <w:sz w:val="24"/>
          <w:szCs w:val="24"/>
          <w:lang w:eastAsia="ru-RU"/>
        </w:rPr>
        <w:tab/>
      </w:r>
      <w:r w:rsidR="00EB2112" w:rsidRPr="00823B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Концерт для инвалидов КГАСУСОН «Пермский геронтопсихиатрический центр» посвященный «День пожилого человека», «Новому году», 23 февраля- акция «</w:t>
      </w:r>
      <w:r w:rsidRPr="00823B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Знай наших» совместно с ассоциацией </w:t>
      </w:r>
      <w:r w:rsidR="00EB2112" w:rsidRPr="00823B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ОАШ </w:t>
      </w:r>
    </w:p>
    <w:p w:rsidR="00EB2112" w:rsidRPr="00823B11" w:rsidRDefault="00EB2112" w:rsidP="00196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B11">
        <w:rPr>
          <w:rFonts w:ascii="Times New Roman" w:hAnsi="Times New Roman"/>
          <w:sz w:val="24"/>
          <w:szCs w:val="24"/>
          <w:lang w:eastAsia="ru-RU"/>
        </w:rPr>
        <w:t xml:space="preserve">- участие в работе творческих групп, занимающихся социальным проектированием. Учащиеся 8-9 классов прошли тестирование на предмет определенности и запроса профессиональных проб. Съездили в рамках </w:t>
      </w:r>
      <w:proofErr w:type="spellStart"/>
      <w:r w:rsidRPr="00823B11">
        <w:rPr>
          <w:rFonts w:ascii="Times New Roman" w:hAnsi="Times New Roman"/>
          <w:sz w:val="24"/>
          <w:szCs w:val="24"/>
          <w:lang w:eastAsia="ru-RU"/>
        </w:rPr>
        <w:t>профпроб</w:t>
      </w:r>
      <w:proofErr w:type="spellEnd"/>
      <w:r w:rsidRPr="00823B11">
        <w:rPr>
          <w:rFonts w:ascii="Times New Roman" w:hAnsi="Times New Roman"/>
          <w:sz w:val="24"/>
          <w:szCs w:val="24"/>
          <w:lang w:eastAsia="ru-RU"/>
        </w:rPr>
        <w:t xml:space="preserve"> на завод «</w:t>
      </w:r>
      <w:proofErr w:type="spellStart"/>
      <w:r w:rsidRPr="00823B11">
        <w:rPr>
          <w:rFonts w:ascii="Times New Roman" w:hAnsi="Times New Roman"/>
          <w:sz w:val="24"/>
          <w:szCs w:val="24"/>
          <w:lang w:eastAsia="ru-RU"/>
        </w:rPr>
        <w:t>Анодъ</w:t>
      </w:r>
      <w:proofErr w:type="spellEnd"/>
      <w:r w:rsidRPr="00823B11">
        <w:rPr>
          <w:rFonts w:ascii="Times New Roman" w:hAnsi="Times New Roman"/>
          <w:sz w:val="24"/>
          <w:szCs w:val="24"/>
          <w:lang w:eastAsia="ru-RU"/>
        </w:rPr>
        <w:t xml:space="preserve">», «Радуга» , </w:t>
      </w:r>
      <w:r w:rsidRPr="00823B11">
        <w:rPr>
          <w:rFonts w:ascii="Arial" w:hAnsi="Arial" w:cs="Arial"/>
          <w:color w:val="000000"/>
          <w:shd w:val="clear" w:color="auto" w:fill="FFFFFF"/>
        </w:rPr>
        <w:t xml:space="preserve">в </w:t>
      </w:r>
      <w:r w:rsidRPr="00823B11">
        <w:rPr>
          <w:rFonts w:ascii="Times New Roman" w:hAnsi="Times New Roman"/>
          <w:color w:val="000000"/>
          <w:shd w:val="clear" w:color="auto" w:fill="FFFFFF"/>
        </w:rPr>
        <w:t xml:space="preserve">Инновационный центр </w:t>
      </w:r>
      <w:r w:rsidRPr="00823B11">
        <w:rPr>
          <w:rFonts w:ascii="Times New Roman" w:hAnsi="Times New Roman"/>
          <w:color w:val="000000"/>
          <w:shd w:val="clear" w:color="auto" w:fill="FFFFFF"/>
        </w:rPr>
        <w:lastRenderedPageBreak/>
        <w:t>«</w:t>
      </w:r>
      <w:proofErr w:type="spellStart"/>
      <w:r w:rsidRPr="00823B11">
        <w:rPr>
          <w:rFonts w:ascii="Times New Roman" w:hAnsi="Times New Roman"/>
          <w:color w:val="000000"/>
          <w:shd w:val="clear" w:color="auto" w:fill="FFFFFF"/>
        </w:rPr>
        <w:t>Мозгово</w:t>
      </w:r>
      <w:proofErr w:type="spellEnd"/>
      <w:r w:rsidRPr="00823B11">
        <w:rPr>
          <w:rFonts w:ascii="Arial" w:hAnsi="Arial" w:cs="Arial"/>
          <w:color w:val="000000"/>
          <w:shd w:val="clear" w:color="auto" w:fill="FFFFFF"/>
        </w:rPr>
        <w:t>»</w:t>
      </w:r>
      <w:r w:rsidRPr="00823B11">
        <w:rPr>
          <w:rFonts w:ascii="Times New Roman" w:hAnsi="Times New Roman"/>
          <w:sz w:val="24"/>
          <w:szCs w:val="24"/>
          <w:lang w:eastAsia="ru-RU"/>
        </w:rPr>
        <w:t xml:space="preserve">, сходили в музей «Камского Кабельного завода», </w:t>
      </w:r>
      <w:proofErr w:type="spellStart"/>
      <w:r w:rsidRPr="00823B11">
        <w:rPr>
          <w:rFonts w:ascii="Times New Roman" w:hAnsi="Times New Roman"/>
          <w:sz w:val="24"/>
          <w:szCs w:val="24"/>
          <w:lang w:eastAsia="ru-RU"/>
        </w:rPr>
        <w:t>ПВИ,прошли</w:t>
      </w:r>
      <w:proofErr w:type="spellEnd"/>
      <w:r w:rsidRPr="00823B1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23B11">
        <w:rPr>
          <w:rFonts w:ascii="Times New Roman" w:hAnsi="Times New Roman"/>
          <w:sz w:val="24"/>
          <w:szCs w:val="24"/>
          <w:lang w:eastAsia="ru-RU"/>
        </w:rPr>
        <w:t>профпробы</w:t>
      </w:r>
      <w:proofErr w:type="spellEnd"/>
      <w:r w:rsidRPr="00823B11">
        <w:rPr>
          <w:rFonts w:ascii="Times New Roman" w:hAnsi="Times New Roman"/>
          <w:sz w:val="24"/>
          <w:szCs w:val="24"/>
          <w:lang w:eastAsia="ru-RU"/>
        </w:rPr>
        <w:t xml:space="preserve"> и в колледжах ПМК, ПКТС, Колледж им.Славянова,  в музей на предприятие«</w:t>
      </w:r>
      <w:proofErr w:type="spellStart"/>
      <w:r w:rsidRPr="00823B11">
        <w:rPr>
          <w:rFonts w:ascii="Times New Roman" w:hAnsi="Times New Roman"/>
          <w:sz w:val="24"/>
          <w:szCs w:val="24"/>
          <w:lang w:eastAsia="ru-RU"/>
        </w:rPr>
        <w:t>РусГидро</w:t>
      </w:r>
      <w:proofErr w:type="spellEnd"/>
      <w:r w:rsidRPr="00823B11">
        <w:rPr>
          <w:rFonts w:ascii="Times New Roman" w:hAnsi="Times New Roman"/>
          <w:sz w:val="24"/>
          <w:szCs w:val="24"/>
          <w:lang w:eastAsia="ru-RU"/>
        </w:rPr>
        <w:t xml:space="preserve">». Целью социальных, профессиональных проб и практик является формирование ГОТОВНОСТИ К ПРОФЕССИОНАЛЬНОМУ САМООПРЕДЕЛЕНИЮ, практического опыта общения и взаимодействия в различных  сферах.  </w:t>
      </w:r>
    </w:p>
    <w:p w:rsidR="00EB2112" w:rsidRPr="00823B11" w:rsidRDefault="00EB2112" w:rsidP="00EB2112">
      <w:pPr>
        <w:ind w:left="780"/>
        <w:jc w:val="center"/>
        <w:rPr>
          <w:rFonts w:ascii="Times New Roman" w:hAnsi="Times New Roman"/>
          <w:bCs/>
          <w:sz w:val="24"/>
          <w:szCs w:val="24"/>
        </w:rPr>
      </w:pPr>
    </w:p>
    <w:p w:rsidR="00EB2112" w:rsidRPr="00823B11" w:rsidRDefault="00EB2112" w:rsidP="00EB2112">
      <w:pPr>
        <w:ind w:left="780"/>
        <w:jc w:val="center"/>
        <w:rPr>
          <w:rFonts w:ascii="Times New Roman" w:hAnsi="Times New Roman"/>
          <w:bCs/>
          <w:sz w:val="24"/>
          <w:szCs w:val="24"/>
        </w:rPr>
      </w:pPr>
      <w:r w:rsidRPr="00823B11">
        <w:rPr>
          <w:rFonts w:ascii="Times New Roman" w:hAnsi="Times New Roman"/>
          <w:bCs/>
          <w:sz w:val="24"/>
          <w:szCs w:val="24"/>
        </w:rPr>
        <w:t xml:space="preserve">Взаимодействие  школы </w:t>
      </w:r>
      <w:r w:rsidR="00B04988" w:rsidRPr="00823B11">
        <w:rPr>
          <w:rFonts w:ascii="Times New Roman" w:hAnsi="Times New Roman"/>
          <w:bCs/>
          <w:sz w:val="24"/>
          <w:szCs w:val="24"/>
        </w:rPr>
        <w:t>с общественными организациями райо</w:t>
      </w:r>
      <w:r w:rsidRPr="00823B11">
        <w:rPr>
          <w:rFonts w:ascii="Times New Roman" w:hAnsi="Times New Roman"/>
          <w:bCs/>
          <w:sz w:val="24"/>
          <w:szCs w:val="24"/>
        </w:rPr>
        <w:t>на.</w:t>
      </w:r>
    </w:p>
    <w:p w:rsidR="00EB2112" w:rsidRPr="00CF05C8" w:rsidRDefault="00EB2112" w:rsidP="00EB2112">
      <w:pPr>
        <w:ind w:left="780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2686050"/>
            <wp:effectExtent l="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1767" r="-12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87" cy="268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12" w:rsidRPr="00CF05C8" w:rsidRDefault="00EB2112" w:rsidP="00EB2112">
      <w:pPr>
        <w:ind w:left="780"/>
        <w:rPr>
          <w:rFonts w:ascii="Times New Roman" w:hAnsi="Times New Roman"/>
          <w:sz w:val="24"/>
          <w:szCs w:val="24"/>
          <w:highlight w:val="green"/>
        </w:rPr>
      </w:pPr>
      <w:r w:rsidRPr="00CF05C8">
        <w:rPr>
          <w:rFonts w:ascii="Times New Roman" w:hAnsi="Times New Roman"/>
          <w:sz w:val="24"/>
          <w:szCs w:val="24"/>
          <w:highlight w:val="gre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112" w:rsidRPr="00823B11" w:rsidRDefault="00EB2112" w:rsidP="00EB211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Администрация Орджоникидзевского района г.Перми</w:t>
      </w:r>
    </w:p>
    <w:p w:rsidR="00EB2112" w:rsidRPr="00823B11" w:rsidRDefault="00EB2112" w:rsidP="00EB211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Общественная организация «Память сердца. Дети сироты ВОВ»</w:t>
      </w:r>
    </w:p>
    <w:p w:rsidR="00EB2112" w:rsidRPr="00823B11" w:rsidRDefault="00EB2112" w:rsidP="00EB211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Совет Директоров предприятий Орджоникидзевского района</w:t>
      </w:r>
    </w:p>
    <w:p w:rsidR="00EB2112" w:rsidRPr="00823B11" w:rsidRDefault="00EB2112" w:rsidP="00EB211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СТОСМ «</w:t>
      </w:r>
      <w:proofErr w:type="spellStart"/>
      <w:r w:rsidRPr="00823B11">
        <w:rPr>
          <w:rFonts w:ascii="Times New Roman" w:hAnsi="Times New Roman"/>
          <w:sz w:val="24"/>
          <w:szCs w:val="24"/>
        </w:rPr>
        <w:t>Гайва</w:t>
      </w:r>
      <w:proofErr w:type="spellEnd"/>
      <w:r w:rsidRPr="00823B11">
        <w:rPr>
          <w:rFonts w:ascii="Times New Roman" w:hAnsi="Times New Roman"/>
          <w:sz w:val="24"/>
          <w:szCs w:val="24"/>
        </w:rPr>
        <w:t xml:space="preserve"> 1»</w:t>
      </w:r>
    </w:p>
    <w:p w:rsidR="00EB2112" w:rsidRPr="00823B11" w:rsidRDefault="00EB2112" w:rsidP="00EB211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Пермский Машиностроительный колледж /ПМК/</w:t>
      </w:r>
    </w:p>
    <w:p w:rsidR="00EB2112" w:rsidRPr="00823B11" w:rsidRDefault="00EB2112" w:rsidP="00EB211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МУЗ «Городская детская больница № 3»</w:t>
      </w:r>
    </w:p>
    <w:p w:rsidR="00EB2112" w:rsidRPr="00823B11" w:rsidRDefault="00EB2112" w:rsidP="00EB211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</w:rPr>
        <w:t xml:space="preserve">МОУ ПП </w:t>
      </w:r>
      <w:proofErr w:type="spellStart"/>
      <w:r w:rsidRPr="00823B11">
        <w:rPr>
          <w:rFonts w:ascii="Times New Roman" w:hAnsi="Times New Roman"/>
          <w:sz w:val="24"/>
        </w:rPr>
        <w:t>ЦПМСиМСП</w:t>
      </w:r>
      <w:proofErr w:type="spellEnd"/>
      <w:r w:rsidRPr="00823B11">
        <w:rPr>
          <w:rFonts w:ascii="Times New Roman" w:hAnsi="Times New Roman"/>
          <w:sz w:val="24"/>
        </w:rPr>
        <w:t xml:space="preserve">   </w:t>
      </w:r>
      <w:r w:rsidRPr="00823B11">
        <w:rPr>
          <w:rFonts w:ascii="Times New Roman" w:hAnsi="Times New Roman"/>
          <w:sz w:val="24"/>
          <w:szCs w:val="24"/>
        </w:rPr>
        <w:t>«Гармония»</w:t>
      </w:r>
    </w:p>
    <w:p w:rsidR="00EB2112" w:rsidRPr="00823B11" w:rsidRDefault="00EB2112" w:rsidP="00EB211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</w:rPr>
        <w:t>Кинотеатр «Ровесник»</w:t>
      </w:r>
    </w:p>
    <w:p w:rsidR="00EB2112" w:rsidRPr="00823B11" w:rsidRDefault="00EB2112" w:rsidP="00EB211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ДЮЦ «Фаворит»</w:t>
      </w:r>
    </w:p>
    <w:p w:rsidR="00EB2112" w:rsidRPr="00823B11" w:rsidRDefault="00EB2112" w:rsidP="00EB2112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B2112" w:rsidRPr="00823B11" w:rsidRDefault="00EB2112" w:rsidP="00EB2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>По направлению формирования гражданственности</w:t>
      </w:r>
      <w:r w:rsidRPr="00823B11">
        <w:rPr>
          <w:rFonts w:ascii="Times New Roman" w:hAnsi="Times New Roman"/>
          <w:sz w:val="24"/>
          <w:szCs w:val="24"/>
        </w:rPr>
        <w:t>, патриотизма, уважения к правам, свободам и обязанностям человека  реализуется программа  совместно с общественной организацией «Память сердца. Дети сироты ВОВ», ПВИ МВД РФ</w:t>
      </w:r>
      <w:r w:rsidRPr="00823B11">
        <w:t xml:space="preserve">, </w:t>
      </w:r>
      <w:r w:rsidRPr="00823B11">
        <w:rPr>
          <w:rFonts w:ascii="Times New Roman" w:hAnsi="Times New Roman"/>
          <w:sz w:val="24"/>
          <w:szCs w:val="24"/>
        </w:rPr>
        <w:t xml:space="preserve">Драматический исторический театр «Удмуртия».  Основной целью работы является развитие у учащихся высокого патриотического сознания, верности Отечеству, готовности к выполнению конституционных обязанностей. </w:t>
      </w:r>
    </w:p>
    <w:p w:rsidR="00EB2112" w:rsidRPr="00823B11" w:rsidRDefault="00EB2112" w:rsidP="00EB2112">
      <w:pPr>
        <w:ind w:firstLine="708"/>
        <w:jc w:val="both"/>
        <w:rPr>
          <w:rFonts w:ascii="Times New Roman" w:hAnsi="Times New Roman"/>
          <w:color w:val="1F497D"/>
        </w:rPr>
      </w:pPr>
    </w:p>
    <w:p w:rsidR="0019695A" w:rsidRPr="00823B11" w:rsidRDefault="0019695A" w:rsidP="00EB2112">
      <w:pPr>
        <w:ind w:firstLine="708"/>
        <w:jc w:val="both"/>
        <w:rPr>
          <w:rFonts w:ascii="Times New Roman" w:hAnsi="Times New Roman"/>
          <w:color w:val="1F497D"/>
        </w:rPr>
      </w:pPr>
    </w:p>
    <w:p w:rsidR="0019695A" w:rsidRPr="00823B11" w:rsidRDefault="0019695A" w:rsidP="00EB2112">
      <w:pPr>
        <w:ind w:firstLine="708"/>
        <w:jc w:val="both"/>
        <w:rPr>
          <w:rFonts w:ascii="Times New Roman" w:hAnsi="Times New Roman"/>
          <w:color w:val="1F497D"/>
        </w:rPr>
      </w:pPr>
    </w:p>
    <w:p w:rsidR="0019695A" w:rsidRPr="00CF05C8" w:rsidRDefault="0019695A" w:rsidP="00EB2112">
      <w:pPr>
        <w:ind w:firstLine="708"/>
        <w:jc w:val="both"/>
        <w:rPr>
          <w:rFonts w:ascii="Times New Roman" w:hAnsi="Times New Roman"/>
          <w:color w:val="1F497D"/>
          <w:highlight w:val="green"/>
        </w:rPr>
      </w:pPr>
    </w:p>
    <w:p w:rsidR="00EB2112" w:rsidRPr="00823B11" w:rsidRDefault="00EB2112" w:rsidP="00EB2112">
      <w:pPr>
        <w:ind w:firstLine="708"/>
        <w:jc w:val="both"/>
        <w:rPr>
          <w:rFonts w:ascii="Times New Roman" w:hAnsi="Times New Roman"/>
        </w:rPr>
      </w:pPr>
      <w:r w:rsidRPr="00823B11">
        <w:rPr>
          <w:rFonts w:ascii="Times New Roman" w:hAnsi="Times New Roman"/>
        </w:rPr>
        <w:lastRenderedPageBreak/>
        <w:t>Для создания условий для творческой реализации и социальной успешности учащихся продолжает  работать гражданско-патриотический клуб «Кадет» на базе 6б, 8б, классов по следующему режиму: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850"/>
        <w:gridCol w:w="1428"/>
        <w:gridCol w:w="850"/>
        <w:gridCol w:w="993"/>
        <w:gridCol w:w="850"/>
        <w:gridCol w:w="992"/>
        <w:gridCol w:w="709"/>
        <w:gridCol w:w="992"/>
        <w:gridCol w:w="700"/>
      </w:tblGrid>
      <w:tr w:rsidR="00EB2112" w:rsidRPr="00823B11" w:rsidTr="00FA1C47">
        <w:trPr>
          <w:trHeight w:val="336"/>
        </w:trPr>
        <w:tc>
          <w:tcPr>
            <w:tcW w:w="1985" w:type="dxa"/>
            <w:gridSpan w:val="2"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278" w:type="dxa"/>
            <w:gridSpan w:val="2"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43" w:type="dxa"/>
            <w:gridSpan w:val="2"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</w:rPr>
              <w:t>Среда</w:t>
            </w:r>
          </w:p>
        </w:tc>
        <w:tc>
          <w:tcPr>
            <w:tcW w:w="1842" w:type="dxa"/>
            <w:gridSpan w:val="2"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</w:rPr>
              <w:t>Четверг</w:t>
            </w:r>
          </w:p>
        </w:tc>
        <w:tc>
          <w:tcPr>
            <w:tcW w:w="1701" w:type="dxa"/>
            <w:gridSpan w:val="2"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</w:rPr>
            </w:pPr>
            <w:r w:rsidRPr="00823B11">
              <w:rPr>
                <w:rFonts w:ascii="Times New Roman" w:hAnsi="Times New Roman"/>
              </w:rPr>
              <w:t>Пятница</w:t>
            </w:r>
          </w:p>
        </w:tc>
        <w:tc>
          <w:tcPr>
            <w:tcW w:w="700" w:type="dxa"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</w:tr>
      <w:tr w:rsidR="00EB2112" w:rsidRPr="00823B11" w:rsidTr="00FA1C47">
        <w:trPr>
          <w:trHeight w:val="649"/>
        </w:trPr>
        <w:tc>
          <w:tcPr>
            <w:tcW w:w="1985" w:type="dxa"/>
            <w:gridSpan w:val="2"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Самооборона /Малый </w:t>
            </w: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Сп.зал</w:t>
            </w:r>
            <w:proofErr w:type="spellEnd"/>
          </w:p>
        </w:tc>
        <w:tc>
          <w:tcPr>
            <w:tcW w:w="2278" w:type="dxa"/>
            <w:gridSpan w:val="2"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ПВИ</w:t>
            </w:r>
          </w:p>
        </w:tc>
        <w:tc>
          <w:tcPr>
            <w:tcW w:w="1843" w:type="dxa"/>
            <w:gridSpan w:val="2"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Бальные танцы / Актовый зал</w:t>
            </w:r>
          </w:p>
        </w:tc>
        <w:tc>
          <w:tcPr>
            <w:tcW w:w="1842" w:type="dxa"/>
            <w:gridSpan w:val="2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Хор / Барабаны /Актовый зал</w:t>
            </w:r>
          </w:p>
        </w:tc>
        <w:tc>
          <w:tcPr>
            <w:tcW w:w="1701" w:type="dxa"/>
            <w:gridSpan w:val="2"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Мал.Сп.зал</w:t>
            </w:r>
            <w:proofErr w:type="spellEnd"/>
          </w:p>
        </w:tc>
        <w:tc>
          <w:tcPr>
            <w:tcW w:w="700" w:type="dxa"/>
            <w:vMerge w:val="restart"/>
            <w:textDirection w:val="btLr"/>
          </w:tcPr>
          <w:p w:rsidR="00EB2112" w:rsidRPr="00823B11" w:rsidRDefault="00EB2112" w:rsidP="00FA1C4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Самоподготовка</w:t>
            </w:r>
          </w:p>
        </w:tc>
      </w:tr>
      <w:tr w:rsidR="00EB2112" w:rsidRPr="00823B11" w:rsidTr="00FA1C47">
        <w:trPr>
          <w:trHeight w:val="433"/>
        </w:trPr>
        <w:tc>
          <w:tcPr>
            <w:tcW w:w="851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13.45</w:t>
            </w:r>
          </w:p>
        </w:tc>
        <w:tc>
          <w:tcPr>
            <w:tcW w:w="1134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11.35</w:t>
            </w:r>
          </w:p>
        </w:tc>
        <w:tc>
          <w:tcPr>
            <w:tcW w:w="1428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«Я сам»</w:t>
            </w:r>
          </w:p>
        </w:tc>
        <w:tc>
          <w:tcPr>
            <w:tcW w:w="850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993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7-8 </w:t>
            </w: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Х. 5</w:t>
            </w:r>
          </w:p>
        </w:tc>
        <w:tc>
          <w:tcPr>
            <w:tcW w:w="709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23B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vMerge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  <w:lang w:val="en-US"/>
              </w:rPr>
            </w:pPr>
          </w:p>
        </w:tc>
      </w:tr>
      <w:tr w:rsidR="00EB2112" w:rsidRPr="00823B11" w:rsidTr="00FA1C47">
        <w:trPr>
          <w:trHeight w:val="501"/>
        </w:trPr>
        <w:tc>
          <w:tcPr>
            <w:tcW w:w="851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1134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7-8кл</w:t>
            </w:r>
          </w:p>
        </w:tc>
        <w:tc>
          <w:tcPr>
            <w:tcW w:w="850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1428" w:type="dxa"/>
            <w:vMerge w:val="restart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850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993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23B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992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Б.6,7,8</w:t>
            </w:r>
          </w:p>
        </w:tc>
        <w:tc>
          <w:tcPr>
            <w:tcW w:w="709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  <w:tc>
          <w:tcPr>
            <w:tcW w:w="992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 xml:space="preserve">7-8 </w:t>
            </w: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0" w:type="dxa"/>
            <w:vMerge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EB2112" w:rsidRPr="00823B11" w:rsidTr="00FA1C47">
        <w:trPr>
          <w:trHeight w:val="447"/>
        </w:trPr>
        <w:tc>
          <w:tcPr>
            <w:tcW w:w="1985" w:type="dxa"/>
            <w:gridSpan w:val="2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850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428" w:type="dxa"/>
            <w:vMerge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850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  <w:tc>
          <w:tcPr>
            <w:tcW w:w="992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Х. 6,7,8</w:t>
            </w:r>
          </w:p>
        </w:tc>
        <w:tc>
          <w:tcPr>
            <w:tcW w:w="1701" w:type="dxa"/>
            <w:gridSpan w:val="2"/>
            <w:vMerge w:val="restart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700" w:type="dxa"/>
            <w:vMerge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EB2112" w:rsidRPr="00823B11" w:rsidTr="00FA1C47">
        <w:trPr>
          <w:trHeight w:val="571"/>
        </w:trPr>
        <w:tc>
          <w:tcPr>
            <w:tcW w:w="1985" w:type="dxa"/>
            <w:gridSpan w:val="2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Правовой клуб</w:t>
            </w:r>
          </w:p>
        </w:tc>
        <w:tc>
          <w:tcPr>
            <w:tcW w:w="2278" w:type="dxa"/>
            <w:gridSpan w:val="2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Психолог. Тренинг</w:t>
            </w:r>
          </w:p>
        </w:tc>
        <w:tc>
          <w:tcPr>
            <w:tcW w:w="1843" w:type="dxa"/>
            <w:gridSpan w:val="2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B11">
              <w:rPr>
                <w:rFonts w:ascii="Times New Roman" w:hAnsi="Times New Roman"/>
                <w:sz w:val="20"/>
                <w:szCs w:val="20"/>
              </w:rPr>
              <w:t>Профориентационынй</w:t>
            </w:r>
            <w:proofErr w:type="spellEnd"/>
            <w:r w:rsidRPr="00823B11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850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992" w:type="dxa"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Б. 5</w:t>
            </w:r>
          </w:p>
        </w:tc>
        <w:tc>
          <w:tcPr>
            <w:tcW w:w="1701" w:type="dxa"/>
            <w:gridSpan w:val="2"/>
            <w:vMerge/>
          </w:tcPr>
          <w:p w:rsidR="00EB2112" w:rsidRPr="00823B11" w:rsidRDefault="00EB2112" w:rsidP="00FA1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EB2112" w:rsidRPr="00823B11" w:rsidTr="00FA1C47">
        <w:trPr>
          <w:trHeight w:val="293"/>
        </w:trPr>
        <w:tc>
          <w:tcPr>
            <w:tcW w:w="9649" w:type="dxa"/>
            <w:gridSpan w:val="10"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11">
              <w:rPr>
                <w:rFonts w:ascii="Times New Roman" w:hAnsi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700" w:type="dxa"/>
            <w:vMerge/>
          </w:tcPr>
          <w:p w:rsidR="00EB2112" w:rsidRPr="00823B11" w:rsidRDefault="00EB2112" w:rsidP="00FA1C47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</w:tbl>
    <w:p w:rsidR="00EB2112" w:rsidRPr="00823B11" w:rsidRDefault="00EB2112" w:rsidP="00EB2112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EB2112" w:rsidRPr="00823B11" w:rsidRDefault="00EB2112" w:rsidP="00EB2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>По направлению формирования гражданственности</w:t>
      </w:r>
      <w:r w:rsidRPr="00823B11">
        <w:rPr>
          <w:rFonts w:ascii="Times New Roman" w:hAnsi="Times New Roman"/>
          <w:sz w:val="24"/>
          <w:szCs w:val="24"/>
        </w:rPr>
        <w:t>, патриотизма, уважения к правам, свободам и обязанностям ч</w:t>
      </w:r>
      <w:r w:rsidR="00B04988" w:rsidRPr="00823B11">
        <w:rPr>
          <w:rFonts w:ascii="Times New Roman" w:hAnsi="Times New Roman"/>
          <w:sz w:val="24"/>
          <w:szCs w:val="24"/>
        </w:rPr>
        <w:t xml:space="preserve">еловека  реализуется программа </w:t>
      </w:r>
      <w:r w:rsidRPr="00823B11">
        <w:rPr>
          <w:rFonts w:ascii="Times New Roman" w:hAnsi="Times New Roman"/>
          <w:sz w:val="24"/>
          <w:szCs w:val="24"/>
        </w:rPr>
        <w:t>совместно с общественной организацией «Память сердца. Дети сироты ВОВ», ПВИ МВД РФ</w:t>
      </w:r>
      <w:r w:rsidRPr="00823B11">
        <w:t xml:space="preserve">, </w:t>
      </w:r>
      <w:r w:rsidRPr="00823B11">
        <w:rPr>
          <w:rFonts w:ascii="Times New Roman" w:hAnsi="Times New Roman"/>
          <w:sz w:val="24"/>
          <w:szCs w:val="24"/>
        </w:rPr>
        <w:t xml:space="preserve">др.  Основной целью работы является развитие у учащихся высокого патриотического сознания, верности Отечеству, готовности к выполнению конституционных обязанностей. </w:t>
      </w:r>
    </w:p>
    <w:p w:rsidR="00EB2112" w:rsidRPr="00823B11" w:rsidRDefault="00D57F44" w:rsidP="00EB21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680</w:t>
      </w:r>
      <w:r w:rsidR="00EB2112" w:rsidRPr="00823B11">
        <w:rPr>
          <w:rFonts w:ascii="Times New Roman" w:hAnsi="Times New Roman"/>
          <w:sz w:val="24"/>
          <w:szCs w:val="24"/>
        </w:rPr>
        <w:t xml:space="preserve"> учащихся школы занимаются в кружках, секциях и клубах по месту жительст</w:t>
      </w:r>
      <w:r w:rsidR="00B04988" w:rsidRPr="00823B11">
        <w:rPr>
          <w:rFonts w:ascii="Times New Roman" w:hAnsi="Times New Roman"/>
          <w:sz w:val="24"/>
          <w:szCs w:val="24"/>
        </w:rPr>
        <w:t xml:space="preserve">ва:             ДЮЦ «Фаворит», </w:t>
      </w:r>
      <w:r w:rsidR="00EB2112" w:rsidRPr="00823B11">
        <w:rPr>
          <w:rFonts w:ascii="Times New Roman" w:hAnsi="Times New Roman"/>
          <w:sz w:val="24"/>
          <w:szCs w:val="24"/>
        </w:rPr>
        <w:t xml:space="preserve"> школа искусств № 7, стадион «Олимпия», ЦДО «Радуга», ППКК</w:t>
      </w:r>
      <w:r w:rsidR="00B04988" w:rsidRPr="00823B11">
        <w:rPr>
          <w:rFonts w:ascii="Times New Roman" w:hAnsi="Times New Roman"/>
          <w:sz w:val="24"/>
          <w:szCs w:val="24"/>
        </w:rPr>
        <w:t>, др.</w:t>
      </w:r>
    </w:p>
    <w:p w:rsidR="00EB2112" w:rsidRPr="00823B11" w:rsidRDefault="00EB2112" w:rsidP="00EB21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142875</wp:posOffset>
            </wp:positionV>
            <wp:extent cx="4591050" cy="3484880"/>
            <wp:effectExtent l="0" t="0" r="0" b="0"/>
            <wp:wrapThrough wrapText="bothSides">
              <wp:wrapPolygon edited="0">
                <wp:start x="10038" y="0"/>
                <wp:lineTo x="5288" y="1771"/>
                <wp:lineTo x="4840" y="2480"/>
                <wp:lineTo x="4481" y="3306"/>
                <wp:lineTo x="4481" y="4251"/>
                <wp:lineTo x="5198" y="5668"/>
                <wp:lineTo x="3316" y="5786"/>
                <wp:lineTo x="1793" y="6612"/>
                <wp:lineTo x="1793" y="8029"/>
                <wp:lineTo x="2061" y="9446"/>
                <wp:lineTo x="3047" y="11335"/>
                <wp:lineTo x="2510" y="11690"/>
                <wp:lineTo x="1703" y="12870"/>
                <wp:lineTo x="1703" y="13697"/>
                <wp:lineTo x="2241" y="15114"/>
                <wp:lineTo x="4481" y="17003"/>
                <wp:lineTo x="4661" y="19483"/>
                <wp:lineTo x="7887" y="20781"/>
                <wp:lineTo x="9232" y="20899"/>
                <wp:lineTo x="9949" y="21490"/>
                <wp:lineTo x="10038" y="21490"/>
                <wp:lineTo x="11741" y="21490"/>
                <wp:lineTo x="11831" y="21490"/>
                <wp:lineTo x="12458" y="20899"/>
                <wp:lineTo x="13802" y="20781"/>
                <wp:lineTo x="17119" y="19483"/>
                <wp:lineTo x="17119" y="18892"/>
                <wp:lineTo x="17208" y="17357"/>
                <wp:lineTo x="17208" y="17003"/>
                <wp:lineTo x="19539" y="15114"/>
                <wp:lineTo x="19897" y="13697"/>
                <wp:lineTo x="19987" y="12870"/>
                <wp:lineTo x="19270" y="11690"/>
                <wp:lineTo x="18732" y="11335"/>
                <wp:lineTo x="19628" y="9446"/>
                <wp:lineTo x="19897" y="8029"/>
                <wp:lineTo x="19987" y="6612"/>
                <wp:lineTo x="18373" y="5786"/>
                <wp:lineTo x="16491" y="5668"/>
                <wp:lineTo x="17298" y="4133"/>
                <wp:lineTo x="17388" y="3660"/>
                <wp:lineTo x="16850" y="2480"/>
                <wp:lineTo x="16491" y="1771"/>
                <wp:lineTo x="11651" y="0"/>
                <wp:lineTo x="10038" y="0"/>
              </wp:wrapPolygon>
            </wp:wrapThrough>
            <wp:docPr id="420" name="Схе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10275" r="-10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8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112" w:rsidRDefault="00EB2112" w:rsidP="00EB2112">
      <w:pPr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B2112" w:rsidRDefault="00EB2112" w:rsidP="00EB2112">
      <w:pPr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B2112" w:rsidRDefault="00EB2112" w:rsidP="00EB2112">
      <w:pPr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B2112" w:rsidRDefault="00EB2112" w:rsidP="00EB2112">
      <w:pPr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B2112" w:rsidRDefault="00EB2112" w:rsidP="00EB2112">
      <w:pPr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B2112" w:rsidRDefault="00EB2112" w:rsidP="00EB2112">
      <w:pPr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B2112" w:rsidRPr="005145E5" w:rsidRDefault="00EB2112" w:rsidP="00EB211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2112" w:rsidRDefault="00EB2112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112" w:rsidRDefault="00EB2112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112" w:rsidRDefault="00EB2112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95A" w:rsidRDefault="0019695A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95A" w:rsidRDefault="0019695A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95A" w:rsidRDefault="0019695A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95A" w:rsidRDefault="0019695A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112" w:rsidRDefault="00EB2112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112" w:rsidRDefault="00EB2112" w:rsidP="00C07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669" w:rsidRPr="00E43EA0" w:rsidRDefault="00D70669" w:rsidP="00BB3CB9">
      <w:pPr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EA0">
        <w:rPr>
          <w:rFonts w:ascii="Times New Roman" w:hAnsi="Times New Roman"/>
          <w:b/>
          <w:sz w:val="28"/>
          <w:szCs w:val="28"/>
        </w:rPr>
        <w:lastRenderedPageBreak/>
        <w:t>Финансово-экономическая деятельность</w:t>
      </w:r>
    </w:p>
    <w:p w:rsidR="00D70669" w:rsidRDefault="00D70669" w:rsidP="00D7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>6.1. Годовой бюджет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Годовой бюджет учреждения за 2017 год составляет всего 39 672,2 т.руб.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в том числе: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бюджетные средства в сумме 37 943,6 т.руб.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внебюджетные средства в сумме 1 728,6 т.руб.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>6.2. Распределение средств бюджета по источникам их получения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Средства бюджета распределяются по следующим источникам: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субсидии на выполнение государственного (муниципального задания) в сумме 32 782,9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субсидии на иные цели в сумме 5 160,7 т.руб.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>6.3. Направление использования бюджетных средств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     6.3.1.Бюджетные средства по субсидиям на исполнение государственного (муниципального задания) были направлены на следующие цели: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заработная плата в сумме 17 848,0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прочие выплаты  в сумме 1,5 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начисления на выплаты по оплате труда в сумме 5 372,5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услуги связи в сумме 133,5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коммунальные услуги в сумме 2 154,8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работы, услуги по содержанию имущества в сумме 1 402,5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прочие работы, услуги в сумме 1 114,4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прочие расходы в сумме 2 540,3 т.руб.; 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расходы по приобретению основных средств в сумме 788,9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расходы по приобретению материальных запасов в сумме 622,9т.руб.;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 xml:space="preserve">     6.3.2.Бюджетные средства по субсидиям на иные цели были направлены на следующие цели: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заработная плата в сумме 1 870,1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начисления на выплаты по оплате труда в сумме 564,0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прочие работы, услуги в сумме 387,5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пособия по социальной помощи населения в сумме 2 183,3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расходы по приобретению материальных запасов в сумме 4,1т.руб.;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t>6.4. Использование средств от предпринимательской и иной приносящей доход деятельности, а также средств спонсоров, благотворительных фондов и фондов целевого капитала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Средства от предпринимательской и иной приносящей доход деятельности были использованы следующим образом: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заработная плата в сумме 365,3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начисления на выплаты по оплате труда в сумме 109,8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услуги связи в сумме 4,0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коммунальные услуги в сумме 503,9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работы, услуги по содержанию имущества в сумме 1,2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прочие работы, услуги в сумме 46,4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прочие расходы в сумму 303,0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11">
        <w:rPr>
          <w:rFonts w:ascii="Times New Roman" w:hAnsi="Times New Roman"/>
          <w:sz w:val="24"/>
          <w:szCs w:val="24"/>
        </w:rPr>
        <w:t>расходы по приобретению материальных запасов в сумме 21,8 т.руб.;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E86" w:rsidRPr="00823B11" w:rsidRDefault="00456E86" w:rsidP="00456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E86" w:rsidRPr="00823B11" w:rsidRDefault="00456E86" w:rsidP="00456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E86" w:rsidRPr="00823B11" w:rsidRDefault="00456E86" w:rsidP="00456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B11">
        <w:rPr>
          <w:rFonts w:ascii="Times New Roman" w:hAnsi="Times New Roman"/>
          <w:b/>
          <w:sz w:val="24"/>
          <w:szCs w:val="24"/>
        </w:rPr>
        <w:lastRenderedPageBreak/>
        <w:t>6.5. Стоимость платных услуг</w:t>
      </w:r>
    </w:p>
    <w:p w:rsidR="00456E86" w:rsidRPr="00823B11" w:rsidRDefault="00456E86" w:rsidP="00456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2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2507"/>
        <w:gridCol w:w="1312"/>
        <w:gridCol w:w="621"/>
        <w:gridCol w:w="619"/>
        <w:gridCol w:w="560"/>
        <w:gridCol w:w="540"/>
        <w:gridCol w:w="540"/>
        <w:gridCol w:w="420"/>
        <w:gridCol w:w="408"/>
        <w:gridCol w:w="393"/>
        <w:gridCol w:w="478"/>
        <w:gridCol w:w="478"/>
        <w:gridCol w:w="503"/>
        <w:gridCol w:w="640"/>
      </w:tblGrid>
      <w:tr w:rsidR="00456E86" w:rsidRPr="00823B11" w:rsidTr="00FA1C47">
        <w:trPr>
          <w:cantSplit/>
          <w:trHeight w:val="2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Наименование вида услуги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Ед. </w:t>
            </w:r>
            <w:proofErr w:type="spellStart"/>
            <w:r w:rsidRPr="00823B11">
              <w:rPr>
                <w:rFonts w:ascii="Times New Roman" w:hAnsi="Times New Roman"/>
                <w:spacing w:val="-6"/>
                <w:sz w:val="24"/>
                <w:szCs w:val="24"/>
              </w:rPr>
              <w:t>изм</w:t>
            </w:r>
            <w:proofErr w:type="spellEnd"/>
            <w:r w:rsidRPr="00823B11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62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720579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445" style="position:absolute;left:0;text-align:left;z-index:251689984;mso-position-horizontal-relative:text;mso-position-vertical-relative:text" from="-7.55pt,-33.05pt" to="-7.55pt,-33.05pt"/>
              </w:pict>
            </w:r>
            <w:r w:rsidR="00456E86" w:rsidRPr="00823B11">
              <w:rPr>
                <w:rFonts w:ascii="Times New Roman" w:hAnsi="Times New Roman"/>
                <w:sz w:val="24"/>
                <w:szCs w:val="24"/>
              </w:rPr>
              <w:t>201</w:t>
            </w:r>
            <w:r w:rsidR="00456E86" w:rsidRPr="00823B1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56E86" w:rsidRPr="00823B1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56E86" w:rsidRPr="00823B11" w:rsidTr="00FA1C47">
        <w:trPr>
          <w:cantSplit/>
          <w:trHeight w:val="1397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pacing w:val="-12"/>
                <w:sz w:val="24"/>
                <w:szCs w:val="24"/>
              </w:rPr>
              <w:t>сентябрь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56E86" w:rsidRPr="00823B11" w:rsidTr="00FA1C47">
        <w:trPr>
          <w:cantSplit/>
          <w:trHeight w:val="418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56E86" w:rsidRPr="00823B11" w:rsidTr="00FA1C47">
        <w:trPr>
          <w:cantSplit/>
          <w:trHeight w:val="127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 xml:space="preserve">Подготовка детей к школе </w:t>
            </w:r>
          </w:p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1500,00</w:t>
            </w:r>
          </w:p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23B1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23B1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</w:t>
            </w: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23B11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E86" w:rsidRPr="00823B11" w:rsidTr="00FA1C47">
        <w:trPr>
          <w:cantSplit/>
          <w:trHeight w:val="138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Культурологическое направление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1300,00</w:t>
            </w:r>
          </w:p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1300,00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1300</w:t>
            </w:r>
            <w:r w:rsidRPr="00823B1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1300,00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1300,00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1300,00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1300,00</w:t>
            </w:r>
          </w:p>
        </w:tc>
      </w:tr>
      <w:tr w:rsidR="00456E86" w:rsidRPr="00E43EA0" w:rsidTr="00FA1C47">
        <w:trPr>
          <w:cantSplit/>
          <w:trHeight w:val="1273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Естественнонаучное направление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1300,00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23B11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1300,00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823B11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1300,00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6E86" w:rsidRPr="00E43EA0" w:rsidRDefault="00456E86" w:rsidP="00F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B11">
              <w:rPr>
                <w:rFonts w:ascii="Times New Roman" w:hAnsi="Times New Roman"/>
                <w:sz w:val="24"/>
                <w:szCs w:val="24"/>
                <w:lang w:val="en-US"/>
              </w:rPr>
              <w:t>1300,00</w:t>
            </w:r>
          </w:p>
        </w:tc>
      </w:tr>
    </w:tbl>
    <w:p w:rsidR="00456E86" w:rsidRPr="00E43EA0" w:rsidRDefault="00456E86" w:rsidP="00D7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D58" w:rsidRPr="00E43EA0" w:rsidRDefault="00272D58" w:rsidP="00D706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AFF" w:rsidRPr="00E43EA0" w:rsidRDefault="00293AFF" w:rsidP="00BB3CB9">
      <w:pPr>
        <w:pStyle w:val="a5"/>
        <w:numPr>
          <w:ilvl w:val="0"/>
          <w:numId w:val="5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3EA0">
        <w:rPr>
          <w:rFonts w:ascii="Times New Roman" w:hAnsi="Times New Roman"/>
          <w:b/>
          <w:sz w:val="28"/>
          <w:szCs w:val="28"/>
        </w:rPr>
        <w:t>Решения, принятые по итогам общественного обсуждения.</w:t>
      </w:r>
    </w:p>
    <w:p w:rsidR="00293AFF" w:rsidRPr="00E43EA0" w:rsidRDefault="00293AFF" w:rsidP="00293AF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5C20" w:rsidRPr="00E43EA0" w:rsidRDefault="00C45C20" w:rsidP="00C45C2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ab/>
        <w:t>Публичный доклад предыдущего учебного года был принят Управляющим</w:t>
      </w:r>
      <w:r w:rsidR="00FA5FC3" w:rsidRPr="00E43EA0">
        <w:rPr>
          <w:rFonts w:ascii="Times New Roman" w:hAnsi="Times New Roman"/>
          <w:sz w:val="24"/>
          <w:szCs w:val="24"/>
        </w:rPr>
        <w:t xml:space="preserve"> советом на заседании в мае 201</w:t>
      </w:r>
      <w:r w:rsidR="00456E86">
        <w:rPr>
          <w:rFonts w:ascii="Times New Roman" w:hAnsi="Times New Roman"/>
          <w:sz w:val="24"/>
          <w:szCs w:val="24"/>
        </w:rPr>
        <w:t>7 года (протокол № 4 от 31.05</w:t>
      </w:r>
      <w:r w:rsidRPr="00E43EA0">
        <w:rPr>
          <w:rFonts w:ascii="Times New Roman" w:hAnsi="Times New Roman"/>
          <w:sz w:val="24"/>
          <w:szCs w:val="24"/>
        </w:rPr>
        <w:t>.201</w:t>
      </w:r>
      <w:r w:rsidR="00670ACD">
        <w:rPr>
          <w:rFonts w:ascii="Times New Roman" w:hAnsi="Times New Roman"/>
          <w:sz w:val="24"/>
          <w:szCs w:val="24"/>
        </w:rPr>
        <w:t>7</w:t>
      </w:r>
      <w:r w:rsidRPr="00E43EA0">
        <w:rPr>
          <w:rFonts w:ascii="Times New Roman" w:hAnsi="Times New Roman"/>
          <w:sz w:val="24"/>
          <w:szCs w:val="24"/>
        </w:rPr>
        <w:t xml:space="preserve"> г.); по итогам учебного года были сформулированы основные проблемы учреждения: </w:t>
      </w:r>
    </w:p>
    <w:p w:rsidR="00C45C20" w:rsidRPr="00E43EA0" w:rsidRDefault="00C45C20" w:rsidP="00C45C20">
      <w:pPr>
        <w:numPr>
          <w:ilvl w:val="0"/>
          <w:numId w:val="5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Создание безопасной среды в ОУ; эффективной модели мониторинга качества образования на основе ФГОС.</w:t>
      </w:r>
    </w:p>
    <w:p w:rsidR="00C45C20" w:rsidRPr="00E43EA0" w:rsidRDefault="00C45C20" w:rsidP="00C45C20">
      <w:pPr>
        <w:numPr>
          <w:ilvl w:val="0"/>
          <w:numId w:val="5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Активное вовлечение родителей в жизнедеятельность ОУ.</w:t>
      </w:r>
    </w:p>
    <w:p w:rsidR="00C45C20" w:rsidRPr="00E43EA0" w:rsidRDefault="00C45C20" w:rsidP="00C45C2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Освоение педагогическим  коллективом ОУ современных образовательных</w:t>
      </w:r>
    </w:p>
    <w:p w:rsidR="00C45C20" w:rsidRPr="00E43EA0" w:rsidRDefault="00C45C20" w:rsidP="00C45C2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технологий на основе ИКТ; повышение качества образования;</w:t>
      </w:r>
    </w:p>
    <w:p w:rsidR="00C45C20" w:rsidRPr="00E43EA0" w:rsidRDefault="00C45C20" w:rsidP="00C45C20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Создание эффективной системы профилактики правонарушений, преступлений  среди несовершеннолетних.</w:t>
      </w:r>
    </w:p>
    <w:p w:rsidR="00C45C20" w:rsidRPr="00E43EA0" w:rsidRDefault="00C45C20" w:rsidP="00C45C20">
      <w:pPr>
        <w:numPr>
          <w:ilvl w:val="0"/>
          <w:numId w:val="5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Создание условий для полного творческого саморазвития учащихся.</w:t>
      </w:r>
    </w:p>
    <w:p w:rsidR="00C45C20" w:rsidRPr="00E43EA0" w:rsidRDefault="00C45C20" w:rsidP="00C45C2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ab/>
      </w:r>
    </w:p>
    <w:p w:rsidR="00C45C20" w:rsidRPr="00E43EA0" w:rsidRDefault="00C45C20" w:rsidP="00C45C2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ab/>
        <w:t>Заявленные проблемы обсуждались на заседаниях Управляющего совета, контролировался план их выполнения на протяжении 201</w:t>
      </w:r>
      <w:r w:rsidR="00456E86">
        <w:rPr>
          <w:rFonts w:ascii="Times New Roman" w:hAnsi="Times New Roman"/>
          <w:sz w:val="24"/>
          <w:szCs w:val="24"/>
        </w:rPr>
        <w:t>7</w:t>
      </w:r>
      <w:r w:rsidR="0087795F" w:rsidRPr="00E43EA0">
        <w:rPr>
          <w:rFonts w:ascii="Times New Roman" w:hAnsi="Times New Roman"/>
          <w:sz w:val="24"/>
          <w:szCs w:val="24"/>
        </w:rPr>
        <w:t>-201</w:t>
      </w:r>
      <w:r w:rsidR="00456E86">
        <w:rPr>
          <w:rFonts w:ascii="Times New Roman" w:hAnsi="Times New Roman"/>
          <w:sz w:val="24"/>
          <w:szCs w:val="24"/>
        </w:rPr>
        <w:t>8</w:t>
      </w:r>
      <w:r w:rsidRPr="00E43EA0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C45C20" w:rsidRDefault="00C45C20" w:rsidP="00293AF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56E86" w:rsidRDefault="00456E86" w:rsidP="00293AF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56E86" w:rsidRDefault="00456E86" w:rsidP="00293AF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56E86" w:rsidRDefault="00456E86" w:rsidP="00293AF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56E86" w:rsidRDefault="00456E86" w:rsidP="00293AF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56E86" w:rsidRDefault="00456E86" w:rsidP="00293AF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56E86" w:rsidRPr="00E43EA0" w:rsidRDefault="00456E86" w:rsidP="00293AF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93AFF" w:rsidRPr="00E43EA0" w:rsidRDefault="00967530" w:rsidP="00BB3CB9">
      <w:pPr>
        <w:pStyle w:val="a5"/>
        <w:numPr>
          <w:ilvl w:val="0"/>
          <w:numId w:val="5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3EA0">
        <w:rPr>
          <w:rFonts w:ascii="Times New Roman" w:hAnsi="Times New Roman"/>
          <w:b/>
          <w:sz w:val="28"/>
          <w:szCs w:val="28"/>
        </w:rPr>
        <w:lastRenderedPageBreak/>
        <w:t>Заключение. Перспективы и планы развития.</w:t>
      </w:r>
    </w:p>
    <w:p w:rsidR="00293AFF" w:rsidRPr="00E43EA0" w:rsidRDefault="00D54134" w:rsidP="00293A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ab/>
        <w:t>В течение 201</w:t>
      </w:r>
      <w:r w:rsidR="00456E86">
        <w:rPr>
          <w:rFonts w:ascii="Times New Roman" w:hAnsi="Times New Roman"/>
          <w:sz w:val="24"/>
          <w:szCs w:val="24"/>
        </w:rPr>
        <w:t>7</w:t>
      </w:r>
      <w:r w:rsidRPr="00E43EA0">
        <w:rPr>
          <w:rFonts w:ascii="Times New Roman" w:hAnsi="Times New Roman"/>
          <w:sz w:val="24"/>
          <w:szCs w:val="24"/>
        </w:rPr>
        <w:t>-201</w:t>
      </w:r>
      <w:r w:rsidR="00456E86">
        <w:rPr>
          <w:rFonts w:ascii="Times New Roman" w:hAnsi="Times New Roman"/>
          <w:sz w:val="24"/>
          <w:szCs w:val="24"/>
        </w:rPr>
        <w:t>8</w:t>
      </w:r>
      <w:r w:rsidRPr="00E43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EA0">
        <w:rPr>
          <w:rFonts w:ascii="Times New Roman" w:hAnsi="Times New Roman"/>
          <w:sz w:val="24"/>
          <w:szCs w:val="24"/>
        </w:rPr>
        <w:t>уч.года</w:t>
      </w:r>
      <w:proofErr w:type="spellEnd"/>
      <w:r w:rsidRPr="00E43EA0">
        <w:rPr>
          <w:rFonts w:ascii="Times New Roman" w:hAnsi="Times New Roman"/>
          <w:sz w:val="24"/>
          <w:szCs w:val="24"/>
        </w:rPr>
        <w:t xml:space="preserve"> </w:t>
      </w:r>
      <w:r w:rsidR="003D5525" w:rsidRPr="00E43EA0">
        <w:rPr>
          <w:rFonts w:ascii="Times New Roman" w:hAnsi="Times New Roman"/>
          <w:sz w:val="24"/>
          <w:szCs w:val="24"/>
        </w:rPr>
        <w:t>МАОУ «</w:t>
      </w:r>
      <w:r w:rsidR="00A063D1" w:rsidRPr="00E43EA0">
        <w:rPr>
          <w:rFonts w:ascii="Times New Roman" w:hAnsi="Times New Roman"/>
          <w:sz w:val="24"/>
          <w:szCs w:val="24"/>
        </w:rPr>
        <w:t>СОШ № 24</w:t>
      </w:r>
      <w:r w:rsidR="003D5525" w:rsidRPr="00E43EA0">
        <w:rPr>
          <w:rFonts w:ascii="Times New Roman" w:hAnsi="Times New Roman"/>
          <w:sz w:val="24"/>
          <w:szCs w:val="24"/>
        </w:rPr>
        <w:t>» г.Перми</w:t>
      </w:r>
      <w:r w:rsidR="00BB3CB9" w:rsidRPr="00E43EA0">
        <w:rPr>
          <w:rFonts w:ascii="Times New Roman" w:hAnsi="Times New Roman"/>
          <w:sz w:val="24"/>
          <w:szCs w:val="24"/>
        </w:rPr>
        <w:t xml:space="preserve"> реализовывало</w:t>
      </w:r>
      <w:r w:rsidR="00A063D1" w:rsidRPr="00E43EA0">
        <w:rPr>
          <w:rFonts w:ascii="Times New Roman" w:hAnsi="Times New Roman"/>
          <w:sz w:val="24"/>
          <w:szCs w:val="24"/>
        </w:rPr>
        <w:t xml:space="preserve"> цели и задачи Программы развития школы</w:t>
      </w:r>
      <w:r w:rsidR="00703B84" w:rsidRPr="00E43EA0">
        <w:rPr>
          <w:rFonts w:ascii="Times New Roman" w:hAnsi="Times New Roman"/>
          <w:sz w:val="24"/>
          <w:szCs w:val="24"/>
        </w:rPr>
        <w:t>.</w:t>
      </w:r>
    </w:p>
    <w:p w:rsidR="0032325F" w:rsidRPr="00E43EA0" w:rsidRDefault="0032325F" w:rsidP="00D930D2">
      <w:pPr>
        <w:pStyle w:val="aa"/>
        <w:ind w:firstLine="720"/>
        <w:jc w:val="both"/>
        <w:rPr>
          <w:u w:val="single"/>
        </w:rPr>
      </w:pPr>
      <w:r w:rsidRPr="00E43EA0">
        <w:rPr>
          <w:u w:val="single"/>
        </w:rPr>
        <w:t>Генеральная цель:</w:t>
      </w:r>
    </w:p>
    <w:p w:rsidR="0032325F" w:rsidRPr="00E43EA0" w:rsidRDefault="0032325F" w:rsidP="00D930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Создание условий для воспитания социально-активной и функционально-грамотной личности, способной к самостоятельному и ответственному формированию своей образовательной и жизненной траектории.</w:t>
      </w:r>
    </w:p>
    <w:p w:rsidR="0032325F" w:rsidRPr="00E43EA0" w:rsidRDefault="0032325F" w:rsidP="00D930D2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E43EA0">
        <w:rPr>
          <w:rFonts w:ascii="Times New Roman" w:hAnsi="Times New Roman"/>
          <w:u w:val="single"/>
        </w:rPr>
        <w:t>Цели года:</w:t>
      </w:r>
    </w:p>
    <w:p w:rsidR="00C45C20" w:rsidRPr="00E43EA0" w:rsidRDefault="00C45C20" w:rsidP="00D930D2">
      <w:pPr>
        <w:numPr>
          <w:ilvl w:val="0"/>
          <w:numId w:val="67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Эффективное развитие безопасной среды ОУ; отработка институциональной модели мониторинга качества образования на основе ФГОС.</w:t>
      </w:r>
    </w:p>
    <w:p w:rsidR="00C45C20" w:rsidRPr="00E43EA0" w:rsidRDefault="00C45C20" w:rsidP="00C45C20">
      <w:pPr>
        <w:numPr>
          <w:ilvl w:val="0"/>
          <w:numId w:val="67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Активное взаимодействие с общественными организациями Орджоникидзевского района г.Перми для создания адекватной современным требованиями социально-образовательной среды ОУ.</w:t>
      </w:r>
    </w:p>
    <w:p w:rsidR="00C45C20" w:rsidRPr="00E43EA0" w:rsidRDefault="00C45C20" w:rsidP="00BB3CB9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Освоение педагогическим  коллективом ОУ современных образовательных</w:t>
      </w:r>
      <w:r w:rsidR="00D930D2" w:rsidRPr="00E43EA0">
        <w:rPr>
          <w:rFonts w:ascii="Times New Roman" w:hAnsi="Times New Roman"/>
          <w:sz w:val="24"/>
          <w:szCs w:val="24"/>
        </w:rPr>
        <w:t xml:space="preserve"> </w:t>
      </w:r>
      <w:r w:rsidRPr="00E43EA0">
        <w:rPr>
          <w:rFonts w:ascii="Times New Roman" w:hAnsi="Times New Roman"/>
          <w:sz w:val="24"/>
          <w:szCs w:val="24"/>
        </w:rPr>
        <w:t>технологий; повышение качества образования; отработка эффективной системы профилактики правонарушений, преступлений  среди несовершеннолетних.</w:t>
      </w:r>
    </w:p>
    <w:p w:rsidR="00C45C20" w:rsidRPr="00E43EA0" w:rsidRDefault="00C45C20" w:rsidP="00C45C20">
      <w:pPr>
        <w:numPr>
          <w:ilvl w:val="0"/>
          <w:numId w:val="67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Создание условий для творческого саморазвития учащихся; апробация модели организации образовательного процесса на основе ММОШ, поточности, введения профессиональных проб, социальных практик.</w:t>
      </w:r>
    </w:p>
    <w:p w:rsidR="00293AFF" w:rsidRPr="00E43EA0" w:rsidRDefault="003E70AE" w:rsidP="001969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3EA0">
        <w:rPr>
          <w:rFonts w:ascii="Times New Roman" w:hAnsi="Times New Roman"/>
          <w:b/>
          <w:sz w:val="24"/>
          <w:szCs w:val="24"/>
        </w:rPr>
        <w:t>Новые проекты, программы, конкурсы в 201</w:t>
      </w:r>
      <w:r w:rsidR="005370AF">
        <w:rPr>
          <w:rFonts w:ascii="Times New Roman" w:hAnsi="Times New Roman"/>
          <w:b/>
          <w:sz w:val="24"/>
          <w:szCs w:val="24"/>
        </w:rPr>
        <w:t>8</w:t>
      </w:r>
      <w:r w:rsidRPr="00E43EA0">
        <w:rPr>
          <w:rFonts w:ascii="Times New Roman" w:hAnsi="Times New Roman"/>
          <w:b/>
          <w:sz w:val="24"/>
          <w:szCs w:val="24"/>
        </w:rPr>
        <w:t>-201</w:t>
      </w:r>
      <w:r w:rsidR="005370AF">
        <w:rPr>
          <w:rFonts w:ascii="Times New Roman" w:hAnsi="Times New Roman"/>
          <w:b/>
          <w:sz w:val="24"/>
          <w:szCs w:val="24"/>
        </w:rPr>
        <w:t>9</w:t>
      </w:r>
      <w:r w:rsidRPr="00E43EA0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4947B5" w:rsidRDefault="003E70AE" w:rsidP="00196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ab/>
        <w:t>В новом учебном году МАОУ «СОШ № 24» планирует</w:t>
      </w:r>
      <w:r w:rsidR="004947B5">
        <w:rPr>
          <w:rFonts w:ascii="Times New Roman" w:hAnsi="Times New Roman"/>
          <w:sz w:val="24"/>
          <w:szCs w:val="24"/>
        </w:rPr>
        <w:t>ся работа по приоритетным направлениям:</w:t>
      </w:r>
    </w:p>
    <w:p w:rsidR="004947B5" w:rsidRDefault="00D0313B" w:rsidP="00196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Золотой резерв;</w:t>
      </w:r>
    </w:p>
    <w:p w:rsidR="00D0313B" w:rsidRDefault="00D0313B" w:rsidP="0061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Спортивно-патриотическое воспитание;</w:t>
      </w:r>
    </w:p>
    <w:p w:rsidR="00D0313B" w:rsidRDefault="00D0313B" w:rsidP="0061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модели школы;</w:t>
      </w:r>
    </w:p>
    <w:p w:rsidR="00D0313B" w:rsidRDefault="00D0313B" w:rsidP="0061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репутации отрасли «Образования»;</w:t>
      </w:r>
    </w:p>
    <w:p w:rsidR="00D0313B" w:rsidRDefault="00D0313B" w:rsidP="0061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Цифровая школа.</w:t>
      </w:r>
    </w:p>
    <w:p w:rsidR="00293AFF" w:rsidRPr="00E43EA0" w:rsidRDefault="00D0313B" w:rsidP="00D03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="004947B5">
        <w:rPr>
          <w:rFonts w:ascii="Times New Roman" w:hAnsi="Times New Roman"/>
          <w:sz w:val="24"/>
          <w:szCs w:val="24"/>
        </w:rPr>
        <w:t xml:space="preserve">ланируется </w:t>
      </w:r>
      <w:r w:rsidR="003E70AE" w:rsidRPr="00E43EA0">
        <w:rPr>
          <w:rFonts w:ascii="Times New Roman" w:hAnsi="Times New Roman"/>
          <w:sz w:val="24"/>
          <w:szCs w:val="24"/>
        </w:rPr>
        <w:t xml:space="preserve"> участие в проектах, конкурсах, грантах:</w:t>
      </w:r>
    </w:p>
    <w:p w:rsidR="00720579" w:rsidRPr="00D0313B" w:rsidRDefault="00EB563F" w:rsidP="00D0313B">
      <w:pPr>
        <w:pStyle w:val="a5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13B">
        <w:rPr>
          <w:rFonts w:ascii="Times New Roman" w:hAnsi="Times New Roman"/>
          <w:sz w:val="24"/>
          <w:szCs w:val="24"/>
        </w:rPr>
        <w:t xml:space="preserve">Проект департамента образования г.Перми «ОГЭ+» </w:t>
      </w:r>
    </w:p>
    <w:p w:rsidR="00720579" w:rsidRPr="00D0313B" w:rsidRDefault="00EB563F" w:rsidP="00D0313B">
      <w:pPr>
        <w:pStyle w:val="a5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13B">
        <w:rPr>
          <w:rFonts w:ascii="Times New Roman" w:hAnsi="Times New Roman"/>
          <w:sz w:val="24"/>
          <w:szCs w:val="24"/>
        </w:rPr>
        <w:t>Программа развития платных образовательных услуг ОУ</w:t>
      </w:r>
    </w:p>
    <w:p w:rsidR="00720579" w:rsidRPr="00D0313B" w:rsidRDefault="00EB563F" w:rsidP="00D0313B">
      <w:pPr>
        <w:pStyle w:val="a5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13B">
        <w:rPr>
          <w:rFonts w:ascii="Times New Roman" w:hAnsi="Times New Roman"/>
          <w:sz w:val="24"/>
          <w:szCs w:val="24"/>
        </w:rPr>
        <w:t>«</w:t>
      </w:r>
      <w:proofErr w:type="spellStart"/>
      <w:r w:rsidRPr="00D0313B">
        <w:rPr>
          <w:rFonts w:ascii="Times New Roman" w:hAnsi="Times New Roman"/>
          <w:sz w:val="24"/>
          <w:szCs w:val="24"/>
        </w:rPr>
        <w:t>Энергоэффективная</w:t>
      </w:r>
      <w:proofErr w:type="spellEnd"/>
      <w:r w:rsidRPr="00D0313B">
        <w:rPr>
          <w:rFonts w:ascii="Times New Roman" w:hAnsi="Times New Roman"/>
          <w:sz w:val="24"/>
          <w:szCs w:val="24"/>
        </w:rPr>
        <w:t xml:space="preserve"> школьная среда»</w:t>
      </w:r>
    </w:p>
    <w:p w:rsidR="00720579" w:rsidRPr="00D0313B" w:rsidRDefault="00EB563F" w:rsidP="00D0313B">
      <w:pPr>
        <w:pStyle w:val="a5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13B">
        <w:rPr>
          <w:rFonts w:ascii="Times New Roman" w:hAnsi="Times New Roman"/>
          <w:sz w:val="24"/>
          <w:szCs w:val="24"/>
        </w:rPr>
        <w:t>«Мы вместе» - совместный проект с общественными ветеранскими организациями Орджоникидзевского района г.Перми</w:t>
      </w:r>
    </w:p>
    <w:p w:rsidR="00720579" w:rsidRPr="00D0313B" w:rsidRDefault="00EB563F" w:rsidP="00D0313B">
      <w:pPr>
        <w:pStyle w:val="a5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13B">
        <w:rPr>
          <w:rFonts w:ascii="Times New Roman" w:hAnsi="Times New Roman"/>
          <w:sz w:val="24"/>
          <w:szCs w:val="24"/>
        </w:rPr>
        <w:t>Обществен</w:t>
      </w:r>
      <w:r w:rsidR="00823B11">
        <w:rPr>
          <w:rFonts w:ascii="Times New Roman" w:hAnsi="Times New Roman"/>
          <w:sz w:val="24"/>
          <w:szCs w:val="24"/>
        </w:rPr>
        <w:t xml:space="preserve">ные детские движения </w:t>
      </w:r>
      <w:proofErr w:type="spellStart"/>
      <w:r w:rsidR="00823B11">
        <w:rPr>
          <w:rFonts w:ascii="Times New Roman" w:hAnsi="Times New Roman"/>
          <w:sz w:val="24"/>
          <w:szCs w:val="24"/>
        </w:rPr>
        <w:t>Прикамья</w:t>
      </w:r>
      <w:proofErr w:type="spellEnd"/>
      <w:r w:rsidR="00823B11">
        <w:rPr>
          <w:rFonts w:ascii="Times New Roman" w:hAnsi="Times New Roman"/>
          <w:sz w:val="24"/>
          <w:szCs w:val="24"/>
        </w:rPr>
        <w:t xml:space="preserve"> - </w:t>
      </w:r>
      <w:r w:rsidRPr="00D0313B">
        <w:rPr>
          <w:rFonts w:ascii="Times New Roman" w:hAnsi="Times New Roman"/>
          <w:sz w:val="24"/>
          <w:szCs w:val="24"/>
        </w:rPr>
        <w:t>совместный проект с ассоциацией общественно-активных школ г.Перми.</w:t>
      </w:r>
    </w:p>
    <w:p w:rsidR="00720579" w:rsidRPr="00D0313B" w:rsidRDefault="00EB563F" w:rsidP="00D0313B">
      <w:pPr>
        <w:pStyle w:val="a5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13B">
        <w:rPr>
          <w:rFonts w:ascii="Times New Roman" w:hAnsi="Times New Roman"/>
          <w:sz w:val="24"/>
          <w:szCs w:val="24"/>
        </w:rPr>
        <w:t xml:space="preserve">Проект «Электронное </w:t>
      </w:r>
      <w:proofErr w:type="spellStart"/>
      <w:r w:rsidRPr="00D0313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0313B">
        <w:rPr>
          <w:rFonts w:ascii="Times New Roman" w:hAnsi="Times New Roman"/>
          <w:sz w:val="24"/>
          <w:szCs w:val="24"/>
        </w:rPr>
        <w:t xml:space="preserve"> школьника»</w:t>
      </w:r>
    </w:p>
    <w:p w:rsidR="00720579" w:rsidRPr="00D0313B" w:rsidRDefault="00EB563F" w:rsidP="00D0313B">
      <w:pPr>
        <w:pStyle w:val="a5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13B">
        <w:rPr>
          <w:rFonts w:ascii="Times New Roman" w:hAnsi="Times New Roman"/>
          <w:sz w:val="24"/>
          <w:szCs w:val="24"/>
        </w:rPr>
        <w:t>Проект департамента образования «Золотой резерв» для учащихся выпускных классов.</w:t>
      </w:r>
    </w:p>
    <w:p w:rsidR="00720579" w:rsidRPr="00D0313B" w:rsidRDefault="00EB563F" w:rsidP="00D0313B">
      <w:pPr>
        <w:pStyle w:val="a5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13B">
        <w:rPr>
          <w:rFonts w:ascii="Times New Roman" w:hAnsi="Times New Roman"/>
          <w:sz w:val="24"/>
          <w:szCs w:val="24"/>
        </w:rPr>
        <w:t>Проект департамента образования «ОРФО-9» для подготовки выпускников к ОГЭ-2017</w:t>
      </w:r>
    </w:p>
    <w:p w:rsidR="00720579" w:rsidRPr="00D0313B" w:rsidRDefault="00EB563F" w:rsidP="00D0313B">
      <w:pPr>
        <w:pStyle w:val="a5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13B">
        <w:rPr>
          <w:rFonts w:ascii="Times New Roman" w:hAnsi="Times New Roman"/>
          <w:sz w:val="24"/>
          <w:szCs w:val="24"/>
        </w:rPr>
        <w:t xml:space="preserve">Проект Форсайт – технологическая разработка «Уроки с открытым миром» в рамках конкурса «Школы инновационных образовательных практик Пермского края». </w:t>
      </w:r>
    </w:p>
    <w:p w:rsidR="003E70AE" w:rsidRPr="00E43EA0" w:rsidRDefault="0087795F" w:rsidP="00615FA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ab/>
      </w:r>
      <w:r w:rsidR="003E70AE" w:rsidRPr="00E43EA0">
        <w:rPr>
          <w:rFonts w:ascii="Times New Roman" w:hAnsi="Times New Roman"/>
          <w:sz w:val="24"/>
          <w:szCs w:val="24"/>
        </w:rPr>
        <w:t>В 201</w:t>
      </w:r>
      <w:r w:rsidR="005370AF">
        <w:rPr>
          <w:rFonts w:ascii="Times New Roman" w:hAnsi="Times New Roman"/>
          <w:sz w:val="24"/>
          <w:szCs w:val="24"/>
        </w:rPr>
        <w:t>8</w:t>
      </w:r>
      <w:r w:rsidR="003E70AE" w:rsidRPr="00E43EA0">
        <w:rPr>
          <w:rFonts w:ascii="Times New Roman" w:hAnsi="Times New Roman"/>
          <w:sz w:val="24"/>
          <w:szCs w:val="24"/>
        </w:rPr>
        <w:t>-201</w:t>
      </w:r>
      <w:r w:rsidR="005370AF">
        <w:rPr>
          <w:rFonts w:ascii="Times New Roman" w:hAnsi="Times New Roman"/>
          <w:sz w:val="24"/>
          <w:szCs w:val="24"/>
        </w:rPr>
        <w:t>9</w:t>
      </w:r>
      <w:r w:rsidR="003E70AE" w:rsidRPr="00E43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0AE" w:rsidRPr="00E43EA0">
        <w:rPr>
          <w:rFonts w:ascii="Times New Roman" w:hAnsi="Times New Roman"/>
          <w:sz w:val="24"/>
          <w:szCs w:val="24"/>
        </w:rPr>
        <w:t>уч.году</w:t>
      </w:r>
      <w:proofErr w:type="spellEnd"/>
      <w:r w:rsidR="003E70AE" w:rsidRPr="00E43EA0">
        <w:rPr>
          <w:rFonts w:ascii="Times New Roman" w:hAnsi="Times New Roman"/>
          <w:sz w:val="24"/>
          <w:szCs w:val="24"/>
        </w:rPr>
        <w:t xml:space="preserve"> планируется реализация новых программ и технологий:</w:t>
      </w:r>
    </w:p>
    <w:p w:rsidR="004947B5" w:rsidRDefault="0087795F" w:rsidP="00615FA5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7B5">
        <w:rPr>
          <w:rFonts w:ascii="Times New Roman" w:hAnsi="Times New Roman"/>
          <w:sz w:val="24"/>
          <w:szCs w:val="24"/>
        </w:rPr>
        <w:t xml:space="preserve">В рамках ММОШ </w:t>
      </w:r>
      <w:r w:rsidR="003E70AE" w:rsidRPr="004947B5">
        <w:rPr>
          <w:rFonts w:ascii="Times New Roman" w:hAnsi="Times New Roman"/>
          <w:sz w:val="24"/>
          <w:szCs w:val="24"/>
        </w:rPr>
        <w:t>курсы по выбору для учащихся 5-6</w:t>
      </w:r>
      <w:r w:rsidR="00B05071" w:rsidRPr="004947B5">
        <w:rPr>
          <w:rFonts w:ascii="Times New Roman" w:hAnsi="Times New Roman"/>
          <w:sz w:val="24"/>
          <w:szCs w:val="24"/>
        </w:rPr>
        <w:t>-х</w:t>
      </w:r>
      <w:r w:rsidR="003E70AE" w:rsidRPr="004947B5">
        <w:rPr>
          <w:rFonts w:ascii="Times New Roman" w:hAnsi="Times New Roman"/>
          <w:sz w:val="24"/>
          <w:szCs w:val="24"/>
        </w:rPr>
        <w:t xml:space="preserve"> классов по 3 направлениям: гуманитарное, естественно-математическое, прикладное;</w:t>
      </w:r>
      <w:r w:rsidRPr="004947B5">
        <w:rPr>
          <w:rFonts w:ascii="Times New Roman" w:hAnsi="Times New Roman"/>
          <w:sz w:val="24"/>
          <w:szCs w:val="24"/>
        </w:rPr>
        <w:t xml:space="preserve"> </w:t>
      </w:r>
    </w:p>
    <w:p w:rsidR="003E70AE" w:rsidRPr="004947B5" w:rsidRDefault="0087795F" w:rsidP="00615FA5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7B5">
        <w:rPr>
          <w:rFonts w:ascii="Times New Roman" w:hAnsi="Times New Roman"/>
          <w:sz w:val="24"/>
          <w:szCs w:val="24"/>
        </w:rPr>
        <w:t>организация профессиональных</w:t>
      </w:r>
      <w:r w:rsidR="003E70AE" w:rsidRPr="004947B5">
        <w:rPr>
          <w:rFonts w:ascii="Times New Roman" w:hAnsi="Times New Roman"/>
          <w:sz w:val="24"/>
          <w:szCs w:val="24"/>
        </w:rPr>
        <w:t xml:space="preserve"> проб и</w:t>
      </w:r>
      <w:r w:rsidRPr="004947B5">
        <w:rPr>
          <w:rFonts w:ascii="Times New Roman" w:hAnsi="Times New Roman"/>
          <w:sz w:val="24"/>
          <w:szCs w:val="24"/>
        </w:rPr>
        <w:t xml:space="preserve"> социальных</w:t>
      </w:r>
      <w:r w:rsidR="003E70AE" w:rsidRPr="004947B5">
        <w:rPr>
          <w:rFonts w:ascii="Times New Roman" w:hAnsi="Times New Roman"/>
          <w:sz w:val="24"/>
          <w:szCs w:val="24"/>
        </w:rPr>
        <w:t xml:space="preserve"> п</w:t>
      </w:r>
      <w:r w:rsidR="004947B5">
        <w:rPr>
          <w:rFonts w:ascii="Times New Roman" w:hAnsi="Times New Roman"/>
          <w:sz w:val="24"/>
          <w:szCs w:val="24"/>
        </w:rPr>
        <w:t xml:space="preserve">рактик для учащихся 8-9 классов в ОУ и на базе </w:t>
      </w:r>
      <w:proofErr w:type="spellStart"/>
      <w:r w:rsidR="004947B5">
        <w:rPr>
          <w:rFonts w:ascii="Times New Roman" w:hAnsi="Times New Roman"/>
          <w:sz w:val="24"/>
          <w:szCs w:val="24"/>
        </w:rPr>
        <w:t>предпритятий-социальных</w:t>
      </w:r>
      <w:proofErr w:type="spellEnd"/>
      <w:r w:rsidR="004947B5">
        <w:rPr>
          <w:rFonts w:ascii="Times New Roman" w:hAnsi="Times New Roman"/>
          <w:sz w:val="24"/>
          <w:szCs w:val="24"/>
        </w:rPr>
        <w:t xml:space="preserve"> партнеров;</w:t>
      </w:r>
    </w:p>
    <w:p w:rsidR="00293AFF" w:rsidRPr="00E43EA0" w:rsidRDefault="003A16E0" w:rsidP="00615FA5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уровневого </w:t>
      </w:r>
      <w:r w:rsidR="003E70AE" w:rsidRPr="00E43EA0">
        <w:rPr>
          <w:rFonts w:ascii="Times New Roman" w:hAnsi="Times New Roman"/>
          <w:sz w:val="24"/>
          <w:szCs w:val="24"/>
        </w:rPr>
        <w:t>обучения по основным предметам учебного плана для учащихся выпускных классов</w:t>
      </w:r>
      <w:r w:rsidR="004947B5">
        <w:rPr>
          <w:rFonts w:ascii="Times New Roman" w:hAnsi="Times New Roman"/>
          <w:sz w:val="24"/>
          <w:szCs w:val="24"/>
        </w:rPr>
        <w:t xml:space="preserve"> с использованием информационно-коммуникационных технологий;</w:t>
      </w:r>
    </w:p>
    <w:p w:rsidR="0012050F" w:rsidRPr="00E43EA0" w:rsidRDefault="0012050F" w:rsidP="00615FA5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EA0">
        <w:rPr>
          <w:rFonts w:ascii="Times New Roman" w:hAnsi="Times New Roman"/>
          <w:sz w:val="24"/>
          <w:szCs w:val="24"/>
        </w:rPr>
        <w:t>реализация программы обеспечения безопасности и развития в информационном пространстве;</w:t>
      </w:r>
    </w:p>
    <w:p w:rsidR="003A16E0" w:rsidRPr="00E43EA0" w:rsidRDefault="003A16E0" w:rsidP="00615FA5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 МАОУ «СОШ № 24» г.Перми (2017-2022 гг.)</w:t>
      </w:r>
      <w:r w:rsidR="00615FA5">
        <w:rPr>
          <w:rFonts w:ascii="Times New Roman" w:hAnsi="Times New Roman"/>
          <w:sz w:val="24"/>
          <w:szCs w:val="24"/>
        </w:rPr>
        <w:t xml:space="preserve"> «О</w:t>
      </w:r>
      <w:r w:rsidR="00615F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беспечение </w:t>
      </w:r>
      <w:r w:rsidR="00615FA5" w:rsidRPr="004479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высокого уровня готовности к профессиональному самоопределению </w:t>
      </w:r>
      <w:r w:rsidR="00615F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615F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сфере</w:t>
      </w:r>
      <w:r w:rsidR="00615FA5" w:rsidRPr="004479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="00615FA5" w:rsidRPr="00447986">
        <w:rPr>
          <w:rFonts w:ascii="Times New Roman" w:hAnsi="Times New Roman"/>
          <w:color w:val="000000"/>
          <w:sz w:val="24"/>
          <w:szCs w:val="24"/>
        </w:rPr>
        <w:t>технических специальностей</w:t>
      </w:r>
      <w:r w:rsidR="00615FA5">
        <w:rPr>
          <w:rFonts w:ascii="Times New Roman" w:hAnsi="Times New Roman"/>
          <w:color w:val="000000"/>
          <w:sz w:val="24"/>
          <w:szCs w:val="24"/>
        </w:rPr>
        <w:t>».</w:t>
      </w:r>
    </w:p>
    <w:sectPr w:rsidR="003A16E0" w:rsidRPr="00E43EA0" w:rsidSect="001C658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B1" w:rsidRDefault="00D81DB1" w:rsidP="00DE5CFD">
      <w:pPr>
        <w:spacing w:after="0" w:line="240" w:lineRule="auto"/>
      </w:pPr>
      <w:r>
        <w:separator/>
      </w:r>
    </w:p>
  </w:endnote>
  <w:endnote w:type="continuationSeparator" w:id="0">
    <w:p w:rsidR="00D81DB1" w:rsidRDefault="00D81DB1" w:rsidP="00DE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B1" w:rsidRDefault="00D81DB1" w:rsidP="00DE5CFD">
      <w:pPr>
        <w:spacing w:after="0" w:line="240" w:lineRule="auto"/>
      </w:pPr>
      <w:r>
        <w:separator/>
      </w:r>
    </w:p>
  </w:footnote>
  <w:footnote w:type="continuationSeparator" w:id="0">
    <w:p w:rsidR="00D81DB1" w:rsidRDefault="00D81DB1" w:rsidP="00DE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A95"/>
    <w:multiLevelType w:val="hybridMultilevel"/>
    <w:tmpl w:val="EBEE9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899"/>
    <w:multiLevelType w:val="hybridMultilevel"/>
    <w:tmpl w:val="AF586C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701373"/>
    <w:multiLevelType w:val="multilevel"/>
    <w:tmpl w:val="DAAA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79E6E4F"/>
    <w:multiLevelType w:val="hybridMultilevel"/>
    <w:tmpl w:val="528C28B0"/>
    <w:lvl w:ilvl="0" w:tplc="338E400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43A6E"/>
    <w:multiLevelType w:val="hybridMultilevel"/>
    <w:tmpl w:val="7916E536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>
    <w:nsid w:val="08891DA0"/>
    <w:multiLevelType w:val="multilevel"/>
    <w:tmpl w:val="ED84712C"/>
    <w:lvl w:ilvl="0">
      <w:start w:val="4"/>
      <w:numFmt w:val="upperRoman"/>
      <w:lvlText w:val="%1."/>
      <w:lvlJc w:val="left"/>
      <w:pPr>
        <w:ind w:left="18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6">
    <w:nsid w:val="098304A9"/>
    <w:multiLevelType w:val="hybridMultilevel"/>
    <w:tmpl w:val="D23CD3AE"/>
    <w:lvl w:ilvl="0" w:tplc="54AA67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4A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4F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44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E98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CD4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E70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6E1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A83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F81D70"/>
    <w:multiLevelType w:val="hybridMultilevel"/>
    <w:tmpl w:val="D998179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B1272A6"/>
    <w:multiLevelType w:val="hybridMultilevel"/>
    <w:tmpl w:val="BC663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0575A"/>
    <w:multiLevelType w:val="hybridMultilevel"/>
    <w:tmpl w:val="B0E6000A"/>
    <w:lvl w:ilvl="0" w:tplc="D99E46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A92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E19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AF8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0D1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86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A63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E4D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EE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9F4C35"/>
    <w:multiLevelType w:val="multilevel"/>
    <w:tmpl w:val="816CA8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25450C7"/>
    <w:multiLevelType w:val="hybridMultilevel"/>
    <w:tmpl w:val="3DA4454E"/>
    <w:lvl w:ilvl="0" w:tplc="555AF3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488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8D9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05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278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32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A04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A8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C53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01321B"/>
    <w:multiLevelType w:val="hybridMultilevel"/>
    <w:tmpl w:val="06E499DC"/>
    <w:lvl w:ilvl="0" w:tplc="2ACAD9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8CA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801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03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AB5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EB1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EE7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61F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023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95342"/>
    <w:multiLevelType w:val="hybridMultilevel"/>
    <w:tmpl w:val="BCD6FE02"/>
    <w:lvl w:ilvl="0" w:tplc="338E400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AB420E"/>
    <w:multiLevelType w:val="multilevel"/>
    <w:tmpl w:val="74BE3C42"/>
    <w:lvl w:ilvl="0">
      <w:start w:val="1"/>
      <w:numFmt w:val="upperRoman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ascii="Cambria" w:hAnsi="Cambri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Cambria" w:hAnsi="Cambri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Cambria" w:hAnsi="Cambri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Cambria" w:hAnsi="Cambri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Cambria" w:hAnsi="Cambri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Cambria" w:hAnsi="Cambri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Cambria" w:hAnsi="Cambria" w:hint="default"/>
        <w:sz w:val="18"/>
      </w:rPr>
    </w:lvl>
  </w:abstractNum>
  <w:abstractNum w:abstractNumId="16">
    <w:nsid w:val="19A16797"/>
    <w:multiLevelType w:val="hybridMultilevel"/>
    <w:tmpl w:val="B9489C94"/>
    <w:lvl w:ilvl="0" w:tplc="791EF3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CD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CA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C1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AEE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286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04C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8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E98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4C1A93"/>
    <w:multiLevelType w:val="hybridMultilevel"/>
    <w:tmpl w:val="77D814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305275"/>
    <w:multiLevelType w:val="hybridMultilevel"/>
    <w:tmpl w:val="C65C6C5A"/>
    <w:lvl w:ilvl="0" w:tplc="E856DF5E">
      <w:start w:val="2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eastAsia="Times New Roman" w:hAnsi="Symbol" w:cs="Estrangelo Edess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ED468E0"/>
    <w:multiLevelType w:val="hybridMultilevel"/>
    <w:tmpl w:val="2FCC2170"/>
    <w:lvl w:ilvl="0" w:tplc="3E9EBD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1FD30D7E"/>
    <w:multiLevelType w:val="hybridMultilevel"/>
    <w:tmpl w:val="D70EE41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FED015C"/>
    <w:multiLevelType w:val="hybridMultilevel"/>
    <w:tmpl w:val="BF06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A60E37"/>
    <w:multiLevelType w:val="hybridMultilevel"/>
    <w:tmpl w:val="FB906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D80AD0"/>
    <w:multiLevelType w:val="hybridMultilevel"/>
    <w:tmpl w:val="943E8E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4E231E2"/>
    <w:multiLevelType w:val="hybridMultilevel"/>
    <w:tmpl w:val="AFAE2B9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24FD4078"/>
    <w:multiLevelType w:val="hybridMultilevel"/>
    <w:tmpl w:val="0FD82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34A54E4"/>
    <w:multiLevelType w:val="hybridMultilevel"/>
    <w:tmpl w:val="7F28C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349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48D4F82"/>
    <w:multiLevelType w:val="hybridMultilevel"/>
    <w:tmpl w:val="C4B289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34F84DDE"/>
    <w:multiLevelType w:val="multilevel"/>
    <w:tmpl w:val="74BE3C42"/>
    <w:lvl w:ilvl="0">
      <w:start w:val="1"/>
      <w:numFmt w:val="upperRoman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ascii="Cambria" w:hAnsi="Cambri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Cambria" w:hAnsi="Cambri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Cambria" w:hAnsi="Cambri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Cambria" w:hAnsi="Cambri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Cambria" w:hAnsi="Cambri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Cambria" w:hAnsi="Cambri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Cambria" w:hAnsi="Cambria" w:hint="default"/>
        <w:sz w:val="18"/>
      </w:rPr>
    </w:lvl>
  </w:abstractNum>
  <w:abstractNum w:abstractNumId="36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C0D1188"/>
    <w:multiLevelType w:val="hybridMultilevel"/>
    <w:tmpl w:val="6F0E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D2743F4"/>
    <w:multiLevelType w:val="hybridMultilevel"/>
    <w:tmpl w:val="6712B5B2"/>
    <w:lvl w:ilvl="0" w:tplc="338E400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C007E4"/>
    <w:multiLevelType w:val="hybridMultilevel"/>
    <w:tmpl w:val="6ECE5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CD7D6E"/>
    <w:multiLevelType w:val="hybridMultilevel"/>
    <w:tmpl w:val="659CAC56"/>
    <w:lvl w:ilvl="0" w:tplc="338E400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59948C1"/>
    <w:multiLevelType w:val="hybridMultilevel"/>
    <w:tmpl w:val="1E56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B0F4AAF"/>
    <w:multiLevelType w:val="multilevel"/>
    <w:tmpl w:val="68F4B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4">
    <w:nsid w:val="4B443B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4DEA4C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F0D5D90"/>
    <w:multiLevelType w:val="hybridMultilevel"/>
    <w:tmpl w:val="4CC0E148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8">
    <w:nsid w:val="50A4668D"/>
    <w:multiLevelType w:val="hybridMultilevel"/>
    <w:tmpl w:val="1892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C2766F"/>
    <w:multiLevelType w:val="hybridMultilevel"/>
    <w:tmpl w:val="C17410C0"/>
    <w:lvl w:ilvl="0" w:tplc="338E400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18062CF"/>
    <w:multiLevelType w:val="multilevel"/>
    <w:tmpl w:val="ED84712C"/>
    <w:lvl w:ilvl="0">
      <w:start w:val="4"/>
      <w:numFmt w:val="upperRoman"/>
      <w:lvlText w:val="%1."/>
      <w:lvlJc w:val="left"/>
      <w:pPr>
        <w:ind w:left="18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51">
    <w:nsid w:val="549D3FCA"/>
    <w:multiLevelType w:val="hybridMultilevel"/>
    <w:tmpl w:val="1A385318"/>
    <w:lvl w:ilvl="0" w:tplc="4D8C6A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C087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99E34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B7685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7C291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BC25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1E6B4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E4A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C8D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2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113F9D"/>
    <w:multiLevelType w:val="hybridMultilevel"/>
    <w:tmpl w:val="6ECE5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591383"/>
    <w:multiLevelType w:val="hybridMultilevel"/>
    <w:tmpl w:val="E940CE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290E5F"/>
    <w:multiLevelType w:val="hybridMultilevel"/>
    <w:tmpl w:val="9CA2847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CA74B6E"/>
    <w:multiLevelType w:val="multilevel"/>
    <w:tmpl w:val="37D2D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5CF915FC"/>
    <w:multiLevelType w:val="multilevel"/>
    <w:tmpl w:val="1908B4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mbria" w:hAnsi="Cambri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hAnsi="Cambri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hAnsi="Cambri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hAnsi="Cambri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hAnsi="Cambri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hAnsi="Cambri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hAnsi="Cambria" w:hint="default"/>
        <w:sz w:val="18"/>
      </w:rPr>
    </w:lvl>
  </w:abstractNum>
  <w:abstractNum w:abstractNumId="58">
    <w:nsid w:val="62466A76"/>
    <w:multiLevelType w:val="hybridMultilevel"/>
    <w:tmpl w:val="E246298C"/>
    <w:lvl w:ilvl="0" w:tplc="33768C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06A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ADD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66C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CE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E34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CD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A35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A1E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63D01F4"/>
    <w:multiLevelType w:val="hybridMultilevel"/>
    <w:tmpl w:val="5BDC945C"/>
    <w:lvl w:ilvl="0" w:tplc="356E2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A7D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6E2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ECA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0FA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EE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44C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80A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EC4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DA35F29"/>
    <w:multiLevelType w:val="hybridMultilevel"/>
    <w:tmpl w:val="6ECE56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E9A688D"/>
    <w:multiLevelType w:val="hybridMultilevel"/>
    <w:tmpl w:val="DAB4E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031AB0"/>
    <w:multiLevelType w:val="hybridMultilevel"/>
    <w:tmpl w:val="09A2F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7233F98"/>
    <w:multiLevelType w:val="hybridMultilevel"/>
    <w:tmpl w:val="E0640514"/>
    <w:lvl w:ilvl="0" w:tplc="3230CCB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246194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1007A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E4341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0B628E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03E6E2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6908A8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99E9C6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958BF1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7">
    <w:nsid w:val="77D61DA3"/>
    <w:multiLevelType w:val="hybridMultilevel"/>
    <w:tmpl w:val="639E0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8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B000FFC"/>
    <w:multiLevelType w:val="hybridMultilevel"/>
    <w:tmpl w:val="C27E033A"/>
    <w:lvl w:ilvl="0" w:tplc="338E400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>
    <w:nsid w:val="7F7D42A7"/>
    <w:multiLevelType w:val="hybridMultilevel"/>
    <w:tmpl w:val="6DCCB118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5"/>
  </w:num>
  <w:num w:numId="3">
    <w:abstractNumId w:val="17"/>
  </w:num>
  <w:num w:numId="4">
    <w:abstractNumId w:val="19"/>
  </w:num>
  <w:num w:numId="5">
    <w:abstractNumId w:val="36"/>
  </w:num>
  <w:num w:numId="6">
    <w:abstractNumId w:val="28"/>
  </w:num>
  <w:num w:numId="7">
    <w:abstractNumId w:val="70"/>
  </w:num>
  <w:num w:numId="8">
    <w:abstractNumId w:val="32"/>
  </w:num>
  <w:num w:numId="9">
    <w:abstractNumId w:val="61"/>
  </w:num>
  <w:num w:numId="10">
    <w:abstractNumId w:val="31"/>
  </w:num>
  <w:num w:numId="11">
    <w:abstractNumId w:val="26"/>
  </w:num>
  <w:num w:numId="12">
    <w:abstractNumId w:val="42"/>
  </w:num>
  <w:num w:numId="13">
    <w:abstractNumId w:val="27"/>
  </w:num>
  <w:num w:numId="14">
    <w:abstractNumId w:val="8"/>
  </w:num>
  <w:num w:numId="15">
    <w:abstractNumId w:val="59"/>
  </w:num>
  <w:num w:numId="16">
    <w:abstractNumId w:val="46"/>
  </w:num>
  <w:num w:numId="17">
    <w:abstractNumId w:val="68"/>
  </w:num>
  <w:num w:numId="18">
    <w:abstractNumId w:val="49"/>
  </w:num>
  <w:num w:numId="19">
    <w:abstractNumId w:val="3"/>
  </w:num>
  <w:num w:numId="20">
    <w:abstractNumId w:val="40"/>
  </w:num>
  <w:num w:numId="21">
    <w:abstractNumId w:val="69"/>
  </w:num>
  <w:num w:numId="22">
    <w:abstractNumId w:val="38"/>
  </w:num>
  <w:num w:numId="23">
    <w:abstractNumId w:val="14"/>
  </w:num>
  <w:num w:numId="2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4"/>
  </w:num>
  <w:num w:numId="27">
    <w:abstractNumId w:val="2"/>
  </w:num>
  <w:num w:numId="28">
    <w:abstractNumId w:val="29"/>
  </w:num>
  <w:num w:numId="29">
    <w:abstractNumId w:val="22"/>
  </w:num>
  <w:num w:numId="30">
    <w:abstractNumId w:val="18"/>
  </w:num>
  <w:num w:numId="31">
    <w:abstractNumId w:val="55"/>
  </w:num>
  <w:num w:numId="32">
    <w:abstractNumId w:val="20"/>
  </w:num>
  <w:num w:numId="33">
    <w:abstractNumId w:val="57"/>
  </w:num>
  <w:num w:numId="34">
    <w:abstractNumId w:val="67"/>
  </w:num>
  <w:num w:numId="35">
    <w:abstractNumId w:val="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7"/>
  </w:num>
  <w:num w:numId="39">
    <w:abstractNumId w:val="10"/>
  </w:num>
  <w:num w:numId="40">
    <w:abstractNumId w:val="6"/>
  </w:num>
  <w:num w:numId="41">
    <w:abstractNumId w:val="60"/>
  </w:num>
  <w:num w:numId="42">
    <w:abstractNumId w:val="12"/>
  </w:num>
  <w:num w:numId="43">
    <w:abstractNumId w:val="13"/>
  </w:num>
  <w:num w:numId="44">
    <w:abstractNumId w:val="64"/>
  </w:num>
  <w:num w:numId="45">
    <w:abstractNumId w:val="58"/>
  </w:num>
  <w:num w:numId="46">
    <w:abstractNumId w:val="63"/>
  </w:num>
  <w:num w:numId="47">
    <w:abstractNumId w:val="23"/>
  </w:num>
  <w:num w:numId="48">
    <w:abstractNumId w:val="21"/>
  </w:num>
  <w:num w:numId="49">
    <w:abstractNumId w:val="56"/>
  </w:num>
  <w:num w:numId="50">
    <w:abstractNumId w:val="51"/>
  </w:num>
  <w:num w:numId="51">
    <w:abstractNumId w:val="50"/>
  </w:num>
  <w:num w:numId="52">
    <w:abstractNumId w:val="39"/>
  </w:num>
  <w:num w:numId="53">
    <w:abstractNumId w:val="44"/>
  </w:num>
  <w:num w:numId="54">
    <w:abstractNumId w:val="45"/>
  </w:num>
  <w:num w:numId="55">
    <w:abstractNumId w:val="7"/>
  </w:num>
  <w:num w:numId="56">
    <w:abstractNumId w:val="71"/>
  </w:num>
  <w:num w:numId="57">
    <w:abstractNumId w:val="33"/>
  </w:num>
  <w:num w:numId="58">
    <w:abstractNumId w:val="54"/>
  </w:num>
  <w:num w:numId="59">
    <w:abstractNumId w:val="53"/>
  </w:num>
  <w:num w:numId="60">
    <w:abstractNumId w:val="9"/>
  </w:num>
  <w:num w:numId="61">
    <w:abstractNumId w:val="41"/>
  </w:num>
  <w:num w:numId="62">
    <w:abstractNumId w:val="25"/>
  </w:num>
  <w:num w:numId="63">
    <w:abstractNumId w:val="43"/>
  </w:num>
  <w:num w:numId="64">
    <w:abstractNumId w:val="0"/>
  </w:num>
  <w:num w:numId="65">
    <w:abstractNumId w:val="48"/>
  </w:num>
  <w:num w:numId="66">
    <w:abstractNumId w:val="30"/>
  </w:num>
  <w:num w:numId="67">
    <w:abstractNumId w:val="62"/>
  </w:num>
  <w:num w:numId="68">
    <w:abstractNumId w:val="5"/>
  </w:num>
  <w:num w:numId="69">
    <w:abstractNumId w:val="16"/>
  </w:num>
  <w:num w:numId="70">
    <w:abstractNumId w:val="15"/>
  </w:num>
  <w:num w:numId="71">
    <w:abstractNumId w:val="34"/>
  </w:num>
  <w:num w:numId="72">
    <w:abstractNumId w:val="6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A4"/>
    <w:rsid w:val="00013EA6"/>
    <w:rsid w:val="00027304"/>
    <w:rsid w:val="000370AA"/>
    <w:rsid w:val="00063348"/>
    <w:rsid w:val="00067D9D"/>
    <w:rsid w:val="00090656"/>
    <w:rsid w:val="00095E67"/>
    <w:rsid w:val="000B1732"/>
    <w:rsid w:val="000B684D"/>
    <w:rsid w:val="000C0755"/>
    <w:rsid w:val="000C3B95"/>
    <w:rsid w:val="000C744B"/>
    <w:rsid w:val="000D40E7"/>
    <w:rsid w:val="0010433D"/>
    <w:rsid w:val="00105399"/>
    <w:rsid w:val="00105CFA"/>
    <w:rsid w:val="001105BF"/>
    <w:rsid w:val="0012050F"/>
    <w:rsid w:val="00120D00"/>
    <w:rsid w:val="00131DC0"/>
    <w:rsid w:val="00132CEC"/>
    <w:rsid w:val="00152C89"/>
    <w:rsid w:val="0016376E"/>
    <w:rsid w:val="001704B0"/>
    <w:rsid w:val="0019695A"/>
    <w:rsid w:val="001A6B9E"/>
    <w:rsid w:val="001C658F"/>
    <w:rsid w:val="001E3DC3"/>
    <w:rsid w:val="001F250B"/>
    <w:rsid w:val="001F726B"/>
    <w:rsid w:val="00207ED6"/>
    <w:rsid w:val="00213A7F"/>
    <w:rsid w:val="00214993"/>
    <w:rsid w:val="0021666D"/>
    <w:rsid w:val="00237BCB"/>
    <w:rsid w:val="00250CD9"/>
    <w:rsid w:val="0027144E"/>
    <w:rsid w:val="00272D58"/>
    <w:rsid w:val="00276A94"/>
    <w:rsid w:val="00282353"/>
    <w:rsid w:val="00293AFF"/>
    <w:rsid w:val="002A1384"/>
    <w:rsid w:val="002A738D"/>
    <w:rsid w:val="002C54DE"/>
    <w:rsid w:val="002C6A34"/>
    <w:rsid w:val="002D35DD"/>
    <w:rsid w:val="002D59D5"/>
    <w:rsid w:val="002D6F05"/>
    <w:rsid w:val="002E425A"/>
    <w:rsid w:val="002F1438"/>
    <w:rsid w:val="002F1B47"/>
    <w:rsid w:val="00306C26"/>
    <w:rsid w:val="003073DE"/>
    <w:rsid w:val="003076A0"/>
    <w:rsid w:val="00322851"/>
    <w:rsid w:val="0032325F"/>
    <w:rsid w:val="00326F2B"/>
    <w:rsid w:val="0034087B"/>
    <w:rsid w:val="00342738"/>
    <w:rsid w:val="00356A1F"/>
    <w:rsid w:val="00357C7C"/>
    <w:rsid w:val="00360C41"/>
    <w:rsid w:val="00393CD2"/>
    <w:rsid w:val="003A16E0"/>
    <w:rsid w:val="003A78F6"/>
    <w:rsid w:val="003C26CC"/>
    <w:rsid w:val="003C3084"/>
    <w:rsid w:val="003C7FDE"/>
    <w:rsid w:val="003D5525"/>
    <w:rsid w:val="003E70AE"/>
    <w:rsid w:val="004328E3"/>
    <w:rsid w:val="00433B32"/>
    <w:rsid w:val="00437AC8"/>
    <w:rsid w:val="00444BA4"/>
    <w:rsid w:val="00456E86"/>
    <w:rsid w:val="00463934"/>
    <w:rsid w:val="00465916"/>
    <w:rsid w:val="00493805"/>
    <w:rsid w:val="004947B5"/>
    <w:rsid w:val="00494DA5"/>
    <w:rsid w:val="004A20F0"/>
    <w:rsid w:val="004A462C"/>
    <w:rsid w:val="004A6C63"/>
    <w:rsid w:val="004B66FD"/>
    <w:rsid w:val="004D0CE1"/>
    <w:rsid w:val="004E1ADE"/>
    <w:rsid w:val="00504156"/>
    <w:rsid w:val="00512693"/>
    <w:rsid w:val="00517C06"/>
    <w:rsid w:val="005370AF"/>
    <w:rsid w:val="005479E6"/>
    <w:rsid w:val="00555544"/>
    <w:rsid w:val="0057426A"/>
    <w:rsid w:val="005855CD"/>
    <w:rsid w:val="00592041"/>
    <w:rsid w:val="00592716"/>
    <w:rsid w:val="00594274"/>
    <w:rsid w:val="005B2D5A"/>
    <w:rsid w:val="005B4D9B"/>
    <w:rsid w:val="005C0A25"/>
    <w:rsid w:val="005E0C92"/>
    <w:rsid w:val="005F075C"/>
    <w:rsid w:val="005F1C9E"/>
    <w:rsid w:val="005F56A9"/>
    <w:rsid w:val="0061313B"/>
    <w:rsid w:val="00614D44"/>
    <w:rsid w:val="00615FA5"/>
    <w:rsid w:val="00631573"/>
    <w:rsid w:val="0064400F"/>
    <w:rsid w:val="00670ACD"/>
    <w:rsid w:val="00677129"/>
    <w:rsid w:val="00683D62"/>
    <w:rsid w:val="00685651"/>
    <w:rsid w:val="006B054B"/>
    <w:rsid w:val="006C0097"/>
    <w:rsid w:val="006E627D"/>
    <w:rsid w:val="006F3ED7"/>
    <w:rsid w:val="007036E2"/>
    <w:rsid w:val="00703B84"/>
    <w:rsid w:val="007053C7"/>
    <w:rsid w:val="00713067"/>
    <w:rsid w:val="00720579"/>
    <w:rsid w:val="0075098D"/>
    <w:rsid w:val="007675FF"/>
    <w:rsid w:val="00771B56"/>
    <w:rsid w:val="00777CB5"/>
    <w:rsid w:val="007830D6"/>
    <w:rsid w:val="00783F47"/>
    <w:rsid w:val="007850BC"/>
    <w:rsid w:val="007A52E1"/>
    <w:rsid w:val="007C3E05"/>
    <w:rsid w:val="007D6B92"/>
    <w:rsid w:val="007E133B"/>
    <w:rsid w:val="007E531D"/>
    <w:rsid w:val="007F2FDB"/>
    <w:rsid w:val="0081781E"/>
    <w:rsid w:val="00823B11"/>
    <w:rsid w:val="00833BE7"/>
    <w:rsid w:val="00842502"/>
    <w:rsid w:val="008468A8"/>
    <w:rsid w:val="00846CEC"/>
    <w:rsid w:val="00850014"/>
    <w:rsid w:val="00864DB7"/>
    <w:rsid w:val="00866E2C"/>
    <w:rsid w:val="00871733"/>
    <w:rsid w:val="0087795F"/>
    <w:rsid w:val="00880932"/>
    <w:rsid w:val="00886695"/>
    <w:rsid w:val="00891D41"/>
    <w:rsid w:val="00893154"/>
    <w:rsid w:val="008B4614"/>
    <w:rsid w:val="008C7486"/>
    <w:rsid w:val="008E6B29"/>
    <w:rsid w:val="008F4D03"/>
    <w:rsid w:val="008F4E87"/>
    <w:rsid w:val="00905D39"/>
    <w:rsid w:val="00906C34"/>
    <w:rsid w:val="00917459"/>
    <w:rsid w:val="0092208F"/>
    <w:rsid w:val="009319AB"/>
    <w:rsid w:val="00932CF4"/>
    <w:rsid w:val="00934B04"/>
    <w:rsid w:val="009421F9"/>
    <w:rsid w:val="009448CA"/>
    <w:rsid w:val="00962ADD"/>
    <w:rsid w:val="0096422E"/>
    <w:rsid w:val="00967530"/>
    <w:rsid w:val="00980F16"/>
    <w:rsid w:val="009832FF"/>
    <w:rsid w:val="00986276"/>
    <w:rsid w:val="0098649C"/>
    <w:rsid w:val="00995ABB"/>
    <w:rsid w:val="009A2F26"/>
    <w:rsid w:val="009A316C"/>
    <w:rsid w:val="009B1FBC"/>
    <w:rsid w:val="009C7474"/>
    <w:rsid w:val="009D3260"/>
    <w:rsid w:val="009D738E"/>
    <w:rsid w:val="009E3EC7"/>
    <w:rsid w:val="009F7CC3"/>
    <w:rsid w:val="00A063D1"/>
    <w:rsid w:val="00A10E61"/>
    <w:rsid w:val="00A2256A"/>
    <w:rsid w:val="00A4719B"/>
    <w:rsid w:val="00A71886"/>
    <w:rsid w:val="00A75A19"/>
    <w:rsid w:val="00A82B3A"/>
    <w:rsid w:val="00AA3F47"/>
    <w:rsid w:val="00AB56A4"/>
    <w:rsid w:val="00AD318B"/>
    <w:rsid w:val="00AF0C98"/>
    <w:rsid w:val="00B04988"/>
    <w:rsid w:val="00B05071"/>
    <w:rsid w:val="00B22A62"/>
    <w:rsid w:val="00B33C47"/>
    <w:rsid w:val="00B37765"/>
    <w:rsid w:val="00B650F3"/>
    <w:rsid w:val="00B72B71"/>
    <w:rsid w:val="00B809B5"/>
    <w:rsid w:val="00BA0A81"/>
    <w:rsid w:val="00BB104F"/>
    <w:rsid w:val="00BB3CB9"/>
    <w:rsid w:val="00BD6329"/>
    <w:rsid w:val="00BF1133"/>
    <w:rsid w:val="00BF72E6"/>
    <w:rsid w:val="00C04E93"/>
    <w:rsid w:val="00C07323"/>
    <w:rsid w:val="00C17DD8"/>
    <w:rsid w:val="00C24F6A"/>
    <w:rsid w:val="00C25D13"/>
    <w:rsid w:val="00C341D1"/>
    <w:rsid w:val="00C375B4"/>
    <w:rsid w:val="00C40785"/>
    <w:rsid w:val="00C45C20"/>
    <w:rsid w:val="00C52329"/>
    <w:rsid w:val="00C6073C"/>
    <w:rsid w:val="00C82E77"/>
    <w:rsid w:val="00C8316D"/>
    <w:rsid w:val="00C90205"/>
    <w:rsid w:val="00C9072C"/>
    <w:rsid w:val="00CB019F"/>
    <w:rsid w:val="00CB2F1D"/>
    <w:rsid w:val="00CC1EB0"/>
    <w:rsid w:val="00D0313B"/>
    <w:rsid w:val="00D03F79"/>
    <w:rsid w:val="00D15DBA"/>
    <w:rsid w:val="00D16F7A"/>
    <w:rsid w:val="00D20BB0"/>
    <w:rsid w:val="00D43541"/>
    <w:rsid w:val="00D44214"/>
    <w:rsid w:val="00D45378"/>
    <w:rsid w:val="00D54134"/>
    <w:rsid w:val="00D57F44"/>
    <w:rsid w:val="00D65F75"/>
    <w:rsid w:val="00D70669"/>
    <w:rsid w:val="00D81DB1"/>
    <w:rsid w:val="00D910FD"/>
    <w:rsid w:val="00D930D2"/>
    <w:rsid w:val="00D96508"/>
    <w:rsid w:val="00DB233F"/>
    <w:rsid w:val="00DB7126"/>
    <w:rsid w:val="00DC2B5D"/>
    <w:rsid w:val="00DE151B"/>
    <w:rsid w:val="00DE5149"/>
    <w:rsid w:val="00DE5CFD"/>
    <w:rsid w:val="00E10989"/>
    <w:rsid w:val="00E34942"/>
    <w:rsid w:val="00E4072D"/>
    <w:rsid w:val="00E41A16"/>
    <w:rsid w:val="00E43EA0"/>
    <w:rsid w:val="00E458D1"/>
    <w:rsid w:val="00E47055"/>
    <w:rsid w:val="00E75222"/>
    <w:rsid w:val="00E77E6E"/>
    <w:rsid w:val="00E82C33"/>
    <w:rsid w:val="00E93714"/>
    <w:rsid w:val="00EA4123"/>
    <w:rsid w:val="00EA6A60"/>
    <w:rsid w:val="00EB0C53"/>
    <w:rsid w:val="00EB2112"/>
    <w:rsid w:val="00EB563F"/>
    <w:rsid w:val="00EC0236"/>
    <w:rsid w:val="00EC268F"/>
    <w:rsid w:val="00EC299B"/>
    <w:rsid w:val="00EC5ECF"/>
    <w:rsid w:val="00ED380E"/>
    <w:rsid w:val="00ED6241"/>
    <w:rsid w:val="00EF2447"/>
    <w:rsid w:val="00EF4257"/>
    <w:rsid w:val="00EF7D79"/>
    <w:rsid w:val="00F03DAC"/>
    <w:rsid w:val="00F342BA"/>
    <w:rsid w:val="00F408AB"/>
    <w:rsid w:val="00F41068"/>
    <w:rsid w:val="00F45ED8"/>
    <w:rsid w:val="00F57906"/>
    <w:rsid w:val="00F6500A"/>
    <w:rsid w:val="00F721B7"/>
    <w:rsid w:val="00F825CA"/>
    <w:rsid w:val="00F856A7"/>
    <w:rsid w:val="00F93EFB"/>
    <w:rsid w:val="00F97DFE"/>
    <w:rsid w:val="00FA33C8"/>
    <w:rsid w:val="00FA5FC3"/>
    <w:rsid w:val="00FA7ADF"/>
    <w:rsid w:val="00FB7A9D"/>
    <w:rsid w:val="00FE299F"/>
    <w:rsid w:val="00FE61EB"/>
    <w:rsid w:val="00FE74E7"/>
    <w:rsid w:val="00F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53" type="connector" idref="#_x0000_s1430"/>
        <o:r id="V:Rule54" type="connector" idref="#_x0000_s1390"/>
        <o:r id="V:Rule55" type="connector" idref="#_x0000_s1395"/>
        <o:r id="V:Rule56" type="connector" idref="#_x0000_s1084"/>
        <o:r id="V:Rule57" type="connector" idref="#_x0000_s1388"/>
        <o:r id="V:Rule58" type="connector" idref="#_x0000_s1379"/>
        <o:r id="V:Rule59" type="connector" idref="#_x0000_s1389"/>
        <o:r id="V:Rule60" type="connector" idref="#_x0000_s1409"/>
        <o:r id="V:Rule61" type="connector" idref="#_x0000_s1422"/>
        <o:r id="V:Rule62" type="connector" idref="#_x0000_s1386"/>
        <o:r id="V:Rule63" type="connector" idref="#_x0000_s1420"/>
        <o:r id="V:Rule64" type="connector" idref="#_x0000_s1421"/>
        <o:r id="V:Rule65" type="connector" idref="#_x0000_s1239"/>
        <o:r id="V:Rule66" type="connector" idref="#_x0000_s1401"/>
        <o:r id="V:Rule67" type="connector" idref="#_x0000_s1436"/>
        <o:r id="V:Rule68" type="connector" idref="#_x0000_s1404"/>
        <o:r id="V:Rule69" type="connector" idref="#_x0000_s1266"/>
        <o:r id="V:Rule70" type="connector" idref="#_x0000_s1080"/>
        <o:r id="V:Rule71" type="connector" idref="#_x0000_s1405"/>
        <o:r id="V:Rule72" type="connector" idref="#_x0000_s1392"/>
        <o:r id="V:Rule73" type="connector" idref="#_x0000_s1414"/>
        <o:r id="V:Rule74" type="connector" idref="#_x0000_s1400"/>
        <o:r id="V:Rule75" type="connector" idref="#_x0000_s1079"/>
        <o:r id="V:Rule76" type="connector" idref="#_x0000_s1435"/>
        <o:r id="V:Rule77" type="connector" idref="#_x0000_s1387"/>
        <o:r id="V:Rule78" type="connector" idref="#_x0000_s1398"/>
        <o:r id="V:Rule79" type="connector" idref="#_x0000_s1431"/>
        <o:r id="V:Rule80" type="connector" idref="#_x0000_s1413"/>
        <o:r id="V:Rule81" type="connector" idref="#_x0000_s1408"/>
        <o:r id="V:Rule82" type="connector" idref="#_x0000_s1254"/>
        <o:r id="V:Rule83" type="connector" idref="#_x0000_s1411"/>
        <o:r id="V:Rule84" type="connector" idref="#_x0000_s1429"/>
        <o:r id="V:Rule85" type="connector" idref="#_x0000_s1410"/>
        <o:r id="V:Rule86" type="connector" idref="#_x0000_s1393"/>
        <o:r id="V:Rule87" type="connector" idref="#_x0000_s1426"/>
        <o:r id="V:Rule88" type="connector" idref="#_x0000_s1428"/>
        <o:r id="V:Rule89" type="connector" idref="#_x0000_s1378"/>
        <o:r id="V:Rule90" type="connector" idref="#_x0000_s1394"/>
        <o:r id="V:Rule91" type="connector" idref="#_x0000_s1391"/>
        <o:r id="V:Rule92" type="connector" idref="#_x0000_s1406"/>
        <o:r id="V:Rule93" type="connector" idref="#_x0000_s1423"/>
        <o:r id="V:Rule94" type="connector" idref="#_x0000_s1397"/>
        <o:r id="V:Rule95" type="connector" idref="#_x0000_s1412"/>
        <o:r id="V:Rule96" type="connector" idref="#_x0000_s1265"/>
        <o:r id="V:Rule97" type="connector" idref="#_x0000_s1253"/>
        <o:r id="V:Rule98" type="connector" idref="#_x0000_s1424"/>
        <o:r id="V:Rule99" type="connector" idref="#_x0000_s1437"/>
        <o:r id="V:Rule100" type="connector" idref="#_x0000_s1385"/>
        <o:r id="V:Rule101" type="connector" idref="#_x0000_s1407"/>
        <o:r id="V:Rule102" type="connector" idref="#_x0000_s1382"/>
        <o:r id="V:Rule103" type="connector" idref="#_x0000_s1396"/>
        <o:r id="V:Rule104" type="connector" idref="#_x0000_s13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DF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7DFE"/>
    <w:pPr>
      <w:keepNext/>
      <w:tabs>
        <w:tab w:val="left" w:pos="111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D73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4BA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444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4BA4"/>
    <w:pPr>
      <w:ind w:left="720"/>
      <w:contextualSpacing/>
    </w:pPr>
  </w:style>
  <w:style w:type="paragraph" w:customStyle="1" w:styleId="Normal1">
    <w:name w:val="Normal1"/>
    <w:rsid w:val="00465916"/>
    <w:pPr>
      <w:widowControl w:val="0"/>
      <w:autoSpaceDE w:val="0"/>
      <w:autoSpaceDN w:val="0"/>
      <w:spacing w:line="30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styleId="a6">
    <w:name w:val="Hyperlink"/>
    <w:rsid w:val="00465916"/>
    <w:rPr>
      <w:color w:val="0000FF"/>
      <w:u w:val="single"/>
    </w:rPr>
  </w:style>
  <w:style w:type="paragraph" w:customStyle="1" w:styleId="a7">
    <w:name w:val="Стиль"/>
    <w:rsid w:val="00517C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5F07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5F07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Zag11">
    <w:name w:val="Zag_11"/>
    <w:rsid w:val="005F075C"/>
  </w:style>
  <w:style w:type="paragraph" w:styleId="aa">
    <w:name w:val="footer"/>
    <w:basedOn w:val="a"/>
    <w:link w:val="ab"/>
    <w:uiPriority w:val="99"/>
    <w:rsid w:val="00842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842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F97D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F97D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rsid w:val="009D738E"/>
    <w:rPr>
      <w:rFonts w:ascii="Cambria" w:eastAsia="Times New Roman" w:hAnsi="Cambria" w:cs="Times New Roman"/>
      <w:b/>
      <w:bCs/>
      <w:color w:val="4F81BD"/>
    </w:rPr>
  </w:style>
  <w:style w:type="paragraph" w:styleId="ac">
    <w:name w:val="Title"/>
    <w:basedOn w:val="a"/>
    <w:link w:val="ad"/>
    <w:qFormat/>
    <w:rsid w:val="009D738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link w:val="ac"/>
    <w:rsid w:val="009D73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9D738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73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D738E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4328E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328E3"/>
    <w:rPr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DE5C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E5CFD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433B3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7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8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9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1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2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-school24.ru" TargetMode="External"/><Relationship Id="rId13" Type="http://schemas.openxmlformats.org/officeDocument/2006/relationships/hyperlink" Target="http://kontroluslug.permkra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troluslug.permkra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mouschool24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45D4D-1D4D-428A-BE32-5184037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14255</Words>
  <Characters>81258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95323</CharactersWithSpaces>
  <SharedDoc>false</SharedDoc>
  <HLinks>
    <vt:vector size="24" baseType="variant">
      <vt:variant>
        <vt:i4>5636176</vt:i4>
      </vt:variant>
      <vt:variant>
        <vt:i4>18</vt:i4>
      </vt:variant>
      <vt:variant>
        <vt:i4>0</vt:i4>
      </vt:variant>
      <vt:variant>
        <vt:i4>5</vt:i4>
      </vt:variant>
      <vt:variant>
        <vt:lpwstr>http://kontroluslug.permkrai.ru/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http://kontroluslug.permkrai.ru/</vt:lpwstr>
      </vt:variant>
      <vt:variant>
        <vt:lpwstr/>
      </vt:variant>
      <vt:variant>
        <vt:i4>7405660</vt:i4>
      </vt:variant>
      <vt:variant>
        <vt:i4>3</vt:i4>
      </vt:variant>
      <vt:variant>
        <vt:i4>0</vt:i4>
      </vt:variant>
      <vt:variant>
        <vt:i4>5</vt:i4>
      </vt:variant>
      <vt:variant>
        <vt:lpwstr>mailto:mouschool24@mail.ru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http://mouschool24.ucoz.com/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2018-05-28T09:21:00Z</cp:lastPrinted>
  <dcterms:created xsi:type="dcterms:W3CDTF">2018-05-28T12:19:00Z</dcterms:created>
  <dcterms:modified xsi:type="dcterms:W3CDTF">2018-05-28T14:33:00Z</dcterms:modified>
</cp:coreProperties>
</file>