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24" w:rsidRDefault="008A1424" w:rsidP="008A14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8A142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10 важных «НЕ»,</w:t>
      </w:r>
    </w:p>
    <w:p w:rsidR="008A1424" w:rsidRDefault="008A1424" w:rsidP="008A14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8A142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 </w:t>
      </w:r>
      <w:proofErr w:type="gramStart"/>
      <w:r w:rsidRPr="008A142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котор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ых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стоит знать учащим</w:t>
      </w:r>
      <w:r w:rsidRPr="008A142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ся</w:t>
      </w:r>
    </w:p>
    <w:p w:rsidR="008A1424" w:rsidRPr="008A1424" w:rsidRDefault="008A1424" w:rsidP="008A14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8A142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перед поездкой в поезде</w:t>
      </w:r>
    </w:p>
    <w:p w:rsidR="008A1424" w:rsidRPr="008A1424" w:rsidRDefault="008A1424" w:rsidP="008A1424">
      <w:pPr>
        <w:pStyle w:val="a3"/>
        <w:numPr>
          <w:ilvl w:val="0"/>
          <w:numId w:val="1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8"/>
          <w:szCs w:val="28"/>
        </w:rPr>
      </w:pPr>
      <w:r w:rsidRPr="008A1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424">
        <w:rPr>
          <w:rFonts w:ascii="Times New Roman" w:eastAsia="Times New Roman" w:hAnsi="Times New Roman" w:cs="Times New Roman"/>
          <w:sz w:val="28"/>
          <w:szCs w:val="28"/>
        </w:rPr>
        <w:t xml:space="preserve">На поезд мы не опаздываем, а приходим на платформу заранее. Это не такси, ждать нас даже за дополнительную плату никто не будет! </w:t>
      </w:r>
    </w:p>
    <w:p w:rsidR="00000000" w:rsidRPr="008A1424" w:rsidRDefault="008A1424" w:rsidP="008A1424">
      <w:pPr>
        <w:pStyle w:val="a3"/>
        <w:numPr>
          <w:ilvl w:val="0"/>
          <w:numId w:val="1"/>
        </w:numPr>
        <w:ind w:left="0" w:hanging="284"/>
        <w:rPr>
          <w:sz w:val="28"/>
          <w:szCs w:val="28"/>
        </w:rPr>
      </w:pPr>
      <w:r w:rsidRPr="008A1424">
        <w:rPr>
          <w:rFonts w:ascii="Times New Roman" w:eastAsia="Times New Roman" w:hAnsi="Times New Roman" w:cs="Times New Roman"/>
          <w:sz w:val="28"/>
          <w:szCs w:val="28"/>
        </w:rPr>
        <w:t>При нахождении на платформе до подачи состава и во время приближения поезда не пересекаем начерченные на перроне линии белого или жёлтого цвета во избежание падения на рельсы.</w:t>
      </w:r>
    </w:p>
    <w:p w:rsidR="008A1424" w:rsidRPr="008A1424" w:rsidRDefault="008A1424" w:rsidP="008A1424">
      <w:pPr>
        <w:pStyle w:val="a3"/>
        <w:numPr>
          <w:ilvl w:val="0"/>
          <w:numId w:val="1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8"/>
          <w:szCs w:val="28"/>
        </w:rPr>
      </w:pPr>
      <w:r w:rsidRPr="008A1424">
        <w:rPr>
          <w:rFonts w:ascii="Times New Roman" w:eastAsia="Times New Roman" w:hAnsi="Times New Roman" w:cs="Times New Roman"/>
          <w:sz w:val="28"/>
          <w:szCs w:val="28"/>
        </w:rPr>
        <w:t xml:space="preserve"> Делаем шаг навстречу открывшейся двери вагона только после полной остановки железнодорожного состава, не запрыгивая в движущийся вагон. Аналогичные правила для выхода – покидаем вагонную площадку перед дверью только после того, как транспорт остановился, не спрыгивая на ходу. </w:t>
      </w:r>
    </w:p>
    <w:p w:rsidR="008A1424" w:rsidRPr="008A1424" w:rsidRDefault="008A1424" w:rsidP="008A1424">
      <w:pPr>
        <w:pStyle w:val="a3"/>
        <w:numPr>
          <w:ilvl w:val="0"/>
          <w:numId w:val="1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8"/>
          <w:szCs w:val="28"/>
        </w:rPr>
      </w:pPr>
      <w:r w:rsidRPr="008A1424">
        <w:rPr>
          <w:rFonts w:ascii="Times New Roman" w:eastAsia="Times New Roman" w:hAnsi="Times New Roman" w:cs="Times New Roman"/>
          <w:sz w:val="28"/>
          <w:szCs w:val="28"/>
        </w:rPr>
        <w:t xml:space="preserve">Зайдя в вагон и найдя своё место, достаём всё, что понадобится в дороге, чтобы по десять раз не беспокоить соседей, ползая сначала за блокнотом, потом за ручкой, а затем за булкой с маслом. Багаж укладываем в предназначенные для него отсеки, а не просто кидаем на верхнюю полку, с которой он может упасть на голову вам или соседу по купе. При этом тяжёлые сумки и чемоданы размещаем внизу, если уж что-то и упадёт с верхней багажной полки, то </w:t>
      </w:r>
      <w:proofErr w:type="gramStart"/>
      <w:r w:rsidRPr="008A1424">
        <w:rPr>
          <w:rFonts w:ascii="Times New Roman" w:eastAsia="Times New Roman" w:hAnsi="Times New Roman" w:cs="Times New Roman"/>
          <w:sz w:val="28"/>
          <w:szCs w:val="28"/>
        </w:rPr>
        <w:t>пусть</w:t>
      </w:r>
      <w:proofErr w:type="gramEnd"/>
      <w:r w:rsidRPr="008A1424">
        <w:rPr>
          <w:rFonts w:ascii="Times New Roman" w:eastAsia="Times New Roman" w:hAnsi="Times New Roman" w:cs="Times New Roman"/>
          <w:sz w:val="28"/>
          <w:szCs w:val="28"/>
        </w:rPr>
        <w:t xml:space="preserve"> хоть не весом с десяток кирпичей. </w:t>
      </w:r>
    </w:p>
    <w:p w:rsidR="008A1424" w:rsidRPr="008A1424" w:rsidRDefault="008A1424" w:rsidP="008A1424">
      <w:pPr>
        <w:pStyle w:val="a3"/>
        <w:numPr>
          <w:ilvl w:val="0"/>
          <w:numId w:val="1"/>
        </w:numPr>
        <w:ind w:left="0" w:hanging="284"/>
        <w:rPr>
          <w:sz w:val="28"/>
          <w:szCs w:val="28"/>
        </w:rPr>
      </w:pPr>
      <w:r w:rsidRPr="008A1424">
        <w:rPr>
          <w:rFonts w:ascii="Times New Roman" w:eastAsia="Times New Roman" w:hAnsi="Times New Roman" w:cs="Times New Roman"/>
          <w:sz w:val="28"/>
          <w:szCs w:val="28"/>
        </w:rPr>
        <w:t>Находясь в купе во время движения поезда, не высовываем голову из окна, чтобы её не снесло встречным транспортом и ничего прилетело «</w:t>
      </w:r>
      <w:proofErr w:type="spellStart"/>
      <w:r w:rsidRPr="008A1424">
        <w:rPr>
          <w:rFonts w:ascii="Times New Roman" w:eastAsia="Times New Roman" w:hAnsi="Times New Roman" w:cs="Times New Roman"/>
          <w:sz w:val="28"/>
          <w:szCs w:val="28"/>
        </w:rPr>
        <w:t>сверху-снизу-сбоку</w:t>
      </w:r>
      <w:proofErr w:type="spellEnd"/>
      <w:r w:rsidRPr="008A142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A1424" w:rsidRPr="008A1424" w:rsidRDefault="008A1424" w:rsidP="008A1424">
      <w:pPr>
        <w:pStyle w:val="a3"/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1424">
        <w:rPr>
          <w:rFonts w:ascii="Times New Roman" w:hAnsi="Times New Roman" w:cs="Times New Roman"/>
          <w:sz w:val="28"/>
          <w:szCs w:val="28"/>
        </w:rPr>
        <w:t>Не выкидываем ничего через окно, даже если вокруг лес или степь, так как под действием порыва ветра это вами выкинутое может прилететь в окно следующих купе и травмировать пассажиров.</w:t>
      </w:r>
    </w:p>
    <w:p w:rsidR="008A1424" w:rsidRPr="008A1424" w:rsidRDefault="008A1424" w:rsidP="008A1424">
      <w:pPr>
        <w:pStyle w:val="a3"/>
        <w:numPr>
          <w:ilvl w:val="0"/>
          <w:numId w:val="1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8"/>
          <w:szCs w:val="28"/>
        </w:rPr>
      </w:pPr>
      <w:r w:rsidRPr="008A1424">
        <w:rPr>
          <w:rFonts w:ascii="Times New Roman" w:eastAsia="Times New Roman" w:hAnsi="Times New Roman" w:cs="Times New Roman"/>
          <w:sz w:val="28"/>
          <w:szCs w:val="28"/>
        </w:rPr>
        <w:t xml:space="preserve">Не открываем наружные двери вагона и не стоим на подножке во время движения. Незапертая проводником дверь – это либо безалаберная ошибка работника, либо техническая неисправность, но никак не повод получить дозу адреналина и оказаться выпавшим где-нибудь за сотни километров от цивилизации. </w:t>
      </w:r>
    </w:p>
    <w:p w:rsidR="008A1424" w:rsidRPr="008A1424" w:rsidRDefault="008A1424" w:rsidP="008A1424">
      <w:pPr>
        <w:pStyle w:val="a3"/>
        <w:numPr>
          <w:ilvl w:val="0"/>
          <w:numId w:val="1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8"/>
          <w:szCs w:val="28"/>
        </w:rPr>
      </w:pPr>
      <w:r w:rsidRPr="008A1424">
        <w:rPr>
          <w:rFonts w:ascii="Times New Roman" w:eastAsia="Times New Roman" w:hAnsi="Times New Roman" w:cs="Times New Roman"/>
          <w:sz w:val="28"/>
          <w:szCs w:val="28"/>
        </w:rPr>
        <w:t xml:space="preserve">Без надобности не срываем стоп-кран. Делается это только в аварийных ситуациях. Нужно помнить, что за несанкционированную остановку железнодорожного состава родителям придётся нести административную ответственность и платить штраф. Не пользуются стоп-краном при пожаре, если поезд находится в туннеле или на мосту – то есть в местах, где трудно будет эвакуировать пассажиров. </w:t>
      </w:r>
    </w:p>
    <w:p w:rsidR="008A1424" w:rsidRPr="008A1424" w:rsidRDefault="008A1424" w:rsidP="008A1424">
      <w:pPr>
        <w:pStyle w:val="a3"/>
        <w:numPr>
          <w:ilvl w:val="0"/>
          <w:numId w:val="1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8"/>
          <w:szCs w:val="28"/>
        </w:rPr>
      </w:pPr>
      <w:r w:rsidRPr="008A1424">
        <w:rPr>
          <w:rFonts w:ascii="Times New Roman" w:eastAsia="Times New Roman" w:hAnsi="Times New Roman" w:cs="Times New Roman"/>
          <w:sz w:val="28"/>
          <w:szCs w:val="28"/>
        </w:rPr>
        <w:t xml:space="preserve">Не выходим на станциях с кратковременной остановкой. При разрешённых выходах не отходим далеко от вагона. Отправившийся без вас, но с вашими вещами и документами, поезд догнать проблематично. Лучше вообще вагон не покидать, а любоваться станциями из окошка. </w:t>
      </w:r>
    </w:p>
    <w:p w:rsidR="008A1424" w:rsidRPr="008A1424" w:rsidRDefault="008A1424" w:rsidP="008A1424">
      <w:pPr>
        <w:pStyle w:val="a3"/>
        <w:numPr>
          <w:ilvl w:val="0"/>
          <w:numId w:val="1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8"/>
          <w:szCs w:val="28"/>
        </w:rPr>
      </w:pPr>
      <w:r w:rsidRPr="008A1424">
        <w:rPr>
          <w:rFonts w:ascii="Times New Roman" w:eastAsia="Times New Roman" w:hAnsi="Times New Roman" w:cs="Times New Roman"/>
          <w:sz w:val="28"/>
          <w:szCs w:val="28"/>
        </w:rPr>
        <w:t xml:space="preserve">Спички – детям не игрушка, а тем более в поезде. Никаких петард, воспламеняющихся веществ, свечей, зажигалок! </w:t>
      </w:r>
    </w:p>
    <w:p w:rsidR="008A1424" w:rsidRPr="008A1424" w:rsidRDefault="008A1424" w:rsidP="008A1424">
      <w:pPr>
        <w:pStyle w:val="a3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 w:rsidRPr="008A1424">
        <w:rPr>
          <w:rFonts w:ascii="Times New Roman" w:eastAsia="Times New Roman" w:hAnsi="Times New Roman" w:cs="Times New Roman"/>
          <w:sz w:val="28"/>
          <w:szCs w:val="28"/>
        </w:rPr>
        <w:t>При любых подозрениях на оставленные в вагоне вещи, возникших запахах гари или появлении дыма следует незамедлительно обратиться к проводнику.</w:t>
      </w:r>
    </w:p>
    <w:sectPr w:rsidR="008A1424" w:rsidRPr="008A1424" w:rsidSect="008A142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413C1"/>
    <w:multiLevelType w:val="hybridMultilevel"/>
    <w:tmpl w:val="C9E27AC0"/>
    <w:lvl w:ilvl="0" w:tplc="B64ACD12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54E1D"/>
    <w:multiLevelType w:val="hybridMultilevel"/>
    <w:tmpl w:val="C9E27AC0"/>
    <w:lvl w:ilvl="0" w:tplc="B64ACD12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424"/>
    <w:rsid w:val="008A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4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4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A1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</Words>
  <Characters>2268</Characters>
  <Application>Microsoft Office Word</Application>
  <DocSecurity>0</DocSecurity>
  <Lines>18</Lines>
  <Paragraphs>5</Paragraphs>
  <ScaleCrop>false</ScaleCrop>
  <Company>Microsoft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2018-09-01T14:38:00Z</dcterms:created>
  <dcterms:modified xsi:type="dcterms:W3CDTF">2018-09-01T14:49:00Z</dcterms:modified>
</cp:coreProperties>
</file>